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D164F0" w:rsidP="003E3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полугодие 2016</w:t>
      </w:r>
      <w:r w:rsidR="00B7104E"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="00B7104E"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</w:t>
      </w:r>
      <w:r w:rsidR="00D164F0">
        <w:rPr>
          <w:rFonts w:ascii="Times New Roman" w:hAnsi="Times New Roman"/>
        </w:rPr>
        <w:t xml:space="preserve">за </w:t>
      </w:r>
      <w:r w:rsidR="00D164F0">
        <w:rPr>
          <w:rFonts w:ascii="Times New Roman" w:hAnsi="Times New Roman"/>
          <w:lang w:val="en-US"/>
        </w:rPr>
        <w:t>I</w:t>
      </w:r>
      <w:r w:rsidR="00D164F0">
        <w:rPr>
          <w:rFonts w:ascii="Times New Roman" w:hAnsi="Times New Roman"/>
        </w:rPr>
        <w:t xml:space="preserve"> полугодие </w:t>
      </w:r>
      <w:r w:rsidRPr="00B7104E">
        <w:rPr>
          <w:rFonts w:ascii="Times New Roman" w:hAnsi="Times New Roman"/>
        </w:rPr>
        <w:t xml:space="preserve"> 201</w:t>
      </w:r>
      <w:r w:rsidR="00D164F0">
        <w:rPr>
          <w:rFonts w:ascii="Times New Roman" w:hAnsi="Times New Roman"/>
        </w:rPr>
        <w:t>6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1668.8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D164F0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E67374">
              <w:rPr>
                <w:rFonts w:ascii="Times New Roman" w:hAnsi="Times New Roman"/>
                <w:lang w:val="en-US"/>
              </w:rPr>
              <w:t>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1400.6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1255.2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  <w:r w:rsidR="002F3597">
              <w:rPr>
                <w:rFonts w:ascii="Times New Roman" w:hAnsi="Times New Roman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D164F0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771,</w:t>
            </w:r>
            <w:r w:rsidR="00E6737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628.0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Работники муниципального бюджетного учреждения </w:t>
            </w:r>
            <w:r w:rsidR="002F3597">
              <w:rPr>
                <w:rFonts w:ascii="Times New Roman" w:hAnsi="Times New Roman"/>
              </w:rPr>
              <w:t>Троицкого</w:t>
            </w:r>
            <w:r w:rsidRPr="00B7104E">
              <w:rPr>
                <w:rFonts w:ascii="Times New Roman" w:hAnsi="Times New Roman"/>
              </w:rPr>
              <w:t xml:space="preserve"> сельского поселения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сельская библиотека» Неклиновского района Ростовской области (МБУК ПСП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</w:t>
            </w:r>
            <w:proofErr w:type="gramStart"/>
            <w:r w:rsidRPr="00B7104E">
              <w:rPr>
                <w:rFonts w:ascii="Times New Roman" w:hAnsi="Times New Roman"/>
              </w:rPr>
              <w:t>СБ</w:t>
            </w:r>
            <w:proofErr w:type="gramEnd"/>
            <w:r w:rsidRPr="00B7104E">
              <w:rPr>
                <w:rFonts w:ascii="Times New Roman" w:hAnsi="Times New Roman"/>
              </w:rPr>
              <w:t>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 </w:t>
            </w:r>
            <w:r w:rsidR="002F3597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143.2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484F77" w:rsidRP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Троцкого сельского поселения:                                                                                            О.Н.Гурина</w:t>
      </w: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2F3597"/>
    <w:rsid w:val="003E30D9"/>
    <w:rsid w:val="00435CD0"/>
    <w:rsid w:val="00484F77"/>
    <w:rsid w:val="005D3E40"/>
    <w:rsid w:val="008034A7"/>
    <w:rsid w:val="00B7104E"/>
    <w:rsid w:val="00D164F0"/>
    <w:rsid w:val="00E67374"/>
    <w:rsid w:val="00F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2016-07-08T11:28:00Z</cp:lastPrinted>
  <dcterms:created xsi:type="dcterms:W3CDTF">2015-10-29T06:57:00Z</dcterms:created>
  <dcterms:modified xsi:type="dcterms:W3CDTF">2016-07-11T08:22:00Z</dcterms:modified>
</cp:coreProperties>
</file>