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02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численности муниципальных служащих органов местного самоуправления, работников муниципальных учреждений Троицкого сельского поселения и фактических затрат на их денежное содержание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  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24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04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93"/>
        <w:gridCol w:w="1684"/>
        <w:gridCol w:w="2774"/>
      </w:tblGrid>
      <w:tr>
        <w:trPr>
          <w:trHeight w:hRule="atLeast" w:val="1261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работников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работников,</w:t>
            </w:r>
          </w:p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расходы на заработную плату работников за отчетный период,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органов местного самоуправления Троицкого сельского поселения(всего):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5054,0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numPr>
                <w:ilvl w:val="1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5054,0</w:t>
            </w:r>
          </w:p>
        </w:tc>
      </w:tr>
      <w:tr>
        <w:trPr>
          <w:trHeight w:hRule="atLeast" w:val="643"/>
        </w:trPr>
        <w:tc>
          <w:tcPr>
            <w:tcW w:type="dxa" w:w="5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numPr>
                <w:ilvl w:val="0"/>
                <w:numId w:val="1"/>
              </w:numPr>
              <w:ind w:firstLine="425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муниципальных учреждений Троицкого сельского поселения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2414,2</w:t>
            </w:r>
          </w:p>
        </w:tc>
      </w:tr>
    </w:tbl>
    <w:p w14:paraId="1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4000000"/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2025-01-15T12:53:59Z</dcterms:modified>
</cp:coreProperties>
</file>