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bookmarkStart w:id="1" w:name="_Hlk56763133"/>
      <w:bookmarkEnd w:id="1"/>
    </w:p>
    <w:p w14:paraId="02000000">
      <w:pPr>
        <w:pStyle w:val="Style_1"/>
        <w:ind/>
        <w:outlineLvl w:val="0"/>
      </w:pPr>
      <w:r>
        <w:t>РОССИЙСКАЯ ФЕДЕРАЦИЯ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НЕКЛИНОВСКИЙ РАЙОН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«ТРОИЦКОЕ СЕЛЬСКОЕ ПОСЕЛЕНИЕ»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 ТРОИЦКОГО СЕЛЬСКОГО ПОСЕЛЕНИЯ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ind w:right="-6"/>
        <w:jc w:val="center"/>
      </w:pPr>
      <w:r>
        <w:t xml:space="preserve">О внесении изменений и дополнений в Устав муниципального образования </w:t>
      </w:r>
    </w:p>
    <w:p w14:paraId="0D000000">
      <w:pPr>
        <w:pStyle w:val="Style_2"/>
        <w:ind w:right="-6"/>
        <w:jc w:val="center"/>
      </w:pPr>
      <w:r>
        <w:t>«Троицкое сельское поселение»</w:t>
      </w:r>
    </w:p>
    <w:tbl>
      <w:tblPr>
        <w:tblStyle w:val="Style_3"/>
        <w:tblLayout w:type="fixed"/>
      </w:tblPr>
      <w:tblGrid>
        <w:gridCol w:w="3145"/>
        <w:gridCol w:w="2725"/>
        <w:gridCol w:w="3485"/>
      </w:tblGrid>
      <w:tr>
        <w:tc>
          <w:tcPr>
            <w:tcW w:type="dxa" w:w="3145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Принято</w:t>
            </w:r>
          </w:p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Собранием депутатов</w:t>
            </w:r>
          </w:p>
        </w:tc>
        <w:tc>
          <w:tcPr>
            <w:tcW w:type="dxa" w:w="2725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85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16.07.20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</w:tbl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>
        <w:rPr>
          <w:rFonts w:ascii="Times New Roman" w:hAnsi="Times New Roman"/>
          <w:sz w:val="28"/>
        </w:rPr>
        <w:t>Областным законом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апреля</w:t>
      </w:r>
      <w:r>
        <w:rPr>
          <w:rFonts w:ascii="Times New Roman" w:hAnsi="Times New Roman"/>
          <w:sz w:val="28"/>
        </w:rPr>
        <w:t xml:space="preserve"> 2024 года № </w:t>
      </w:r>
      <w:r>
        <w:rPr>
          <w:rFonts w:ascii="Times New Roman" w:hAnsi="Times New Roman"/>
          <w:sz w:val="28"/>
        </w:rPr>
        <w:t>120</w:t>
      </w:r>
      <w:r>
        <w:rPr>
          <w:rFonts w:ascii="Times New Roman" w:hAnsi="Times New Roman"/>
          <w:sz w:val="28"/>
        </w:rPr>
        <w:t>-ЗС «</w:t>
      </w:r>
      <w:r>
        <w:rPr>
          <w:rFonts w:ascii="Times New Roman" w:hAnsi="Times New Roman"/>
          <w:sz w:val="28"/>
        </w:rPr>
        <w:t>О представительных органах муниципальных районов и главах муниципальных образований в Ростовской области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статьей 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Устава муниципального образования «Троицкое сельское поселение»</w:t>
      </w:r>
      <w:r>
        <w:rPr>
          <w:rFonts w:ascii="Times New Roman" w:hAnsi="Times New Roman"/>
          <w:sz w:val="28"/>
        </w:rPr>
        <w:t xml:space="preserve"> Неклиновского</w:t>
      </w:r>
      <w:r>
        <w:rPr>
          <w:rFonts w:ascii="Times New Roman" w:hAnsi="Times New Roman"/>
          <w:sz w:val="28"/>
        </w:rPr>
        <w:t xml:space="preserve"> района Ростовской области Собрание депутатов Троицкого сельского поселения</w:t>
      </w:r>
    </w:p>
    <w:p w14:paraId="17000000">
      <w:pPr>
        <w:spacing w:after="0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8000000">
      <w:pPr>
        <w:spacing w:after="0"/>
        <w:ind/>
        <w:jc w:val="center"/>
        <w:outlineLvl w:val="0"/>
        <w:rPr>
          <w:rFonts w:ascii="Times New Roman" w:hAnsi="Times New Roman"/>
          <w:sz w:val="28"/>
        </w:rPr>
      </w:pPr>
    </w:p>
    <w:p w14:paraId="19000000">
      <w:pPr>
        <w:pStyle w:val="Style_2"/>
        <w:spacing w:after="120" w:line="276" w:lineRule="auto"/>
        <w:ind w:firstLine="708" w:left="0" w:right="0"/>
      </w:pPr>
      <w:r>
        <w:t>1. Внести в Устав муниципального образования «Троицкое сельское поселение» следующие изменения и дополнения:</w:t>
      </w:r>
    </w:p>
    <w:p w14:paraId="1A000000">
      <w:pPr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color w:themeColor="text1" w:val="000000"/>
          <w:sz w:val="28"/>
        </w:rPr>
        <w:t>Наименование</w:t>
      </w:r>
      <w:r>
        <w:rPr>
          <w:rFonts w:ascii="Times New Roman" w:hAnsi="Times New Roman"/>
          <w:color w:themeColor="text1" w:val="000000"/>
          <w:sz w:val="28"/>
        </w:rPr>
        <w:t xml:space="preserve"> устава</w:t>
      </w:r>
      <w:r>
        <w:rPr>
          <w:rFonts w:ascii="Times New Roman" w:hAnsi="Times New Roman"/>
          <w:color w:themeColor="text1" w:val="000000"/>
          <w:sz w:val="28"/>
        </w:rPr>
        <w:t xml:space="preserve"> изложить в новой редакции: </w:t>
      </w:r>
    </w:p>
    <w:p w14:paraId="1B000000">
      <w:pPr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«Устав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униципального образования «</w:t>
      </w:r>
      <w:r>
        <w:rPr>
          <w:rFonts w:ascii="Times New Roman" w:hAnsi="Times New Roman"/>
          <w:sz w:val="28"/>
        </w:rPr>
        <w:t>Троицкое</w:t>
      </w:r>
      <w:r>
        <w:rPr>
          <w:rFonts w:ascii="Times New Roman" w:hAnsi="Times New Roman"/>
          <w:sz w:val="28"/>
        </w:rPr>
        <w:t xml:space="preserve"> сельское поселение»</w:t>
      </w:r>
      <w:r>
        <w:rPr>
          <w:rFonts w:ascii="Times New Roman" w:hAnsi="Times New Roman"/>
          <w:sz w:val="28"/>
        </w:rPr>
        <w:t xml:space="preserve"> Неклиновского</w:t>
      </w:r>
      <w:r>
        <w:rPr>
          <w:rFonts w:ascii="Times New Roman" w:hAnsi="Times New Roman"/>
          <w:sz w:val="28"/>
        </w:rPr>
        <w:t xml:space="preserve"> района Ростовской области»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1C000000">
      <w:pPr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Н</w:t>
      </w:r>
      <w:r>
        <w:rPr>
          <w:rFonts w:ascii="Times New Roman" w:hAnsi="Times New Roman"/>
          <w:color w:themeColor="text1" w:val="000000"/>
          <w:sz w:val="28"/>
        </w:rPr>
        <w:t>аименование статьи 1, пункты 1 и 2 статьи 1 изложить в новой редакции</w:t>
      </w:r>
      <w:r>
        <w:rPr>
          <w:rFonts w:ascii="Times New Roman" w:hAnsi="Times New Roman"/>
          <w:color w:val="000000"/>
          <w:sz w:val="28"/>
        </w:rPr>
        <w:t>:</w:t>
      </w:r>
    </w:p>
    <w:p w14:paraId="1D000000">
      <w:pPr>
        <w:spacing w:line="240" w:lineRule="atLeast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«Статья 1. Статус и границы муниципального образования «Троицкое сельское поселение» Неклиновского района Ростовской области</w:t>
      </w:r>
    </w:p>
    <w:p w14:paraId="1E000000">
      <w:pPr>
        <w:spacing w:line="240" w:lineRule="atLeast"/>
        <w:ind w:firstLine="31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Статус и границы муниципального образования «Троицкое сельское поселение» Неклиновского района Ростовской области (далее также – Троицкое сельское поселение) определены Областным законом от 14.12.2004 г. № 224-ЗС «Об установлении границ и наделении соответствующим статусом муниципального образования «Неклиновский район» и муниципальных образований в его составе»;</w:t>
      </w:r>
    </w:p>
    <w:p w14:paraId="1F000000">
      <w:pPr>
        <w:spacing w:line="240" w:lineRule="atLeast"/>
        <w:ind w:firstLine="31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Троицкое сельское поселение является сельским поселением в составе муниципального образования муниципального района «Неклиновский район» Ростовской области (далее – Неклиновский район), расположенного на территории Ростовской области.</w:t>
      </w:r>
    </w:p>
    <w:p w14:paraId="20000000">
      <w:pPr>
        <w:spacing w:line="240" w:lineRule="atLeast"/>
        <w:ind w:firstLine="31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Троицкого сельского </w:t>
      </w:r>
      <w:r>
        <w:rPr>
          <w:rFonts w:ascii="Times New Roman" w:hAnsi="Times New Roman"/>
          <w:sz w:val="28"/>
        </w:rPr>
        <w:t xml:space="preserve">поселения – </w:t>
      </w:r>
      <w:r>
        <w:rPr>
          <w:rFonts w:ascii="Times New Roman" w:hAnsi="Times New Roman"/>
          <w:sz w:val="28"/>
        </w:rPr>
        <w:t>муниципальное образование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«Троицкое сельское поселение» Неклиновского района Ростовской области.</w:t>
      </w:r>
    </w:p>
    <w:p w14:paraId="21000000">
      <w:pPr>
        <w:spacing w:line="240" w:lineRule="atLeast"/>
        <w:ind w:firstLine="31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Сокращенное наименование – Троицкое сельское поселение.</w:t>
      </w:r>
    </w:p>
    <w:p w14:paraId="22000000">
      <w:pPr>
        <w:spacing w:line="240" w:lineRule="atLeast"/>
        <w:ind w:firstLine="31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Используемые в муниципальных правовых актах Троицкого сельского поселения наименование «муниципальное образование «Троицкое сельское поселение» Неклиновского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значении.»;</w:t>
      </w:r>
    </w:p>
    <w:p w14:paraId="23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themeColor="text1" w:val="000000"/>
          <w:sz w:val="28"/>
        </w:rPr>
        <w:t>Подпункт 23 пункта 1 статьи 2 изложить в новой редакции</w:t>
      </w:r>
      <w:r>
        <w:rPr>
          <w:rFonts w:ascii="Times New Roman" w:hAnsi="Times New Roman"/>
          <w:color w:val="000000"/>
          <w:sz w:val="28"/>
        </w:rPr>
        <w:t>:</w:t>
      </w:r>
    </w:p>
    <w:p w14:paraId="24000000">
      <w:pPr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 xml:space="preserve">23) осуществление муниципального контроля в области охраны и использования особо охраняемых природных территорий местного </w:t>
      </w:r>
      <w:r>
        <w:rPr>
          <w:rFonts w:ascii="Times New Roman" w:hAnsi="Times New Roman"/>
          <w:sz w:val="28"/>
        </w:rPr>
        <w:t>значения</w:t>
      </w:r>
      <w:r>
        <w:rPr>
          <w:rFonts w:ascii="Times New Roman" w:hAnsi="Times New Roman"/>
          <w:color w:themeColor="text1" w:val="000000"/>
          <w:sz w:val="28"/>
        </w:rPr>
        <w:t>»;</w:t>
      </w:r>
    </w:p>
    <w:p w14:paraId="25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4) П</w:t>
      </w:r>
      <w:r>
        <w:rPr>
          <w:rFonts w:ascii="Times New Roman" w:hAnsi="Times New Roman"/>
          <w:color w:themeColor="text1" w:val="000000"/>
          <w:sz w:val="28"/>
        </w:rPr>
        <w:t>одпункт 25 пункта 1 статьи 2 изложить в новой редакции</w:t>
      </w:r>
      <w:r>
        <w:rPr>
          <w:rFonts w:ascii="Times New Roman" w:hAnsi="Times New Roman"/>
          <w:color w:val="000000"/>
          <w:sz w:val="28"/>
        </w:rPr>
        <w:t>:</w:t>
      </w:r>
    </w:p>
    <w:p w14:paraId="26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Троицком сельском поселении</w:t>
      </w:r>
      <w:r>
        <w:rPr>
          <w:rFonts w:ascii="Times New Roman" w:hAnsi="Times New Roman"/>
          <w:color w:val="000000"/>
          <w:sz w:val="28"/>
        </w:rPr>
        <w:t>»;</w:t>
      </w:r>
    </w:p>
    <w:p w14:paraId="27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color w:themeColor="text1" w:val="000000"/>
          <w:sz w:val="28"/>
        </w:rPr>
        <w:t>Пункт 1 статьи 2 дополнить подпунктом 34</w:t>
      </w:r>
      <w:r>
        <w:rPr>
          <w:rFonts w:ascii="Times New Roman" w:hAnsi="Times New Roman"/>
          <w:color w:val="000000"/>
          <w:sz w:val="28"/>
        </w:rPr>
        <w:t>:</w:t>
      </w:r>
    </w:p>
    <w:p w14:paraId="28000000">
      <w:p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>
        <w:rPr>
          <w:rFonts w:ascii="Times New Roman" w:hAnsi="Times New Roman"/>
          <w:sz w:val="28"/>
        </w:rPr>
        <w:t>»;</w:t>
      </w:r>
    </w:p>
    <w:p w14:paraId="29000000">
      <w:pPr>
        <w:spacing w:after="0" w:line="240" w:lineRule="atLeast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Пунк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 xml:space="preserve"> 1 статьи 2  дополнен подпунктом 35:</w:t>
      </w:r>
    </w:p>
    <w:p w14:paraId="2B000000">
      <w:pPr>
        <w:spacing w:after="0" w:line="24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r>
        <w:rPr>
          <w:rFonts w:ascii="Times New Roman" w:hAnsi="Times New Roman"/>
          <w:sz w:val="28"/>
        </w:rPr>
        <w:t>похозяйственных книгах.</w:t>
      </w:r>
      <w:r>
        <w:rPr>
          <w:rFonts w:ascii="Times New Roman" w:hAnsi="Times New Roman"/>
          <w:color w:val="000000"/>
          <w:sz w:val="28"/>
        </w:rPr>
        <w:t>»</w:t>
      </w:r>
    </w:p>
    <w:p w14:paraId="2C000000">
      <w:pPr>
        <w:spacing w:after="0" w:line="240" w:lineRule="atLeast"/>
        <w:ind/>
        <w:jc w:val="both"/>
        <w:rPr>
          <w:rFonts w:ascii="Times New Roman" w:hAnsi="Times New Roman"/>
          <w:color w:val="000000"/>
          <w:sz w:val="28"/>
        </w:rPr>
      </w:pPr>
    </w:p>
    <w:p w14:paraId="2D000000">
      <w:pPr>
        <w:spacing w:after="0" w:line="24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Абзац второй пункта 5 статьи 16 изложить в новой редакции</w:t>
      </w:r>
      <w:r>
        <w:rPr>
          <w:rFonts w:ascii="Times New Roman" w:hAnsi="Times New Roman"/>
          <w:color w:val="000000"/>
          <w:sz w:val="28"/>
        </w:rPr>
        <w:t>:</w:t>
      </w:r>
    </w:p>
    <w:p w14:paraId="2E000000">
      <w:pPr>
        <w:spacing w:after="0"/>
        <w:ind/>
        <w:jc w:val="both"/>
        <w:rPr>
          <w:rFonts w:ascii="Times New Roman" w:hAnsi="Times New Roman"/>
          <w:color w:val="000000"/>
          <w:sz w:val="28"/>
        </w:rPr>
      </w:pPr>
    </w:p>
    <w:p w14:paraId="2F000000">
      <w:pP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 xml:space="preserve">Полномочия старосты сельского населенного пункта прекращаются досрочно по решению Собрания депутатов Троицкого сельского поселения, по представлению схода граждан сельского </w:t>
      </w:r>
      <w:r>
        <w:rPr>
          <w:rFonts w:ascii="Times New Roman" w:hAnsi="Times New Roman"/>
          <w:sz w:val="28"/>
        </w:rPr>
        <w:t>населенного пункта, а также в случаях, установленных пунктами 1 – 7 и 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8"/>
        </w:rPr>
        <w:t>.»;</w:t>
      </w:r>
    </w:p>
    <w:p w14:paraId="30000000">
      <w:pPr>
        <w:spacing w:after="0" w:line="240" w:lineRule="atLeast"/>
        <w:ind/>
        <w:jc w:val="both"/>
        <w:rPr>
          <w:rFonts w:ascii="Times New Roman" w:hAnsi="Times New Roman"/>
          <w:color w:val="000000"/>
          <w:sz w:val="28"/>
        </w:rPr>
      </w:pPr>
    </w:p>
    <w:p w14:paraId="31000000">
      <w:pPr>
        <w:spacing w:after="0" w:line="24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color w:themeColor="text1" w:val="000000"/>
          <w:sz w:val="28"/>
        </w:rPr>
        <w:t>Подпункт 25 пункта 1 статьи 37 изложить в новой редакции</w:t>
      </w:r>
      <w:r>
        <w:rPr>
          <w:rFonts w:ascii="Times New Roman" w:hAnsi="Times New Roman"/>
          <w:color w:val="000000"/>
          <w:sz w:val="28"/>
        </w:rPr>
        <w:t>:</w:t>
      </w:r>
    </w:p>
    <w:p w14:paraId="32000000">
      <w:pPr>
        <w:spacing w:after="0" w:line="240" w:lineRule="atLeast"/>
        <w:ind/>
        <w:jc w:val="both"/>
        <w:rPr>
          <w:rFonts w:ascii="Times New Roman" w:hAnsi="Times New Roman"/>
          <w:color w:val="000000"/>
          <w:sz w:val="28"/>
        </w:rPr>
      </w:pPr>
    </w:p>
    <w:p w14:paraId="33000000">
      <w:pPr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«25) </w:t>
      </w:r>
      <w:r>
        <w:rPr>
          <w:rFonts w:ascii="Times New Roman" w:hAnsi="Times New Roman"/>
          <w:sz w:val="28"/>
        </w:rPr>
        <w:t xml:space="preserve">осуществляет муниципальный контроль в области охраны и использования особо охраняемых природных территорий местного </w:t>
      </w:r>
      <w:r>
        <w:rPr>
          <w:rFonts w:ascii="Times New Roman" w:hAnsi="Times New Roman"/>
          <w:sz w:val="28"/>
        </w:rPr>
        <w:t>значения»;</w:t>
      </w:r>
    </w:p>
    <w:p w14:paraId="34000000">
      <w:pPr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color w:themeColor="text1" w:val="000000"/>
          <w:sz w:val="28"/>
        </w:rPr>
        <w:t>Подпункт 27 пункта 1 статьи 37 изложить в новой редакции:</w:t>
      </w:r>
    </w:p>
    <w:p w14:paraId="35000000">
      <w:pPr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«27)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</w:t>
      </w:r>
      <w:r>
        <w:rPr>
          <w:rFonts w:ascii="Times New Roman" w:hAnsi="Times New Roman"/>
          <w:sz w:val="28"/>
        </w:rPr>
        <w:t>реализации молодежной политики в Троицком сельском поселении»;</w:t>
      </w:r>
    </w:p>
    <w:p w14:paraId="36000000">
      <w:pPr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10) </w:t>
      </w:r>
      <w:r>
        <w:rPr>
          <w:rFonts w:ascii="Times New Roman" w:hAnsi="Times New Roman"/>
          <w:color w:themeColor="text1" w:val="000000"/>
          <w:sz w:val="28"/>
        </w:rPr>
        <w:t>Подпункт 36 пункта 1 статьи 37 изложен в новой редакции:</w:t>
      </w:r>
    </w:p>
    <w:p w14:paraId="37000000">
      <w:pPr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«36) </w:t>
      </w:r>
      <w:r>
        <w:rPr>
          <w:rFonts w:ascii="Times New Roman" w:hAnsi="Times New Roman"/>
          <w:sz w:val="28"/>
        </w:rPr>
        <w:t>вправе учреждать</w:t>
      </w:r>
      <w:r>
        <w:rPr>
          <w:rFonts w:ascii="Times New Roman" w:hAnsi="Times New Roman"/>
          <w:sz w:val="28"/>
        </w:rPr>
        <w:t xml:space="preserve"> печатное средство </w:t>
      </w:r>
      <w:r>
        <w:rPr>
          <w:rFonts w:ascii="Times New Roman" w:hAnsi="Times New Roman"/>
          <w:sz w:val="28"/>
        </w:rPr>
        <w:t xml:space="preserve">массовой информации и (или) сетевое издание для </w:t>
      </w:r>
      <w:r>
        <w:rPr>
          <w:rFonts w:ascii="Times New Roman" w:hAnsi="Times New Roman"/>
          <w:sz w:val="28"/>
        </w:rPr>
        <w:t>обнародования</w:t>
      </w:r>
      <w:r>
        <w:rPr>
          <w:rFonts w:ascii="Times New Roman" w:hAnsi="Times New Roman"/>
          <w:sz w:val="28"/>
        </w:rPr>
        <w:t xml:space="preserve"> муниципальных правовых актов, доведения до сведения жителей</w:t>
      </w:r>
      <w:r>
        <w:rPr>
          <w:rFonts w:ascii="Times New Roman" w:hAnsi="Times New Roman"/>
          <w:sz w:val="28"/>
        </w:rPr>
        <w:t xml:space="preserve"> Троицкого сельского поселения официальной информации»;</w:t>
      </w:r>
    </w:p>
    <w:p w14:paraId="38000000">
      <w:pPr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11) </w:t>
      </w:r>
      <w:r>
        <w:rPr>
          <w:rFonts w:ascii="Times New Roman" w:hAnsi="Times New Roman"/>
          <w:color w:themeColor="text1" w:val="000000"/>
          <w:sz w:val="28"/>
        </w:rPr>
        <w:t>Пункт 1 статьи 37 дополнен подпунктом 48, последующую нумерацию подпунктов измен</w:t>
      </w:r>
      <w:r>
        <w:rPr>
          <w:rFonts w:ascii="Times New Roman" w:hAnsi="Times New Roman"/>
          <w:color w:val="000000"/>
          <w:sz w:val="28"/>
        </w:rPr>
        <w:t>ить</w:t>
      </w:r>
    </w:p>
    <w:p w14:paraId="39000000">
      <w:pPr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«48)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недвижимости;»</w:t>
      </w:r>
    </w:p>
    <w:p w14:paraId="3A000000">
      <w:pPr>
        <w:ind w:firstLine="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12) </w:t>
      </w:r>
      <w:r>
        <w:rPr>
          <w:rFonts w:ascii="Times New Roman" w:hAnsi="Times New Roman"/>
          <w:color w:themeColor="text1" w:val="000000"/>
          <w:sz w:val="28"/>
        </w:rPr>
        <w:t>Пункт 1 статьи 37 дополнен подпунктом 49</w:t>
      </w:r>
      <w:r>
        <w:rPr>
          <w:rFonts w:ascii="Times New Roman" w:hAnsi="Times New Roman"/>
          <w:color w:themeColor="text1" w:val="000000"/>
          <w:sz w:val="28"/>
        </w:rPr>
        <w:t>, последующая нумерация подпунктов изменена</w:t>
      </w:r>
    </w:p>
    <w:p w14:paraId="3B000000">
      <w:p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«49)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</w:t>
      </w:r>
    </w:p>
    <w:p w14:paraId="3C000000">
      <w:pPr>
        <w:ind w:firstLine="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13) Пункт 17 статьи 38 дополнен подпунктом 12</w:t>
      </w:r>
    </w:p>
    <w:p w14:paraId="3D000000">
      <w:pPr>
        <w:ind w:firstLine="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«12) приобретения им статуса иностранного агента»;</w:t>
      </w:r>
    </w:p>
    <w:p w14:paraId="3E000000">
      <w:pPr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14) </w:t>
      </w:r>
      <w:r>
        <w:rPr>
          <w:rFonts w:ascii="Times New Roman" w:hAnsi="Times New Roman"/>
          <w:color w:themeColor="text1" w:val="000000"/>
          <w:sz w:val="28"/>
        </w:rPr>
        <w:t xml:space="preserve">Наименование </w:t>
      </w:r>
      <w:r>
        <w:rPr>
          <w:rFonts w:ascii="Times New Roman" w:hAnsi="Times New Roman"/>
          <w:color w:themeColor="text1" w:val="000000"/>
          <w:sz w:val="28"/>
        </w:rPr>
        <w:t>статьи 53, пункт 1, абзацы первый и второй пункта 2 статьи 53 изложить в новой редакции:</w:t>
      </w:r>
    </w:p>
    <w:p w14:paraId="3F000000">
      <w:p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«Статья 53. Вступление в силу и </w:t>
      </w:r>
      <w:r>
        <w:rPr>
          <w:rFonts w:ascii="Times New Roman" w:hAnsi="Times New Roman"/>
          <w:sz w:val="28"/>
        </w:rPr>
        <w:t>обнародование муниципальных правовых актов</w:t>
      </w:r>
    </w:p>
    <w:p w14:paraId="4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Муниципальные</w:t>
      </w:r>
      <w:r>
        <w:rPr>
          <w:rFonts w:ascii="Times New Roman" w:hAnsi="Times New Roman"/>
          <w:sz w:val="28"/>
        </w:rPr>
        <w:t xml:space="preserve"> нормативные правовые </w:t>
      </w:r>
      <w:r>
        <w:rPr>
          <w:rFonts w:ascii="Times New Roman" w:hAnsi="Times New Roman"/>
          <w:sz w:val="28"/>
        </w:rPr>
        <w:t>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Троицкое сельское поселение, а также соглашения, заключаемые между органами местного самоуправления, вступают в силу после их официального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обнародования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в порядке, предусмотренном пунктом 2 настоящей статьи.</w:t>
      </w:r>
    </w:p>
    <w:p w14:paraId="41000000">
      <w:pPr>
        <w:spacing w:line="24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14:paraId="42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Муниципальные нормативные правовые акты Собрания депутатов Троицкого сельского поселения о налогах и сборах вступают в силу в соответствии с Налоговым кодексом Российской Федерации.</w:t>
      </w:r>
    </w:p>
    <w:p w14:paraId="4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Обнародование муниципальных нормативных правовых актов, в том числе </w:t>
      </w:r>
      <w:r>
        <w:rPr>
          <w:rFonts w:ascii="Times New Roman" w:hAnsi="Times New Roman"/>
          <w:sz w:val="28"/>
        </w:rPr>
        <w:t>соглашений, заключаемых между органами местного самоуправления, производится путем их официального опубликования.</w:t>
      </w:r>
    </w:p>
    <w:p w14:paraId="4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Официальным опубликованием муниципального правового акта</w:t>
      </w:r>
      <w:r>
        <w:rPr>
          <w:rFonts w:ascii="Times New Roman" w:hAnsi="Times New Roman"/>
          <w:sz w:val="28"/>
        </w:rPr>
        <w:t>, в том числе соглашения, заключаемого между органами местного самоуправления,</w:t>
      </w:r>
      <w:r>
        <w:rPr>
          <w:rFonts w:ascii="Times New Roman" w:hAnsi="Times New Roman"/>
          <w:sz w:val="28"/>
        </w:rPr>
        <w:t xml:space="preserve"> считается первая публикация его полного текста в периодическом печатном издании </w:t>
      </w:r>
      <w:r>
        <w:rPr>
          <w:rFonts w:ascii="Times New Roman" w:hAnsi="Times New Roman"/>
          <w:sz w:val="28"/>
        </w:rPr>
        <w:t>«Информационный бюллетень» Троицкого сельского поселения, утвержденный постановлением Администрации Троицкого сельского поселения № 93 от 26.07.2017 года «О признании источника официального опубликования (обнародования) муниципальных правовых актов»;</w:t>
      </w:r>
    </w:p>
    <w:p w14:paraId="45000000">
      <w:p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</w:t>
      </w:r>
      <w:r>
        <w:rPr>
          <w:rFonts w:ascii="Times New Roman" w:hAnsi="Times New Roman"/>
          <w:color w:themeColor="text1" w:val="000000"/>
          <w:sz w:val="28"/>
        </w:rPr>
        <w:t>Абзац первый пункта 3 статьи 53 изложены в новой редакции:</w:t>
      </w:r>
    </w:p>
    <w:p w14:paraId="46000000">
      <w:p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Троицкого сельского </w:t>
      </w:r>
      <w:r>
        <w:rPr>
          <w:rFonts w:ascii="Times New Roman" w:hAnsi="Times New Roman"/>
          <w:sz w:val="28"/>
        </w:rPr>
        <w:t>поселения могут быть обнародованы в порядке, предусмотренном настоящим пунктом.»;</w:t>
      </w:r>
    </w:p>
    <w:p w14:paraId="47000000">
      <w:pPr>
        <w:ind w:firstLine="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16) </w:t>
      </w:r>
      <w:r>
        <w:rPr>
          <w:rFonts w:ascii="Times New Roman" w:hAnsi="Times New Roman"/>
          <w:color w:themeColor="text1" w:val="000000"/>
          <w:sz w:val="28"/>
        </w:rPr>
        <w:t>Пункт 2 статьи 69 дополнен подпунктом 6:</w:t>
      </w:r>
    </w:p>
    <w:p w14:paraId="48000000">
      <w:pPr>
        <w:ind w:firstLine="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«6) приобретение им статуса иностранного агента»</w:t>
      </w:r>
      <w:r>
        <w:rPr>
          <w:rFonts w:ascii="Times New Roman" w:hAnsi="Times New Roman"/>
          <w:color w:themeColor="text1" w:val="000000"/>
          <w:sz w:val="28"/>
        </w:rPr>
        <w:t>,</w:t>
      </w:r>
    </w:p>
    <w:p w14:paraId="49000000">
      <w:p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В пункте 1 статьи 27 слова «Троицкого сельское поселение» заменить словами «Троицкое сельское поселение»,</w:t>
      </w:r>
    </w:p>
    <w:p w14:paraId="4A000000">
      <w:p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В абзаце первом пункта 12 статьи 33 слова «заместитель главы Администрации Троицкого сельского поселения или» исключить.</w:t>
      </w:r>
    </w:p>
    <w:p w14:paraId="4B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со дня его официального обнародования, произведенного после государственной регистрации внесенных изменений и дополнений в Устав муниципального образования «Троицкое сельское поселение».</w:t>
      </w:r>
    </w:p>
    <w:p w14:paraId="4C000000">
      <w:pPr>
        <w:spacing w:after="0" w:line="36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4D000000">
      <w:pPr>
        <w:spacing w:after="0" w:line="36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4E000000">
      <w:pPr>
        <w:spacing w:after="0" w:line="36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– </w:t>
      </w:r>
    </w:p>
    <w:p w14:paraId="4F000000">
      <w:pPr>
        <w:spacing w:after="0" w:line="36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Троицкого   </w:t>
      </w:r>
    </w:p>
    <w:p w14:paraId="50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                   Г.В. Туев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село Троицкое 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16.07.2024 года</w:t>
      </w:r>
    </w:p>
    <w:p w14:paraId="54000000">
      <w:pPr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138</w:t>
      </w:r>
    </w:p>
    <w:p w14:paraId="55000000">
      <w:pPr>
        <w:rPr>
          <w:rFonts w:ascii="Times New Roman" w:hAnsi="Times New Roman"/>
          <w:sz w:val="28"/>
        </w:rPr>
      </w:pPr>
    </w:p>
    <w:p w14:paraId="56000000">
      <w:pPr>
        <w:rPr>
          <w:rFonts w:ascii="Times New Roman" w:hAnsi="Times New Roman"/>
          <w:sz w:val="28"/>
        </w:rPr>
      </w:pPr>
    </w:p>
    <w:p w14:paraId="57000000">
      <w:pPr>
        <w:rPr>
          <w:rFonts w:ascii="Calibri" w:hAnsi="Calibri"/>
        </w:rPr>
      </w:pPr>
    </w:p>
    <w:p w14:paraId="58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Body Text"/>
    <w:basedOn w:val="Style_4"/>
    <w:link w:val="Style_2_ch"/>
    <w:pPr>
      <w:spacing w:after="0" w:line="240" w:lineRule="auto"/>
      <w:ind w:right="5755"/>
      <w:jc w:val="both"/>
    </w:pPr>
    <w:rPr>
      <w:rFonts w:ascii="Times New Roman" w:hAnsi="Times New Roman"/>
      <w:sz w:val="28"/>
    </w:rPr>
  </w:style>
  <w:style w:styleId="Style_2_ch" w:type="character">
    <w:name w:val="Body Text"/>
    <w:basedOn w:val="Style_4_ch"/>
    <w:link w:val="Style_2"/>
    <w:rPr>
      <w:rFonts w:ascii="Times New Roman" w:hAnsi="Times New Roman"/>
      <w:sz w:val="28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No Spacing"/>
    <w:link w:val="Style_20_ch"/>
    <w:pPr>
      <w:spacing w:after="0" w:line="240" w:lineRule="auto"/>
      <w:ind/>
    </w:pPr>
    <w:rPr>
      <w:rFonts w:ascii="Times New Roman" w:hAnsi="Times New Roman"/>
      <w:sz w:val="24"/>
    </w:rPr>
  </w:style>
  <w:style w:styleId="Style_20_ch" w:type="character">
    <w:name w:val="No Spacing"/>
    <w:link w:val="Style_20"/>
    <w:rPr>
      <w:rFonts w:ascii="Times New Roman" w:hAnsi="Times New Roman"/>
      <w:sz w:val="24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1" w:type="paragraph">
    <w:name w:val="Title"/>
    <w:basedOn w:val="Style_4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_ch" w:type="character">
    <w:name w:val="Title"/>
    <w:basedOn w:val="Style_4_ch"/>
    <w:link w:val="Style_1"/>
    <w:rPr>
      <w:rFonts w:ascii="Times New Roman" w:hAnsi="Times New Roman"/>
      <w:sz w:val="28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2024-09-11T11:37:28Z</dcterms:modified>
</cp:coreProperties>
</file>