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7F" w:rsidRPr="0070207F" w:rsidRDefault="0070207F" w:rsidP="0070207F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207F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70207F" w:rsidRPr="0070207F" w:rsidRDefault="0070207F" w:rsidP="0070207F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207F">
        <w:rPr>
          <w:rFonts w:ascii="Times New Roman" w:hAnsi="Times New Roman" w:cs="Times New Roman"/>
          <w:b/>
          <w:sz w:val="24"/>
          <w:szCs w:val="28"/>
        </w:rPr>
        <w:t>РОСТОВСКАЯ ОБЛАСТЬ  НЕКЛИНОВСКИЙ РАЙОН</w:t>
      </w:r>
    </w:p>
    <w:p w:rsidR="0070207F" w:rsidRPr="0070207F" w:rsidRDefault="0070207F" w:rsidP="0070207F">
      <w:pPr>
        <w:pBdr>
          <w:bottom w:val="double" w:sz="6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207F">
        <w:rPr>
          <w:rFonts w:ascii="Times New Roman" w:hAnsi="Times New Roman" w:cs="Times New Roman"/>
          <w:b/>
          <w:sz w:val="24"/>
          <w:szCs w:val="28"/>
        </w:rPr>
        <w:t>МУНИЦИПАЛЬНОЕ ОБРАЗОВАНИЕ «ТРОИЦКОЕ СЕЛЬСКОЕ ПОСЕЛЕНИЯ»</w:t>
      </w:r>
    </w:p>
    <w:p w:rsidR="0070207F" w:rsidRPr="0070207F" w:rsidRDefault="0070207F" w:rsidP="0070207F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0207F" w:rsidRPr="0070207F" w:rsidRDefault="0070207F" w:rsidP="0070207F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207F">
        <w:rPr>
          <w:rFonts w:ascii="Times New Roman" w:hAnsi="Times New Roman" w:cs="Times New Roman"/>
          <w:b/>
          <w:sz w:val="24"/>
          <w:szCs w:val="28"/>
        </w:rPr>
        <w:t xml:space="preserve">             АДМИНИСТРАЦИЯ ТРОИЦКОГО СЕЛЬСКОГО ПОСЕЛЕНИЯ</w:t>
      </w:r>
    </w:p>
    <w:p w:rsidR="0070207F" w:rsidRPr="0070207F" w:rsidRDefault="0070207F" w:rsidP="0070207F">
      <w:pPr>
        <w:ind w:hanging="567"/>
        <w:contextualSpacing/>
        <w:jc w:val="both"/>
        <w:rPr>
          <w:rFonts w:ascii="Times New Roman" w:hAnsi="Times New Roman" w:cs="Times New Roman"/>
          <w:sz w:val="10"/>
          <w:szCs w:val="28"/>
        </w:rPr>
      </w:pPr>
    </w:p>
    <w:p w:rsidR="0070207F" w:rsidRPr="0070207F" w:rsidRDefault="0070207F" w:rsidP="0070207F">
      <w:pPr>
        <w:pStyle w:val="a3"/>
        <w:contextualSpacing/>
        <w:rPr>
          <w:rFonts w:ascii="Times New Roman" w:hAnsi="Times New Roman"/>
          <w:szCs w:val="28"/>
        </w:rPr>
      </w:pPr>
      <w:r w:rsidRPr="0070207F">
        <w:rPr>
          <w:rFonts w:ascii="Times New Roman" w:hAnsi="Times New Roman"/>
          <w:szCs w:val="28"/>
        </w:rPr>
        <w:t xml:space="preserve">  ПОСТАНОВЛЕНИЕ</w:t>
      </w:r>
    </w:p>
    <w:p w:rsidR="0070207F" w:rsidRPr="0070207F" w:rsidRDefault="0070207F" w:rsidP="0070207F">
      <w:pPr>
        <w:contextualSpacing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70207F" w:rsidRPr="0070207F" w:rsidRDefault="0070207F" w:rsidP="007020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07F">
        <w:rPr>
          <w:rFonts w:ascii="Times New Roman" w:hAnsi="Times New Roman" w:cs="Times New Roman"/>
          <w:sz w:val="28"/>
          <w:szCs w:val="28"/>
        </w:rPr>
        <w:t>с. Троицкое</w:t>
      </w:r>
    </w:p>
    <w:p w:rsidR="0070207F" w:rsidRPr="0070207F" w:rsidRDefault="00830F81" w:rsidP="00702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70207F" w:rsidRPr="0070207F">
        <w:rPr>
          <w:rFonts w:ascii="Times New Roman" w:hAnsi="Times New Roman" w:cs="Times New Roman"/>
          <w:sz w:val="28"/>
          <w:szCs w:val="28"/>
        </w:rPr>
        <w:t>2017 г.</w:t>
      </w:r>
      <w:r w:rsidR="0070207F" w:rsidRPr="0070207F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                                                                </w:t>
      </w:r>
      <w:r w:rsidR="0070207F" w:rsidRPr="007020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138</w:t>
      </w:r>
    </w:p>
    <w:p w:rsidR="0070207F" w:rsidRPr="0070207F" w:rsidRDefault="0070207F" w:rsidP="0070207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207F" w:rsidRPr="0070207F" w:rsidRDefault="0070207F" w:rsidP="0070207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7F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помещений, </w:t>
      </w:r>
    </w:p>
    <w:p w:rsidR="0070207F" w:rsidRPr="0070207F" w:rsidRDefault="0070207F" w:rsidP="0070207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7F">
        <w:rPr>
          <w:rFonts w:ascii="Times New Roman" w:hAnsi="Times New Roman" w:cs="Times New Roman"/>
          <w:b/>
          <w:sz w:val="28"/>
          <w:szCs w:val="28"/>
        </w:rPr>
        <w:t xml:space="preserve">предоставляемых для проведения встреч депутатов </w:t>
      </w:r>
    </w:p>
    <w:p w:rsidR="0070207F" w:rsidRPr="0070207F" w:rsidRDefault="0070207F" w:rsidP="0070207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7F">
        <w:rPr>
          <w:rFonts w:ascii="Times New Roman" w:hAnsi="Times New Roman" w:cs="Times New Roman"/>
          <w:b/>
          <w:sz w:val="28"/>
          <w:szCs w:val="28"/>
        </w:rPr>
        <w:t>с избирателями на территории Троицкого сельского поселения  Неклиновского района</w:t>
      </w:r>
    </w:p>
    <w:p w:rsidR="0070207F" w:rsidRPr="0070207F" w:rsidRDefault="0070207F" w:rsidP="0070207F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207F" w:rsidRPr="0070207F" w:rsidRDefault="0070207F" w:rsidP="0070207F">
      <w:pPr>
        <w:ind w:left="142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0207F"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законом от 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администрация Троицкого сельского поселения </w:t>
      </w:r>
    </w:p>
    <w:p w:rsidR="0070207F" w:rsidRPr="0070207F" w:rsidRDefault="0070207F" w:rsidP="0070207F">
      <w:pPr>
        <w:ind w:left="142" w:firstLine="709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70207F" w:rsidRPr="0070207F" w:rsidRDefault="0070207F" w:rsidP="0070207F">
      <w:pPr>
        <w:ind w:left="353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07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0207F" w:rsidRPr="0070207F" w:rsidRDefault="0070207F" w:rsidP="0070207F">
      <w:pPr>
        <w:ind w:left="3539" w:firstLine="709"/>
        <w:contextualSpacing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70207F" w:rsidRPr="0070207F" w:rsidRDefault="0070207F" w:rsidP="007020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07F">
        <w:rPr>
          <w:rFonts w:ascii="Times New Roman" w:hAnsi="Times New Roman" w:cs="Times New Roman"/>
          <w:sz w:val="28"/>
          <w:szCs w:val="28"/>
        </w:rPr>
        <w:t>1. Утвердить Перечень помещений, предоставляемых для проведения встреч депутатов с избирателями на территории Троицкого сельского поселения Неклиновского района, согласно Приложению.</w:t>
      </w:r>
    </w:p>
    <w:p w:rsidR="0070207F" w:rsidRDefault="0070207F" w:rsidP="007020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07F">
        <w:rPr>
          <w:rFonts w:ascii="Times New Roman" w:hAnsi="Times New Roman" w:cs="Times New Roman"/>
          <w:sz w:val="28"/>
          <w:szCs w:val="28"/>
        </w:rPr>
        <w:t>2. Специалисту, ответственному за делопроизводство Собрания депутатов Троицкого сельского поселения, в течение 30 дней со дня вступления в силу настоящего Постановления разместить в средствах массовой информации Перечень помещений, предоставляемых для проведения встреч депутатов с избирателями на территории Троицкого сельского поселения Неклиновского района.</w:t>
      </w:r>
    </w:p>
    <w:p w:rsidR="0070207F" w:rsidRPr="0070207F" w:rsidRDefault="0070207F" w:rsidP="007020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Троицкого сельского поселения от 17.07.2017 г. № 85 «Об утверждении перечня помещений, предоставляемых для проведения встреч депутатов с избирателями на территории Троицкого сельского поселения Неклиновского района».</w:t>
      </w:r>
    </w:p>
    <w:p w:rsidR="0070207F" w:rsidRPr="0070207F" w:rsidRDefault="0070207F" w:rsidP="007020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207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70207F" w:rsidRPr="0070207F" w:rsidRDefault="0070207F" w:rsidP="007020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20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20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207F">
        <w:rPr>
          <w:rFonts w:ascii="Times New Roman" w:hAnsi="Times New Roman" w:cs="Times New Roman"/>
          <w:sz w:val="28"/>
          <w:szCs w:val="28"/>
        </w:rPr>
        <w:t xml:space="preserve"> выполнением постановления  оставляю за собой.</w:t>
      </w:r>
    </w:p>
    <w:p w:rsidR="0070207F" w:rsidRDefault="0070207F" w:rsidP="00702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F81" w:rsidRPr="0070207F" w:rsidRDefault="00830F81" w:rsidP="00702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07F" w:rsidRPr="0070207F" w:rsidRDefault="0070207F" w:rsidP="00702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07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0207F" w:rsidRPr="0070207F" w:rsidRDefault="0070207F" w:rsidP="00702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07F"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                        </w:t>
      </w:r>
      <w:r w:rsidRPr="0070207F">
        <w:rPr>
          <w:rFonts w:ascii="Times New Roman" w:hAnsi="Times New Roman" w:cs="Times New Roman"/>
          <w:sz w:val="28"/>
          <w:szCs w:val="28"/>
        </w:rPr>
        <w:tab/>
      </w:r>
      <w:r w:rsidRPr="0070207F">
        <w:rPr>
          <w:rFonts w:ascii="Times New Roman" w:hAnsi="Times New Roman" w:cs="Times New Roman"/>
          <w:sz w:val="28"/>
          <w:szCs w:val="28"/>
        </w:rPr>
        <w:tab/>
      </w:r>
      <w:r w:rsidRPr="0070207F">
        <w:rPr>
          <w:rFonts w:ascii="Times New Roman" w:hAnsi="Times New Roman" w:cs="Times New Roman"/>
          <w:sz w:val="28"/>
          <w:szCs w:val="28"/>
        </w:rPr>
        <w:tab/>
      </w:r>
      <w:r w:rsidRPr="0070207F"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:rsidR="0070207F" w:rsidRPr="0070207F" w:rsidRDefault="0070207F" w:rsidP="0070207F">
      <w:pPr>
        <w:ind w:left="707"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0207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70207F" w:rsidRPr="0070207F" w:rsidRDefault="0070207F" w:rsidP="0070207F">
      <w:pPr>
        <w:ind w:left="707"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0207F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70207F" w:rsidRPr="0070207F" w:rsidRDefault="0070207F" w:rsidP="0070207F">
      <w:pPr>
        <w:ind w:left="707"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0207F">
        <w:rPr>
          <w:rFonts w:ascii="Times New Roman" w:hAnsi="Times New Roman" w:cs="Times New Roman"/>
          <w:sz w:val="24"/>
          <w:szCs w:val="28"/>
        </w:rPr>
        <w:t>Троицкого сельского поселения</w:t>
      </w:r>
    </w:p>
    <w:p w:rsidR="0070207F" w:rsidRPr="0070207F" w:rsidRDefault="0070207F" w:rsidP="0070207F">
      <w:pPr>
        <w:ind w:left="70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207F">
        <w:rPr>
          <w:rFonts w:ascii="Times New Roman" w:hAnsi="Times New Roman" w:cs="Times New Roman"/>
          <w:sz w:val="24"/>
          <w:szCs w:val="28"/>
        </w:rPr>
        <w:t xml:space="preserve">от </w:t>
      </w:r>
      <w:r w:rsidR="00830F81">
        <w:rPr>
          <w:rFonts w:ascii="Times New Roman" w:hAnsi="Times New Roman" w:cs="Times New Roman"/>
          <w:sz w:val="24"/>
          <w:szCs w:val="28"/>
        </w:rPr>
        <w:t>25.10.</w:t>
      </w:r>
      <w:r w:rsidRPr="0070207F">
        <w:rPr>
          <w:rFonts w:ascii="Times New Roman" w:hAnsi="Times New Roman" w:cs="Times New Roman"/>
          <w:sz w:val="24"/>
          <w:szCs w:val="28"/>
        </w:rPr>
        <w:t xml:space="preserve">2017 г. № </w:t>
      </w:r>
      <w:r w:rsidR="00830F81">
        <w:rPr>
          <w:rFonts w:ascii="Times New Roman" w:hAnsi="Times New Roman" w:cs="Times New Roman"/>
          <w:sz w:val="24"/>
          <w:szCs w:val="28"/>
        </w:rPr>
        <w:t>138</w:t>
      </w:r>
    </w:p>
    <w:p w:rsidR="0070207F" w:rsidRPr="0070207F" w:rsidRDefault="0070207F" w:rsidP="0070207F">
      <w:pPr>
        <w:ind w:left="70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0207F" w:rsidRPr="0070207F" w:rsidRDefault="0070207F" w:rsidP="0070207F">
      <w:pPr>
        <w:ind w:left="70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0207F" w:rsidRPr="0070207F" w:rsidRDefault="0070207F" w:rsidP="0070207F">
      <w:pPr>
        <w:ind w:left="70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0207F" w:rsidRPr="0070207F" w:rsidRDefault="0070207F" w:rsidP="0070207F">
      <w:pPr>
        <w:ind w:left="70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07F">
        <w:rPr>
          <w:rFonts w:ascii="Times New Roman" w:hAnsi="Times New Roman" w:cs="Times New Roman"/>
          <w:sz w:val="28"/>
          <w:szCs w:val="28"/>
        </w:rPr>
        <w:t>Перечень</w:t>
      </w:r>
    </w:p>
    <w:p w:rsidR="0070207F" w:rsidRPr="0070207F" w:rsidRDefault="0070207F" w:rsidP="0070207F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07F">
        <w:rPr>
          <w:rFonts w:ascii="Times New Roman" w:hAnsi="Times New Roman" w:cs="Times New Roman"/>
          <w:sz w:val="28"/>
          <w:szCs w:val="28"/>
        </w:rPr>
        <w:t xml:space="preserve">помещений, предоставляемых для проведения встреч депутатов с избирателями на территории Троицкого сельского поселения </w:t>
      </w:r>
    </w:p>
    <w:p w:rsidR="0070207F" w:rsidRPr="0070207F" w:rsidRDefault="0070207F" w:rsidP="0070207F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07F">
        <w:rPr>
          <w:rFonts w:ascii="Times New Roman" w:hAnsi="Times New Roman" w:cs="Times New Roman"/>
          <w:sz w:val="28"/>
          <w:szCs w:val="28"/>
        </w:rPr>
        <w:t xml:space="preserve"> Неклиновского района</w:t>
      </w:r>
    </w:p>
    <w:p w:rsidR="0070207F" w:rsidRPr="0070207F" w:rsidRDefault="0070207F" w:rsidP="0070207F">
      <w:pPr>
        <w:ind w:left="70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2268"/>
        <w:gridCol w:w="4132"/>
      </w:tblGrid>
      <w:tr w:rsidR="0070207F" w:rsidRPr="0070207F" w:rsidTr="00702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F" w:rsidRPr="0070207F" w:rsidRDefault="0070207F" w:rsidP="007020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0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20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20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20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F" w:rsidRPr="0070207F" w:rsidRDefault="0070207F" w:rsidP="007020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07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F" w:rsidRPr="0070207F" w:rsidRDefault="0070207F" w:rsidP="007020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избирательного округа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F" w:rsidRPr="0070207F" w:rsidRDefault="0070207F" w:rsidP="007020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07F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</w:t>
            </w:r>
          </w:p>
        </w:tc>
      </w:tr>
      <w:tr w:rsidR="0070207F" w:rsidRPr="0070207F" w:rsidTr="00702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F" w:rsidRPr="0070207F" w:rsidRDefault="0070207F" w:rsidP="007020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F" w:rsidRPr="0070207F" w:rsidRDefault="0070207F" w:rsidP="007020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07F">
              <w:rPr>
                <w:rFonts w:ascii="Times New Roman" w:hAnsi="Times New Roman" w:cs="Times New Roman"/>
                <w:sz w:val="28"/>
                <w:szCs w:val="28"/>
              </w:rPr>
              <w:t>Троицкое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F" w:rsidRPr="0070207F" w:rsidRDefault="0070207F" w:rsidP="007020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1, 2, 3, 4, 5, 6, 7, 8, 9, 10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F" w:rsidRPr="0070207F" w:rsidRDefault="0070207F" w:rsidP="007020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07F">
              <w:rPr>
                <w:rFonts w:ascii="Times New Roman" w:hAnsi="Times New Roman" w:cs="Times New Roman"/>
                <w:sz w:val="28"/>
                <w:szCs w:val="28"/>
              </w:rPr>
              <w:t>с. Троицкое, ул. Ленина, 120 а, здание Троицкого ДК, зал</w:t>
            </w:r>
          </w:p>
        </w:tc>
      </w:tr>
    </w:tbl>
    <w:p w:rsidR="0070207F" w:rsidRPr="0070207F" w:rsidRDefault="0070207F" w:rsidP="0070207F">
      <w:pPr>
        <w:ind w:left="70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E49" w:rsidRPr="0070207F" w:rsidRDefault="007E2E49" w:rsidP="0070207F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E2E49" w:rsidRPr="0070207F" w:rsidSect="0070207F">
      <w:pgSz w:w="11906" w:h="16838"/>
      <w:pgMar w:top="90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07F"/>
    <w:rsid w:val="0070207F"/>
    <w:rsid w:val="007E2E49"/>
    <w:rsid w:val="00830F81"/>
    <w:rsid w:val="00C0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207F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0207F"/>
    <w:rPr>
      <w:rFonts w:ascii="Calibri" w:eastAsia="Calibri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1910</Characters>
  <Application>Microsoft Office Word</Application>
  <DocSecurity>0</DocSecurity>
  <Lines>15</Lines>
  <Paragraphs>4</Paragraphs>
  <ScaleCrop>false</ScaleCrop>
  <Company>Troickoe SP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5</cp:revision>
  <cp:lastPrinted>2017-10-25T11:44:00Z</cp:lastPrinted>
  <dcterms:created xsi:type="dcterms:W3CDTF">2017-10-12T12:06:00Z</dcterms:created>
  <dcterms:modified xsi:type="dcterms:W3CDTF">2017-10-25T11:45:00Z</dcterms:modified>
</cp:coreProperties>
</file>