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67" w:rsidRPr="003B1A0D" w:rsidRDefault="007A2C12" w:rsidP="003B1A0D">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О</w:t>
      </w:r>
      <w:r w:rsidR="00616267" w:rsidRPr="003B1A0D">
        <w:rPr>
          <w:rFonts w:ascii="Times New Roman" w:hAnsi="Times New Roman" w:cs="Times New Roman"/>
          <w:b/>
          <w:sz w:val="28"/>
          <w:szCs w:val="28"/>
        </w:rPr>
        <w:t xml:space="preserve">тчет Главы </w:t>
      </w:r>
      <w:r w:rsidR="0049264C" w:rsidRPr="003B1A0D">
        <w:rPr>
          <w:rFonts w:ascii="Times New Roman" w:hAnsi="Times New Roman" w:cs="Times New Roman"/>
          <w:b/>
          <w:sz w:val="28"/>
          <w:szCs w:val="28"/>
        </w:rPr>
        <w:t>Администрации</w:t>
      </w:r>
      <w:r w:rsidR="00EF73EE" w:rsidRPr="003B1A0D">
        <w:rPr>
          <w:rFonts w:ascii="Times New Roman" w:hAnsi="Times New Roman" w:cs="Times New Roman"/>
          <w:b/>
          <w:sz w:val="28"/>
          <w:szCs w:val="28"/>
        </w:rPr>
        <w:t>Трои</w:t>
      </w:r>
      <w:r w:rsidR="00520ADC" w:rsidRPr="003B1A0D">
        <w:rPr>
          <w:rFonts w:ascii="Times New Roman" w:hAnsi="Times New Roman" w:cs="Times New Roman"/>
          <w:b/>
          <w:sz w:val="28"/>
          <w:szCs w:val="28"/>
        </w:rPr>
        <w:t>ц</w:t>
      </w:r>
      <w:r w:rsidR="00EF73EE" w:rsidRPr="003B1A0D">
        <w:rPr>
          <w:rFonts w:ascii="Times New Roman" w:hAnsi="Times New Roman" w:cs="Times New Roman"/>
          <w:b/>
          <w:sz w:val="28"/>
          <w:szCs w:val="28"/>
        </w:rPr>
        <w:t>кого</w:t>
      </w:r>
      <w:r w:rsidR="00616267" w:rsidRPr="003B1A0D">
        <w:rPr>
          <w:rFonts w:ascii="Times New Roman" w:hAnsi="Times New Roman" w:cs="Times New Roman"/>
          <w:b/>
          <w:sz w:val="28"/>
          <w:szCs w:val="28"/>
        </w:rPr>
        <w:t xml:space="preserve"> сельского поселения перед населением</w:t>
      </w:r>
    </w:p>
    <w:p w:rsidR="00616267" w:rsidRPr="003B1A0D" w:rsidRDefault="00616267" w:rsidP="003B1A0D">
      <w:pPr>
        <w:spacing w:after="0" w:line="360" w:lineRule="auto"/>
        <w:ind w:firstLine="567"/>
        <w:jc w:val="center"/>
        <w:rPr>
          <w:rFonts w:ascii="Times New Roman" w:hAnsi="Times New Roman" w:cs="Times New Roman"/>
          <w:b/>
          <w:sz w:val="28"/>
          <w:szCs w:val="28"/>
        </w:rPr>
      </w:pPr>
      <w:r w:rsidRPr="003B1A0D">
        <w:rPr>
          <w:rFonts w:ascii="Times New Roman" w:hAnsi="Times New Roman" w:cs="Times New Roman"/>
          <w:b/>
          <w:sz w:val="28"/>
          <w:szCs w:val="28"/>
        </w:rPr>
        <w:t>за 2016 год</w:t>
      </w:r>
      <w:r w:rsidR="004746FD" w:rsidRPr="003B1A0D">
        <w:rPr>
          <w:rFonts w:ascii="Times New Roman" w:hAnsi="Times New Roman" w:cs="Times New Roman"/>
          <w:b/>
          <w:sz w:val="28"/>
          <w:szCs w:val="28"/>
        </w:rPr>
        <w:t xml:space="preserve"> и задачи на 2017год</w:t>
      </w:r>
    </w:p>
    <w:p w:rsidR="00616267" w:rsidRPr="003B1A0D" w:rsidRDefault="00616267" w:rsidP="003B1A0D">
      <w:pPr>
        <w:spacing w:after="0" w:line="360" w:lineRule="auto"/>
        <w:ind w:firstLine="567"/>
        <w:jc w:val="center"/>
        <w:rPr>
          <w:rFonts w:ascii="Times New Roman" w:hAnsi="Times New Roman" w:cs="Times New Roman"/>
          <w:b/>
          <w:sz w:val="28"/>
          <w:szCs w:val="28"/>
        </w:rPr>
      </w:pPr>
      <w:r w:rsidRPr="003B1A0D">
        <w:rPr>
          <w:rFonts w:ascii="Times New Roman" w:hAnsi="Times New Roman" w:cs="Times New Roman"/>
          <w:b/>
          <w:sz w:val="28"/>
          <w:szCs w:val="28"/>
        </w:rPr>
        <w:t>с</w:t>
      </w:r>
      <w:proofErr w:type="gramStart"/>
      <w:r w:rsidRPr="003B1A0D">
        <w:rPr>
          <w:rFonts w:ascii="Times New Roman" w:hAnsi="Times New Roman" w:cs="Times New Roman"/>
          <w:b/>
          <w:sz w:val="28"/>
          <w:szCs w:val="28"/>
        </w:rPr>
        <w:t>.</w:t>
      </w:r>
      <w:r w:rsidR="00EF73EE" w:rsidRPr="003B1A0D">
        <w:rPr>
          <w:rFonts w:ascii="Times New Roman" w:hAnsi="Times New Roman" w:cs="Times New Roman"/>
          <w:b/>
          <w:sz w:val="28"/>
          <w:szCs w:val="28"/>
        </w:rPr>
        <w:t>Т</w:t>
      </w:r>
      <w:proofErr w:type="gramEnd"/>
      <w:r w:rsidR="00EF73EE" w:rsidRPr="003B1A0D">
        <w:rPr>
          <w:rFonts w:ascii="Times New Roman" w:hAnsi="Times New Roman" w:cs="Times New Roman"/>
          <w:b/>
          <w:sz w:val="28"/>
          <w:szCs w:val="28"/>
        </w:rPr>
        <w:t>рои</w:t>
      </w:r>
      <w:r w:rsidR="0049264C" w:rsidRPr="003B1A0D">
        <w:rPr>
          <w:rFonts w:ascii="Times New Roman" w:hAnsi="Times New Roman" w:cs="Times New Roman"/>
          <w:b/>
          <w:sz w:val="28"/>
          <w:szCs w:val="28"/>
        </w:rPr>
        <w:t>ц</w:t>
      </w:r>
      <w:r w:rsidR="00EF73EE" w:rsidRPr="003B1A0D">
        <w:rPr>
          <w:rFonts w:ascii="Times New Roman" w:hAnsi="Times New Roman" w:cs="Times New Roman"/>
          <w:b/>
          <w:sz w:val="28"/>
          <w:szCs w:val="28"/>
        </w:rPr>
        <w:t>кое</w:t>
      </w:r>
      <w:r w:rsidRPr="003B1A0D">
        <w:rPr>
          <w:rFonts w:ascii="Times New Roman" w:hAnsi="Times New Roman" w:cs="Times New Roman"/>
          <w:b/>
          <w:sz w:val="28"/>
          <w:szCs w:val="28"/>
        </w:rPr>
        <w:t>,</w:t>
      </w:r>
    </w:p>
    <w:p w:rsidR="00616267" w:rsidRPr="003B1A0D" w:rsidRDefault="00616267" w:rsidP="003B1A0D">
      <w:pPr>
        <w:spacing w:after="0" w:line="360" w:lineRule="auto"/>
        <w:ind w:firstLine="567"/>
        <w:jc w:val="center"/>
        <w:rPr>
          <w:rFonts w:ascii="Times New Roman" w:hAnsi="Times New Roman" w:cs="Times New Roman"/>
          <w:b/>
          <w:sz w:val="28"/>
          <w:szCs w:val="28"/>
        </w:rPr>
      </w:pPr>
      <w:r w:rsidRPr="003B1A0D">
        <w:rPr>
          <w:rFonts w:ascii="Times New Roman" w:hAnsi="Times New Roman" w:cs="Times New Roman"/>
          <w:b/>
          <w:sz w:val="28"/>
          <w:szCs w:val="28"/>
        </w:rPr>
        <w:t>21.0</w:t>
      </w:r>
      <w:r w:rsidR="00EF73EE" w:rsidRPr="003B1A0D">
        <w:rPr>
          <w:rFonts w:ascii="Times New Roman" w:hAnsi="Times New Roman" w:cs="Times New Roman"/>
          <w:b/>
          <w:sz w:val="28"/>
          <w:szCs w:val="28"/>
        </w:rPr>
        <w:t>2</w:t>
      </w:r>
      <w:r w:rsidRPr="003B1A0D">
        <w:rPr>
          <w:rFonts w:ascii="Times New Roman" w:hAnsi="Times New Roman" w:cs="Times New Roman"/>
          <w:b/>
          <w:sz w:val="28"/>
          <w:szCs w:val="28"/>
        </w:rPr>
        <w:t>.201</w:t>
      </w:r>
      <w:r w:rsidR="00EF73EE" w:rsidRPr="003B1A0D">
        <w:rPr>
          <w:rFonts w:ascii="Times New Roman" w:hAnsi="Times New Roman" w:cs="Times New Roman"/>
          <w:b/>
          <w:sz w:val="28"/>
          <w:szCs w:val="28"/>
        </w:rPr>
        <w:t>7</w:t>
      </w:r>
      <w:r w:rsidRPr="003B1A0D">
        <w:rPr>
          <w:rFonts w:ascii="Times New Roman" w:hAnsi="Times New Roman" w:cs="Times New Roman"/>
          <w:b/>
          <w:sz w:val="28"/>
          <w:szCs w:val="28"/>
        </w:rPr>
        <w:t xml:space="preserve"> года</w:t>
      </w:r>
    </w:p>
    <w:p w:rsidR="00616267" w:rsidRPr="003B1A0D" w:rsidRDefault="00616267" w:rsidP="003B1A0D">
      <w:pPr>
        <w:spacing w:after="0" w:line="360" w:lineRule="auto"/>
        <w:ind w:firstLine="567"/>
        <w:jc w:val="both"/>
        <w:rPr>
          <w:rFonts w:ascii="Times New Roman" w:hAnsi="Times New Roman" w:cs="Times New Roman"/>
          <w:b/>
          <w:sz w:val="28"/>
          <w:szCs w:val="28"/>
        </w:rPr>
      </w:pPr>
    </w:p>
    <w:p w:rsidR="00616267" w:rsidRPr="003B1A0D" w:rsidRDefault="00616267" w:rsidP="008B7D77">
      <w:pPr>
        <w:spacing w:after="0" w:line="360" w:lineRule="auto"/>
        <w:ind w:firstLine="567"/>
        <w:jc w:val="center"/>
        <w:rPr>
          <w:rFonts w:ascii="Times New Roman" w:hAnsi="Times New Roman" w:cs="Times New Roman"/>
          <w:b/>
          <w:sz w:val="28"/>
          <w:szCs w:val="28"/>
        </w:rPr>
      </w:pPr>
      <w:r w:rsidRPr="003B1A0D">
        <w:rPr>
          <w:rFonts w:ascii="Times New Roman" w:hAnsi="Times New Roman" w:cs="Times New Roman"/>
          <w:b/>
          <w:sz w:val="28"/>
          <w:szCs w:val="28"/>
        </w:rPr>
        <w:t xml:space="preserve">Уважаемые жители </w:t>
      </w:r>
      <w:r w:rsidR="00EF73EE" w:rsidRPr="003B1A0D">
        <w:rPr>
          <w:rFonts w:ascii="Times New Roman" w:hAnsi="Times New Roman" w:cs="Times New Roman"/>
          <w:b/>
          <w:sz w:val="28"/>
          <w:szCs w:val="28"/>
        </w:rPr>
        <w:t>Троицкого</w:t>
      </w:r>
      <w:r w:rsidRPr="003B1A0D">
        <w:rPr>
          <w:rFonts w:ascii="Times New Roman" w:hAnsi="Times New Roman" w:cs="Times New Roman"/>
          <w:b/>
          <w:sz w:val="28"/>
          <w:szCs w:val="28"/>
        </w:rPr>
        <w:t xml:space="preserve"> сельского поселения!</w:t>
      </w:r>
    </w:p>
    <w:p w:rsidR="00616267" w:rsidRPr="008B7D77" w:rsidRDefault="00616267" w:rsidP="008B7D77">
      <w:pPr>
        <w:spacing w:after="0" w:line="240" w:lineRule="auto"/>
        <w:ind w:firstLine="567"/>
        <w:jc w:val="both"/>
        <w:rPr>
          <w:rFonts w:ascii="Times New Roman" w:hAnsi="Times New Roman" w:cs="Times New Roman"/>
          <w:b/>
        </w:rPr>
      </w:pPr>
    </w:p>
    <w:p w:rsidR="00616267" w:rsidRPr="008B7D77" w:rsidRDefault="00616267" w:rsidP="008B7D77">
      <w:pPr>
        <w:shd w:val="clear" w:color="auto" w:fill="FFFFFF"/>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Вашему вниманию предлагается отчёт о работе Администрации </w:t>
      </w:r>
      <w:r w:rsidR="00EF73EE" w:rsidRPr="008B7D77">
        <w:rPr>
          <w:rFonts w:ascii="Times New Roman" w:hAnsi="Times New Roman" w:cs="Times New Roman"/>
        </w:rPr>
        <w:t>Троицкого</w:t>
      </w:r>
      <w:r w:rsidRPr="008B7D77">
        <w:rPr>
          <w:rFonts w:ascii="Times New Roman" w:hAnsi="Times New Roman" w:cs="Times New Roman"/>
        </w:rPr>
        <w:t xml:space="preserve"> сельского поселения за </w:t>
      </w:r>
      <w:r w:rsidR="00EF73EE" w:rsidRPr="008B7D77">
        <w:rPr>
          <w:rFonts w:ascii="Times New Roman" w:hAnsi="Times New Roman" w:cs="Times New Roman"/>
        </w:rPr>
        <w:t>2</w:t>
      </w:r>
      <w:r w:rsidRPr="008B7D77">
        <w:rPr>
          <w:rFonts w:ascii="Times New Roman" w:hAnsi="Times New Roman" w:cs="Times New Roman"/>
        </w:rPr>
        <w:t xml:space="preserve">-е полугодие и задачах на </w:t>
      </w:r>
      <w:r w:rsidR="00EF73EE" w:rsidRPr="008B7D77">
        <w:rPr>
          <w:rFonts w:ascii="Times New Roman" w:hAnsi="Times New Roman" w:cs="Times New Roman"/>
        </w:rPr>
        <w:t>1</w:t>
      </w:r>
      <w:r w:rsidRPr="008B7D77">
        <w:rPr>
          <w:rFonts w:ascii="Times New Roman" w:hAnsi="Times New Roman" w:cs="Times New Roman"/>
        </w:rPr>
        <w:t>-е полугодие 201</w:t>
      </w:r>
      <w:r w:rsidR="00EF73EE" w:rsidRPr="008B7D77">
        <w:rPr>
          <w:rFonts w:ascii="Times New Roman" w:hAnsi="Times New Roman" w:cs="Times New Roman"/>
        </w:rPr>
        <w:t>7</w:t>
      </w:r>
      <w:r w:rsidRPr="008B7D77">
        <w:rPr>
          <w:rFonts w:ascii="Times New Roman" w:hAnsi="Times New Roman" w:cs="Times New Roman"/>
        </w:rPr>
        <w:t xml:space="preserve"> год</w:t>
      </w:r>
      <w:r w:rsidR="00D03028" w:rsidRPr="008B7D77">
        <w:rPr>
          <w:rFonts w:ascii="Times New Roman" w:hAnsi="Times New Roman" w:cs="Times New Roman"/>
        </w:rPr>
        <w:t>а</w:t>
      </w:r>
      <w:r w:rsidRPr="008B7D77">
        <w:rPr>
          <w:rFonts w:ascii="Times New Roman" w:hAnsi="Times New Roman" w:cs="Times New Roman"/>
        </w:rPr>
        <w:t>.</w:t>
      </w:r>
    </w:p>
    <w:p w:rsidR="00616267" w:rsidRPr="008B7D77" w:rsidRDefault="005C7E57" w:rsidP="008B7D77">
      <w:pPr>
        <w:shd w:val="clear" w:color="auto" w:fill="FFFFFF"/>
        <w:spacing w:after="0" w:line="240" w:lineRule="auto"/>
        <w:ind w:firstLine="567"/>
        <w:jc w:val="both"/>
        <w:rPr>
          <w:rFonts w:ascii="Times New Roman" w:hAnsi="Times New Roman" w:cs="Times New Roman"/>
        </w:rPr>
      </w:pPr>
      <w:r w:rsidRPr="008B7D77">
        <w:rPr>
          <w:rFonts w:ascii="Times New Roman" w:hAnsi="Times New Roman" w:cs="Times New Roman"/>
          <w:b/>
          <w:i/>
        </w:rPr>
        <w:t>(слайд 2)</w:t>
      </w:r>
      <w:r w:rsidRPr="008B7D77">
        <w:rPr>
          <w:rFonts w:ascii="Times New Roman" w:hAnsi="Times New Roman" w:cs="Times New Roman"/>
          <w:b/>
        </w:rPr>
        <w:t xml:space="preserve"> </w:t>
      </w:r>
      <w:r w:rsidR="00EF73EE" w:rsidRPr="008B7D77">
        <w:rPr>
          <w:rFonts w:ascii="Times New Roman" w:hAnsi="Times New Roman" w:cs="Times New Roman"/>
        </w:rPr>
        <w:t>Троицкое</w:t>
      </w:r>
      <w:r w:rsidR="00616267" w:rsidRPr="008B7D77">
        <w:rPr>
          <w:rFonts w:ascii="Times New Roman" w:hAnsi="Times New Roman" w:cs="Times New Roman"/>
        </w:rPr>
        <w:t xml:space="preserve">  сельское поселение расположено в </w:t>
      </w:r>
      <w:r w:rsidR="00EF73EE" w:rsidRPr="008B7D77">
        <w:rPr>
          <w:rFonts w:ascii="Times New Roman" w:hAnsi="Times New Roman" w:cs="Times New Roman"/>
        </w:rPr>
        <w:t>центре</w:t>
      </w:r>
      <w:r w:rsidR="00616267" w:rsidRPr="008B7D77">
        <w:rPr>
          <w:rFonts w:ascii="Times New Roman" w:hAnsi="Times New Roman" w:cs="Times New Roman"/>
        </w:rPr>
        <w:t xml:space="preserve"> Неклиновского района, объединяет </w:t>
      </w:r>
      <w:r w:rsidR="00EF73EE" w:rsidRPr="008B7D77">
        <w:rPr>
          <w:rFonts w:ascii="Times New Roman" w:hAnsi="Times New Roman" w:cs="Times New Roman"/>
        </w:rPr>
        <w:t>5</w:t>
      </w:r>
      <w:r w:rsidR="00616267" w:rsidRPr="008B7D77">
        <w:rPr>
          <w:rFonts w:ascii="Times New Roman" w:hAnsi="Times New Roman" w:cs="Times New Roman"/>
        </w:rPr>
        <w:t xml:space="preserve"> населенных пункт</w:t>
      </w:r>
      <w:r w:rsidR="00EF73EE" w:rsidRPr="008B7D77">
        <w:rPr>
          <w:rFonts w:ascii="Times New Roman" w:hAnsi="Times New Roman" w:cs="Times New Roman"/>
        </w:rPr>
        <w:t>ов</w:t>
      </w:r>
      <w:r w:rsidR="00616267" w:rsidRPr="008B7D77">
        <w:rPr>
          <w:rFonts w:ascii="Times New Roman" w:hAnsi="Times New Roman" w:cs="Times New Roman"/>
        </w:rPr>
        <w:t xml:space="preserve"> (</w:t>
      </w:r>
      <w:r w:rsidR="00EF73EE" w:rsidRPr="008B7D77">
        <w:rPr>
          <w:rFonts w:ascii="Times New Roman" w:hAnsi="Times New Roman" w:cs="Times New Roman"/>
        </w:rPr>
        <w:t>1528</w:t>
      </w:r>
      <w:r w:rsidR="00616267" w:rsidRPr="008B7D77">
        <w:rPr>
          <w:rFonts w:ascii="Times New Roman" w:hAnsi="Times New Roman" w:cs="Times New Roman"/>
        </w:rPr>
        <w:t xml:space="preserve">домовладения). </w:t>
      </w:r>
    </w:p>
    <w:p w:rsidR="00616267" w:rsidRPr="008B7D77" w:rsidRDefault="00616267" w:rsidP="008B7D77">
      <w:pPr>
        <w:shd w:val="clear" w:color="auto" w:fill="FFFFFF"/>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Общая площадь муниципального образования </w:t>
      </w:r>
      <w:r w:rsidR="00EF73EE" w:rsidRPr="008B7D77">
        <w:rPr>
          <w:rFonts w:ascii="Times New Roman" w:hAnsi="Times New Roman" w:cs="Times New Roman"/>
        </w:rPr>
        <w:t>–72.9 кв.км.</w:t>
      </w:r>
    </w:p>
    <w:p w:rsidR="002D2119" w:rsidRPr="008B7D77" w:rsidRDefault="002D2119" w:rsidP="008B7D77">
      <w:pPr>
        <w:spacing w:before="150" w:after="150" w:line="240" w:lineRule="auto"/>
        <w:ind w:firstLine="180"/>
        <w:jc w:val="both"/>
        <w:rPr>
          <w:rFonts w:ascii="Times New Roman" w:hAnsi="Times New Roman" w:cs="Times New Roman"/>
        </w:rPr>
      </w:pPr>
      <w:r w:rsidRPr="008B7D77">
        <w:rPr>
          <w:rFonts w:ascii="Times New Roman" w:hAnsi="Times New Roman" w:cs="Times New Roman"/>
        </w:rPr>
        <w:t xml:space="preserve">Муниципальное образование «Троицкое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 </w:t>
      </w:r>
    </w:p>
    <w:p w:rsidR="00623FA1" w:rsidRPr="008B7D77" w:rsidRDefault="00C564C4" w:rsidP="008B7D77">
      <w:pPr>
        <w:spacing w:after="0" w:line="240" w:lineRule="auto"/>
        <w:ind w:firstLine="567"/>
        <w:jc w:val="both"/>
        <w:rPr>
          <w:rFonts w:ascii="Times New Roman" w:hAnsi="Times New Roman" w:cs="Times New Roman"/>
          <w:color w:val="000000" w:themeColor="text1"/>
        </w:rPr>
      </w:pPr>
      <w:r w:rsidRPr="008B7D77">
        <w:rPr>
          <w:rFonts w:ascii="Times New Roman" w:hAnsi="Times New Roman" w:cs="Times New Roman"/>
          <w:color w:val="000000" w:themeColor="text1"/>
        </w:rPr>
        <w:t xml:space="preserve">  На территории поселения в селе Троицкое находится главный офис ООО «Межмуниципальный Неклиновский водопровод</w:t>
      </w:r>
      <w:r w:rsidR="001C698C" w:rsidRPr="008B7D77">
        <w:rPr>
          <w:rFonts w:ascii="Times New Roman" w:hAnsi="Times New Roman" w:cs="Times New Roman"/>
          <w:color w:val="000000" w:themeColor="text1"/>
        </w:rPr>
        <w:t xml:space="preserve">», </w:t>
      </w:r>
    </w:p>
    <w:p w:rsidR="00C564C4" w:rsidRPr="008B7D77" w:rsidRDefault="00C564C4" w:rsidP="008B7D77">
      <w:pPr>
        <w:spacing w:after="0" w:line="240" w:lineRule="auto"/>
        <w:ind w:firstLine="567"/>
        <w:jc w:val="both"/>
        <w:rPr>
          <w:rFonts w:ascii="Times New Roman" w:hAnsi="Times New Roman" w:cs="Times New Roman"/>
          <w:color w:val="000000" w:themeColor="text1"/>
        </w:rPr>
      </w:pPr>
      <w:r w:rsidRPr="008B7D77">
        <w:rPr>
          <w:rFonts w:ascii="Times New Roman" w:hAnsi="Times New Roman" w:cs="Times New Roman"/>
          <w:color w:val="000000" w:themeColor="text1"/>
        </w:rPr>
        <w:t xml:space="preserve">Нишу промышленного производства занимает </w:t>
      </w:r>
      <w:r w:rsidR="001C698C" w:rsidRPr="008B7D77">
        <w:rPr>
          <w:rFonts w:ascii="Times New Roman" w:hAnsi="Times New Roman" w:cs="Times New Roman"/>
          <w:color w:val="000000" w:themeColor="text1"/>
        </w:rPr>
        <w:t>асфальтобитумный</w:t>
      </w:r>
      <w:r w:rsidRPr="008B7D77">
        <w:rPr>
          <w:rFonts w:ascii="Times New Roman" w:hAnsi="Times New Roman" w:cs="Times New Roman"/>
          <w:color w:val="000000" w:themeColor="text1"/>
        </w:rPr>
        <w:t xml:space="preserve"> завод ООО «Дорремстрой».</w:t>
      </w:r>
    </w:p>
    <w:p w:rsidR="00C564C4" w:rsidRPr="008B7D77" w:rsidRDefault="00C564C4" w:rsidP="008B7D77">
      <w:pPr>
        <w:spacing w:after="0" w:line="240" w:lineRule="auto"/>
        <w:ind w:firstLine="567"/>
        <w:jc w:val="both"/>
        <w:rPr>
          <w:rFonts w:ascii="Times New Roman" w:hAnsi="Times New Roman" w:cs="Times New Roman"/>
          <w:color w:val="000000" w:themeColor="text1"/>
        </w:rPr>
      </w:pPr>
      <w:r w:rsidRPr="008B7D77">
        <w:rPr>
          <w:rFonts w:ascii="Times New Roman" w:hAnsi="Times New Roman" w:cs="Times New Roman"/>
          <w:color w:val="000000" w:themeColor="text1"/>
        </w:rPr>
        <w:t xml:space="preserve">В рамках реализации программ агропромышленного комплекса получили развитие производство грибной продукции (ИП </w:t>
      </w:r>
      <w:proofErr w:type="gramStart"/>
      <w:r w:rsidRPr="008B7D77">
        <w:rPr>
          <w:rFonts w:ascii="Times New Roman" w:hAnsi="Times New Roman" w:cs="Times New Roman"/>
          <w:color w:val="000000" w:themeColor="text1"/>
        </w:rPr>
        <w:t>Чудный</w:t>
      </w:r>
      <w:proofErr w:type="gramEnd"/>
      <w:r w:rsidRPr="008B7D77">
        <w:rPr>
          <w:rFonts w:ascii="Times New Roman" w:hAnsi="Times New Roman" w:cs="Times New Roman"/>
          <w:color w:val="000000" w:themeColor="text1"/>
        </w:rPr>
        <w:t xml:space="preserve"> А.А.) </w:t>
      </w:r>
    </w:p>
    <w:p w:rsidR="00D03028" w:rsidRPr="008B7D77" w:rsidRDefault="00B01C43" w:rsidP="008B7D77">
      <w:pPr>
        <w:spacing w:after="0" w:line="240" w:lineRule="auto"/>
        <w:ind w:firstLine="567"/>
        <w:jc w:val="both"/>
        <w:rPr>
          <w:rFonts w:ascii="Times New Roman" w:hAnsi="Times New Roman" w:cs="Times New Roman"/>
        </w:rPr>
      </w:pPr>
      <w:r w:rsidRPr="008B7D77">
        <w:rPr>
          <w:rFonts w:ascii="Times New Roman" w:hAnsi="Times New Roman" w:cs="Times New Roman"/>
          <w:color w:val="000000" w:themeColor="text1"/>
        </w:rPr>
        <w:t>Д</w:t>
      </w:r>
      <w:r w:rsidR="00D03028" w:rsidRPr="008B7D77">
        <w:rPr>
          <w:rFonts w:ascii="Times New Roman" w:hAnsi="Times New Roman" w:cs="Times New Roman"/>
          <w:color w:val="000000" w:themeColor="text1"/>
        </w:rPr>
        <w:t xml:space="preserve">ействуют 1 КФХ (ИП Плахотина Е.В.) и </w:t>
      </w:r>
      <w:r w:rsidRPr="008B7D77">
        <w:rPr>
          <w:rFonts w:ascii="Times New Roman" w:hAnsi="Times New Roman" w:cs="Times New Roman"/>
        </w:rPr>
        <w:t>три</w:t>
      </w:r>
      <w:r w:rsidR="00D03028" w:rsidRPr="008B7D77">
        <w:rPr>
          <w:rFonts w:ascii="Times New Roman" w:hAnsi="Times New Roman" w:cs="Times New Roman"/>
        </w:rPr>
        <w:t xml:space="preserve"> агропромышленного комплекса: ООО</w:t>
      </w:r>
      <w:proofErr w:type="gramStart"/>
      <w:r w:rsidR="00D03028" w:rsidRPr="008B7D77">
        <w:rPr>
          <w:rFonts w:ascii="Times New Roman" w:hAnsi="Times New Roman" w:cs="Times New Roman"/>
        </w:rPr>
        <w:t>«А</w:t>
      </w:r>
      <w:proofErr w:type="gramEnd"/>
      <w:r w:rsidR="00D03028" w:rsidRPr="008B7D77">
        <w:rPr>
          <w:rFonts w:ascii="Times New Roman" w:hAnsi="Times New Roman" w:cs="Times New Roman"/>
        </w:rPr>
        <w:t xml:space="preserve">грокомплекс Ростовский», ООО «Раздолье», «Центр-Агро». </w:t>
      </w:r>
    </w:p>
    <w:p w:rsidR="00D03028" w:rsidRPr="008B7D77" w:rsidRDefault="00B01C43" w:rsidP="008B7D77">
      <w:pPr>
        <w:shd w:val="clear" w:color="auto" w:fill="FFFFFF"/>
        <w:spacing w:after="0" w:line="240" w:lineRule="auto"/>
        <w:ind w:firstLine="567"/>
        <w:jc w:val="both"/>
        <w:rPr>
          <w:rFonts w:ascii="Times New Roman" w:hAnsi="Times New Roman" w:cs="Times New Roman"/>
        </w:rPr>
      </w:pPr>
      <w:r w:rsidRPr="008B7D77">
        <w:rPr>
          <w:rFonts w:ascii="Times New Roman" w:hAnsi="Times New Roman" w:cs="Times New Roman"/>
        </w:rPr>
        <w:t>В поселении</w:t>
      </w:r>
      <w:r w:rsidR="00D03028" w:rsidRPr="008B7D77">
        <w:rPr>
          <w:rFonts w:ascii="Times New Roman" w:hAnsi="Times New Roman" w:cs="Times New Roman"/>
        </w:rPr>
        <w:t xml:space="preserve"> осуществляют </w:t>
      </w:r>
      <w:r w:rsidRPr="008B7D77">
        <w:rPr>
          <w:rFonts w:ascii="Times New Roman" w:hAnsi="Times New Roman" w:cs="Times New Roman"/>
        </w:rPr>
        <w:t xml:space="preserve"> свою </w:t>
      </w:r>
      <w:r w:rsidR="00D03028" w:rsidRPr="008B7D77">
        <w:rPr>
          <w:rFonts w:ascii="Times New Roman" w:hAnsi="Times New Roman" w:cs="Times New Roman"/>
        </w:rPr>
        <w:t>деятельность 1468 личных подсобных хозяйств.</w:t>
      </w:r>
    </w:p>
    <w:p w:rsidR="00C564C4" w:rsidRPr="008B7D77" w:rsidRDefault="00D03028" w:rsidP="008B7D77">
      <w:pPr>
        <w:shd w:val="clear" w:color="auto" w:fill="FFFFFF"/>
        <w:spacing w:before="150" w:after="150" w:line="240" w:lineRule="auto"/>
        <w:jc w:val="both"/>
        <w:rPr>
          <w:rFonts w:ascii="Times New Roman" w:eastAsia="Times New Roman" w:hAnsi="Times New Roman" w:cs="Times New Roman"/>
          <w:b/>
          <w:color w:val="000000" w:themeColor="text1"/>
        </w:rPr>
      </w:pPr>
      <w:r w:rsidRPr="008B7D77">
        <w:rPr>
          <w:rFonts w:ascii="Times New Roman" w:hAnsi="Times New Roman" w:cs="Times New Roman"/>
          <w:color w:val="000000" w:themeColor="text1"/>
        </w:rPr>
        <w:t xml:space="preserve">        </w:t>
      </w:r>
      <w:r w:rsidR="00C564C4" w:rsidRPr="008B7D77">
        <w:rPr>
          <w:rFonts w:ascii="Times New Roman" w:hAnsi="Times New Roman" w:cs="Times New Roman"/>
          <w:color w:val="000000" w:themeColor="text1"/>
        </w:rPr>
        <w:t xml:space="preserve"> На территории поселения получили развитие рекреационные виды деятельности, в первую очередь летний длительный и кратковременный отдых (2 кафе-ресторана, гостиница, база отдыха).</w:t>
      </w:r>
    </w:p>
    <w:p w:rsidR="00C564C4" w:rsidRPr="008B7D77" w:rsidRDefault="00C564C4" w:rsidP="008B7D77">
      <w:pPr>
        <w:spacing w:after="0" w:line="240" w:lineRule="auto"/>
        <w:ind w:firstLine="567"/>
        <w:jc w:val="both"/>
        <w:rPr>
          <w:rFonts w:ascii="Times New Roman" w:hAnsi="Times New Roman" w:cs="Times New Roman"/>
          <w:color w:val="000000" w:themeColor="text1"/>
        </w:rPr>
      </w:pPr>
      <w:r w:rsidRPr="008B7D77">
        <w:rPr>
          <w:rFonts w:ascii="Times New Roman" w:hAnsi="Times New Roman" w:cs="Times New Roman"/>
        </w:rPr>
        <w:t>Перспективными направлениями развития является сетевая торговля (20 магазинов) и тр</w:t>
      </w:r>
      <w:r w:rsidR="00623FA1" w:rsidRPr="008B7D77">
        <w:rPr>
          <w:rFonts w:ascii="Times New Roman" w:hAnsi="Times New Roman" w:cs="Times New Roman"/>
        </w:rPr>
        <w:t>и</w:t>
      </w:r>
      <w:r w:rsidRPr="008B7D77">
        <w:rPr>
          <w:rFonts w:ascii="Times New Roman" w:hAnsi="Times New Roman" w:cs="Times New Roman"/>
        </w:rPr>
        <w:t xml:space="preserve"> ярмарочных мест</w:t>
      </w:r>
      <w:r w:rsidR="00623FA1" w:rsidRPr="008B7D77">
        <w:rPr>
          <w:rFonts w:ascii="Times New Roman" w:hAnsi="Times New Roman" w:cs="Times New Roman"/>
        </w:rPr>
        <w:t>а</w:t>
      </w:r>
      <w:r w:rsidRPr="008B7D77">
        <w:rPr>
          <w:rFonts w:ascii="Times New Roman" w:hAnsi="Times New Roman" w:cs="Times New Roman"/>
        </w:rPr>
        <w:t>, которые активно используются индивидуальными предпринимателями, фермерами</w:t>
      </w:r>
      <w:r w:rsidRPr="008B7D77">
        <w:rPr>
          <w:rFonts w:ascii="Times New Roman" w:hAnsi="Times New Roman" w:cs="Times New Roman"/>
          <w:color w:val="000000" w:themeColor="text1"/>
        </w:rPr>
        <w:t xml:space="preserve"> и жителями наших сел для реализации излишков сельхозпродукции, выращенной в личных подсобных хозяйствах.</w:t>
      </w:r>
    </w:p>
    <w:p w:rsidR="00616267" w:rsidRPr="008B7D77" w:rsidRDefault="005C7E57" w:rsidP="008B7D77">
      <w:pPr>
        <w:shd w:val="clear" w:color="auto" w:fill="FFFFFF"/>
        <w:spacing w:after="0" w:line="240" w:lineRule="auto"/>
        <w:ind w:firstLine="567"/>
        <w:jc w:val="both"/>
        <w:rPr>
          <w:rFonts w:ascii="Times New Roman" w:hAnsi="Times New Roman" w:cs="Times New Roman"/>
          <w:b/>
          <w:color w:val="000000" w:themeColor="text1"/>
        </w:rPr>
      </w:pPr>
      <w:r w:rsidRPr="008B7D77">
        <w:rPr>
          <w:rFonts w:ascii="Times New Roman" w:hAnsi="Times New Roman" w:cs="Times New Roman"/>
          <w:b/>
          <w:i/>
        </w:rPr>
        <w:t>(слайд 3)</w:t>
      </w:r>
      <w:r w:rsidRPr="008B7D77">
        <w:rPr>
          <w:rFonts w:ascii="Times New Roman" w:hAnsi="Times New Roman" w:cs="Times New Roman"/>
          <w:b/>
        </w:rPr>
        <w:t xml:space="preserve"> </w:t>
      </w:r>
      <w:r w:rsidR="00616267" w:rsidRPr="008B7D77">
        <w:rPr>
          <w:rFonts w:ascii="Times New Roman" w:hAnsi="Times New Roman" w:cs="Times New Roman"/>
          <w:b/>
          <w:color w:val="000000" w:themeColor="text1"/>
        </w:rPr>
        <w:t>Социальная  инфраструктура в поселении  представлена:</w:t>
      </w:r>
    </w:p>
    <w:p w:rsidR="00616267" w:rsidRPr="008B7D77" w:rsidRDefault="00616267" w:rsidP="008B7D77">
      <w:pPr>
        <w:shd w:val="clear" w:color="auto" w:fill="FFFFFF"/>
        <w:tabs>
          <w:tab w:val="left" w:pos="1214"/>
        </w:tabs>
        <w:spacing w:after="0" w:line="240" w:lineRule="auto"/>
        <w:ind w:firstLine="567"/>
        <w:jc w:val="both"/>
        <w:rPr>
          <w:rFonts w:ascii="Times New Roman" w:hAnsi="Times New Roman" w:cs="Times New Roman"/>
        </w:rPr>
      </w:pPr>
      <w:r w:rsidRPr="008B7D77">
        <w:rPr>
          <w:rFonts w:ascii="Times New Roman" w:hAnsi="Times New Roman" w:cs="Times New Roman"/>
        </w:rPr>
        <w:t>-</w:t>
      </w:r>
      <w:r w:rsidR="00C564C4" w:rsidRPr="008B7D77">
        <w:rPr>
          <w:rFonts w:ascii="Times New Roman" w:hAnsi="Times New Roman" w:cs="Times New Roman"/>
        </w:rPr>
        <w:t xml:space="preserve">имеется одна общеобразовательная школа, в которой ежегодно обучается </w:t>
      </w:r>
      <w:r w:rsidR="00C3369C" w:rsidRPr="008B7D77">
        <w:rPr>
          <w:rFonts w:ascii="Times New Roman" w:hAnsi="Times New Roman" w:cs="Times New Roman"/>
        </w:rPr>
        <w:t>403</w:t>
      </w:r>
      <w:r w:rsidR="00C564C4" w:rsidRPr="008B7D77">
        <w:rPr>
          <w:rFonts w:ascii="Times New Roman" w:hAnsi="Times New Roman" w:cs="Times New Roman"/>
        </w:rPr>
        <w:t xml:space="preserve"> </w:t>
      </w:r>
      <w:r w:rsidR="00C3369C" w:rsidRPr="008B7D77">
        <w:rPr>
          <w:rFonts w:ascii="Times New Roman" w:hAnsi="Times New Roman" w:cs="Times New Roman"/>
        </w:rPr>
        <w:t>ребенка</w:t>
      </w:r>
      <w:r w:rsidR="00C564C4" w:rsidRPr="008B7D77">
        <w:rPr>
          <w:rFonts w:ascii="Times New Roman" w:hAnsi="Times New Roman" w:cs="Times New Roman"/>
        </w:rPr>
        <w:t>.</w:t>
      </w:r>
    </w:p>
    <w:p w:rsidR="00C564C4"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w:t>
      </w:r>
      <w:r w:rsidR="00C564C4" w:rsidRPr="008B7D77">
        <w:rPr>
          <w:rFonts w:ascii="Times New Roman" w:hAnsi="Times New Roman" w:cs="Times New Roman"/>
        </w:rPr>
        <w:t>Дошкольное образовательное учреждение представлен</w:t>
      </w:r>
      <w:r w:rsidR="005C7E57" w:rsidRPr="008B7D77">
        <w:rPr>
          <w:rFonts w:ascii="Times New Roman" w:hAnsi="Times New Roman" w:cs="Times New Roman"/>
        </w:rPr>
        <w:t>о</w:t>
      </w:r>
      <w:r w:rsidR="00C564C4" w:rsidRPr="008B7D77">
        <w:rPr>
          <w:rFonts w:ascii="Times New Roman" w:hAnsi="Times New Roman" w:cs="Times New Roman"/>
        </w:rPr>
        <w:t xml:space="preserve"> одним детским садом «Радуга», который </w:t>
      </w:r>
      <w:r w:rsidR="00627284" w:rsidRPr="008B7D77">
        <w:rPr>
          <w:rFonts w:ascii="Times New Roman" w:hAnsi="Times New Roman" w:cs="Times New Roman"/>
        </w:rPr>
        <w:t>посещают</w:t>
      </w:r>
      <w:r w:rsidR="00C3369C" w:rsidRPr="008B7D77">
        <w:rPr>
          <w:rFonts w:ascii="Times New Roman" w:hAnsi="Times New Roman" w:cs="Times New Roman"/>
        </w:rPr>
        <w:t xml:space="preserve"> 106 детей</w:t>
      </w:r>
      <w:r w:rsidR="00C564C4" w:rsidRPr="008B7D77">
        <w:rPr>
          <w:rFonts w:ascii="Times New Roman" w:hAnsi="Times New Roman" w:cs="Times New Roman"/>
        </w:rPr>
        <w:t xml:space="preserve">. </w:t>
      </w:r>
    </w:p>
    <w:p w:rsidR="00616267" w:rsidRPr="008B7D77" w:rsidRDefault="00616267" w:rsidP="008B7D77">
      <w:pPr>
        <w:shd w:val="clear" w:color="auto" w:fill="FFFFFF"/>
        <w:tabs>
          <w:tab w:val="left" w:pos="1214"/>
        </w:tabs>
        <w:spacing w:after="0" w:line="240" w:lineRule="auto"/>
        <w:ind w:firstLine="567"/>
        <w:jc w:val="both"/>
        <w:rPr>
          <w:rFonts w:ascii="Times New Roman" w:hAnsi="Times New Roman" w:cs="Times New Roman"/>
        </w:rPr>
      </w:pPr>
      <w:r w:rsidRPr="008B7D77">
        <w:rPr>
          <w:rFonts w:ascii="Times New Roman" w:hAnsi="Times New Roman" w:cs="Times New Roman"/>
        </w:rPr>
        <w:t xml:space="preserve">-1 отделением социального обслуживания на дому, обслуживающим </w:t>
      </w:r>
      <w:r w:rsidR="00E827BC" w:rsidRPr="008B7D77">
        <w:rPr>
          <w:rFonts w:ascii="Times New Roman" w:hAnsi="Times New Roman" w:cs="Times New Roman"/>
        </w:rPr>
        <w:t>120</w:t>
      </w:r>
      <w:r w:rsidRPr="008B7D77">
        <w:rPr>
          <w:rFonts w:ascii="Times New Roman" w:hAnsi="Times New Roman" w:cs="Times New Roman"/>
        </w:rPr>
        <w:t xml:space="preserve"> пенсионеров;</w:t>
      </w:r>
    </w:p>
    <w:p w:rsidR="00616267" w:rsidRPr="008B7D77" w:rsidRDefault="00616267" w:rsidP="008B7D77">
      <w:pPr>
        <w:shd w:val="clear" w:color="auto" w:fill="FFFFFF"/>
        <w:tabs>
          <w:tab w:val="left" w:pos="1214"/>
        </w:tabs>
        <w:spacing w:after="0" w:line="240" w:lineRule="auto"/>
        <w:ind w:firstLine="567"/>
        <w:jc w:val="both"/>
        <w:rPr>
          <w:rFonts w:ascii="Times New Roman" w:hAnsi="Times New Roman" w:cs="Times New Roman"/>
        </w:rPr>
      </w:pPr>
      <w:r w:rsidRPr="008B7D77">
        <w:rPr>
          <w:rFonts w:ascii="Times New Roman" w:hAnsi="Times New Roman" w:cs="Times New Roman"/>
        </w:rPr>
        <w:t>-</w:t>
      </w:r>
      <w:r w:rsidR="002B5402" w:rsidRPr="008B7D77">
        <w:rPr>
          <w:rFonts w:ascii="Times New Roman" w:hAnsi="Times New Roman" w:cs="Times New Roman"/>
        </w:rPr>
        <w:t>с</w:t>
      </w:r>
      <w:r w:rsidRPr="008B7D77">
        <w:rPr>
          <w:rFonts w:ascii="Times New Roman" w:hAnsi="Times New Roman" w:cs="Times New Roman"/>
        </w:rPr>
        <w:t>ельским домом культуры и  библиотекой;</w:t>
      </w:r>
    </w:p>
    <w:p w:rsidR="00841A9F" w:rsidRPr="008B7D77" w:rsidRDefault="00C564C4"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Медицинское обслуживание производит один </w:t>
      </w:r>
      <w:proofErr w:type="gramStart"/>
      <w:r w:rsidRPr="008B7D77">
        <w:rPr>
          <w:rFonts w:ascii="Times New Roman" w:hAnsi="Times New Roman" w:cs="Times New Roman"/>
        </w:rPr>
        <w:t>фельдшерско -  акушерский</w:t>
      </w:r>
      <w:proofErr w:type="gramEnd"/>
      <w:r w:rsidRPr="008B7D77">
        <w:rPr>
          <w:rFonts w:ascii="Times New Roman" w:hAnsi="Times New Roman" w:cs="Times New Roman"/>
        </w:rPr>
        <w:t xml:space="preserve"> </w:t>
      </w:r>
      <w:r w:rsidR="001C698C" w:rsidRPr="008B7D77">
        <w:rPr>
          <w:rFonts w:ascii="Times New Roman" w:hAnsi="Times New Roman" w:cs="Times New Roman"/>
        </w:rPr>
        <w:t xml:space="preserve">пункт, </w:t>
      </w:r>
    </w:p>
    <w:p w:rsidR="00C564C4" w:rsidRPr="008B7D77" w:rsidRDefault="00C564C4"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-Обслуживание населения по приему коммунальных платежей и других банковских операций ведет отделение Сбербанка России № 5221/0563 и отделением почты России.</w:t>
      </w:r>
    </w:p>
    <w:p w:rsidR="00616267" w:rsidRPr="008B7D77" w:rsidRDefault="00627284" w:rsidP="008B7D77">
      <w:pPr>
        <w:spacing w:before="150" w:after="150" w:line="240" w:lineRule="auto"/>
        <w:ind w:firstLine="180"/>
        <w:jc w:val="both"/>
        <w:rPr>
          <w:rFonts w:ascii="Times New Roman" w:eastAsia="Times New Roman" w:hAnsi="Times New Roman" w:cs="Times New Roman"/>
        </w:rPr>
      </w:pPr>
      <w:r w:rsidRPr="008B7D77">
        <w:rPr>
          <w:rFonts w:ascii="Times New Roman" w:eastAsia="Times New Roman" w:hAnsi="Times New Roman" w:cs="Times New Roman"/>
        </w:rPr>
        <w:t>Численность работников администрации на 01.01.2017г. составляла 1</w:t>
      </w:r>
      <w:r w:rsidR="005C7E57" w:rsidRPr="008B7D77">
        <w:rPr>
          <w:rFonts w:ascii="Times New Roman" w:eastAsia="Times New Roman" w:hAnsi="Times New Roman" w:cs="Times New Roman"/>
        </w:rPr>
        <w:t>1</w:t>
      </w:r>
      <w:r w:rsidRPr="008B7D77">
        <w:rPr>
          <w:rFonts w:ascii="Times New Roman" w:eastAsia="Times New Roman" w:hAnsi="Times New Roman" w:cs="Times New Roman"/>
        </w:rPr>
        <w:t xml:space="preserve"> чел. В том числе 8 муниципальных служащих, </w:t>
      </w:r>
      <w:r w:rsidR="005C7E57" w:rsidRPr="008B7D77">
        <w:rPr>
          <w:rFonts w:ascii="Times New Roman" w:eastAsia="Times New Roman" w:hAnsi="Times New Roman" w:cs="Times New Roman"/>
        </w:rPr>
        <w:t>1</w:t>
      </w:r>
      <w:r w:rsidRPr="008B7D77">
        <w:rPr>
          <w:rFonts w:ascii="Times New Roman" w:eastAsia="Times New Roman" w:hAnsi="Times New Roman" w:cs="Times New Roman"/>
        </w:rPr>
        <w:t xml:space="preserve"> инспектора, 2 единицы обслуживающего персонала. </w:t>
      </w:r>
    </w:p>
    <w:p w:rsidR="00616267" w:rsidRPr="008B7D77" w:rsidRDefault="005C7E57" w:rsidP="008B7D77">
      <w:pPr>
        <w:spacing w:after="0" w:line="240" w:lineRule="auto"/>
        <w:ind w:firstLine="567"/>
        <w:jc w:val="center"/>
        <w:rPr>
          <w:rFonts w:ascii="Times New Roman" w:hAnsi="Times New Roman" w:cs="Times New Roman"/>
        </w:rPr>
      </w:pPr>
      <w:r w:rsidRPr="008B7D77">
        <w:rPr>
          <w:rFonts w:ascii="Times New Roman" w:hAnsi="Times New Roman" w:cs="Times New Roman"/>
          <w:b/>
          <w:i/>
        </w:rPr>
        <w:t>(слайд 4)</w:t>
      </w:r>
      <w:r w:rsidRPr="008B7D77">
        <w:rPr>
          <w:rFonts w:ascii="Times New Roman" w:hAnsi="Times New Roman" w:cs="Times New Roman"/>
          <w:b/>
        </w:rPr>
        <w:t xml:space="preserve"> </w:t>
      </w:r>
      <w:r w:rsidR="00616267" w:rsidRPr="008B7D77">
        <w:rPr>
          <w:rFonts w:ascii="Times New Roman" w:hAnsi="Times New Roman" w:cs="Times New Roman"/>
          <w:b/>
        </w:rPr>
        <w:t>БЮДЖЕТ</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Исполнение бюджета </w:t>
      </w:r>
      <w:r w:rsidR="00EF73EE" w:rsidRPr="008B7D77">
        <w:rPr>
          <w:rFonts w:ascii="Times New Roman" w:hAnsi="Times New Roman" w:cs="Times New Roman"/>
        </w:rPr>
        <w:t>Троицкого</w:t>
      </w:r>
      <w:r w:rsidRPr="008B7D77">
        <w:rPr>
          <w:rFonts w:ascii="Times New Roman" w:hAnsi="Times New Roman" w:cs="Times New Roman"/>
        </w:rPr>
        <w:t xml:space="preserve"> сельского поселения по состоянию на </w:t>
      </w:r>
      <w:r w:rsidR="002D2119" w:rsidRPr="008B7D77">
        <w:rPr>
          <w:rFonts w:ascii="Times New Roman" w:hAnsi="Times New Roman" w:cs="Times New Roman"/>
        </w:rPr>
        <w:t>01.01</w:t>
      </w:r>
      <w:r w:rsidRPr="008B7D77">
        <w:rPr>
          <w:rFonts w:ascii="Times New Roman" w:hAnsi="Times New Roman" w:cs="Times New Roman"/>
        </w:rPr>
        <w:t xml:space="preserve"> 201</w:t>
      </w:r>
      <w:r w:rsidR="002D2119" w:rsidRPr="008B7D77">
        <w:rPr>
          <w:rFonts w:ascii="Times New Roman" w:hAnsi="Times New Roman" w:cs="Times New Roman"/>
        </w:rPr>
        <w:t>7</w:t>
      </w:r>
      <w:r w:rsidRPr="008B7D77">
        <w:rPr>
          <w:rFonts w:ascii="Times New Roman" w:hAnsi="Times New Roman" w:cs="Times New Roman"/>
        </w:rPr>
        <w:t xml:space="preserve"> года составило по доходам в сумме </w:t>
      </w:r>
      <w:r w:rsidR="008613EB" w:rsidRPr="008B7D77">
        <w:rPr>
          <w:rFonts w:ascii="Times New Roman" w:hAnsi="Times New Roman" w:cs="Times New Roman"/>
        </w:rPr>
        <w:t>13827,6</w:t>
      </w:r>
      <w:r w:rsidRPr="008B7D77">
        <w:rPr>
          <w:rFonts w:ascii="Times New Roman" w:hAnsi="Times New Roman" w:cs="Times New Roman"/>
        </w:rPr>
        <w:t xml:space="preserve"> тыс. рублей </w:t>
      </w:r>
      <w:r w:rsidR="00627284" w:rsidRPr="008B7D77">
        <w:rPr>
          <w:rFonts w:ascii="Times New Roman" w:hAnsi="Times New Roman" w:cs="Times New Roman"/>
        </w:rPr>
        <w:t>или 99</w:t>
      </w:r>
      <w:r w:rsidR="0049264C" w:rsidRPr="008B7D77">
        <w:rPr>
          <w:rFonts w:ascii="Times New Roman" w:hAnsi="Times New Roman" w:cs="Times New Roman"/>
        </w:rPr>
        <w:t>,</w:t>
      </w:r>
      <w:r w:rsidR="008613EB" w:rsidRPr="008B7D77">
        <w:rPr>
          <w:rFonts w:ascii="Times New Roman" w:hAnsi="Times New Roman" w:cs="Times New Roman"/>
        </w:rPr>
        <w:t>6</w:t>
      </w:r>
      <w:r w:rsidRPr="008B7D77">
        <w:rPr>
          <w:rFonts w:ascii="Times New Roman" w:hAnsi="Times New Roman" w:cs="Times New Roman"/>
        </w:rPr>
        <w:t>% к г</w:t>
      </w:r>
      <w:r w:rsidR="00C1108B" w:rsidRPr="008B7D77">
        <w:rPr>
          <w:rFonts w:ascii="Times New Roman" w:hAnsi="Times New Roman" w:cs="Times New Roman"/>
        </w:rPr>
        <w:t>одовому плану. В прошедшем периоде</w:t>
      </w:r>
      <w:r w:rsidRPr="008B7D77">
        <w:rPr>
          <w:rFonts w:ascii="Times New Roman" w:hAnsi="Times New Roman" w:cs="Times New Roman"/>
        </w:rPr>
        <w:t xml:space="preserve">  по всем основным показателям обеспечен прирост к аналогичному периоду 2015 года.</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По сравнению </w:t>
      </w:r>
      <w:r w:rsidR="00627284" w:rsidRPr="008B7D77">
        <w:rPr>
          <w:rFonts w:ascii="Times New Roman" w:hAnsi="Times New Roman" w:cs="Times New Roman"/>
        </w:rPr>
        <w:t>с 2015</w:t>
      </w:r>
      <w:r w:rsidRPr="008B7D77">
        <w:rPr>
          <w:rFonts w:ascii="Times New Roman" w:hAnsi="Times New Roman" w:cs="Times New Roman"/>
        </w:rPr>
        <w:t xml:space="preserve"> годом обеспечен рост исполнения бюджета </w:t>
      </w:r>
      <w:r w:rsidR="00EF73EE" w:rsidRPr="008B7D77">
        <w:rPr>
          <w:rFonts w:ascii="Times New Roman" w:hAnsi="Times New Roman" w:cs="Times New Roman"/>
        </w:rPr>
        <w:t>Троицкого</w:t>
      </w:r>
      <w:r w:rsidRPr="008B7D77">
        <w:rPr>
          <w:rFonts w:ascii="Times New Roman" w:hAnsi="Times New Roman" w:cs="Times New Roman"/>
        </w:rPr>
        <w:t xml:space="preserve"> сельского поселения по налоговым и неналоговым доходам - на </w:t>
      </w:r>
      <w:r w:rsidR="00841A9F" w:rsidRPr="008B7D77">
        <w:rPr>
          <w:rFonts w:ascii="Times New Roman" w:hAnsi="Times New Roman" w:cs="Times New Roman"/>
        </w:rPr>
        <w:t>1062,5</w:t>
      </w:r>
      <w:r w:rsidR="00C1108B" w:rsidRPr="008B7D77">
        <w:rPr>
          <w:rFonts w:ascii="Times New Roman" w:hAnsi="Times New Roman" w:cs="Times New Roman"/>
        </w:rPr>
        <w:t xml:space="preserve"> тыс. рублей</w:t>
      </w:r>
      <w:r w:rsidR="007E21FA" w:rsidRPr="008B7D77">
        <w:rPr>
          <w:rFonts w:ascii="Times New Roman" w:hAnsi="Times New Roman" w:cs="Times New Roman"/>
        </w:rPr>
        <w:t>.</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Налоговые и неналоговые доходы составили </w:t>
      </w:r>
      <w:r w:rsidR="008613EB" w:rsidRPr="008B7D77">
        <w:rPr>
          <w:rFonts w:ascii="Times New Roman" w:hAnsi="Times New Roman" w:cs="Times New Roman"/>
        </w:rPr>
        <w:t>6012,</w:t>
      </w:r>
      <w:r w:rsidR="00627284" w:rsidRPr="008B7D77">
        <w:rPr>
          <w:rFonts w:ascii="Times New Roman" w:hAnsi="Times New Roman" w:cs="Times New Roman"/>
        </w:rPr>
        <w:t>6 тыс.</w:t>
      </w:r>
      <w:r w:rsidRPr="008B7D77">
        <w:rPr>
          <w:rFonts w:ascii="Times New Roman" w:hAnsi="Times New Roman" w:cs="Times New Roman"/>
        </w:rPr>
        <w:t xml:space="preserve"> рублей</w:t>
      </w:r>
      <w:r w:rsidR="007E21FA" w:rsidRPr="008B7D77">
        <w:rPr>
          <w:rFonts w:ascii="Times New Roman" w:hAnsi="Times New Roman" w:cs="Times New Roman"/>
        </w:rPr>
        <w:t>.</w:t>
      </w:r>
      <w:r w:rsidRPr="008B7D77">
        <w:rPr>
          <w:rFonts w:ascii="Times New Roman" w:hAnsi="Times New Roman" w:cs="Times New Roman"/>
        </w:rPr>
        <w:t xml:space="preserve"> Наибольший удельный вес в их структуре занимают: </w:t>
      </w:r>
    </w:p>
    <w:p w:rsidR="002B5402" w:rsidRPr="008B7D77" w:rsidRDefault="002B5402" w:rsidP="008B7D77">
      <w:pPr>
        <w:spacing w:after="0" w:line="240" w:lineRule="auto"/>
        <w:ind w:firstLine="567"/>
        <w:jc w:val="both"/>
        <w:rPr>
          <w:rFonts w:ascii="Times New Roman" w:hAnsi="Times New Roman" w:cs="Times New Roman"/>
        </w:rPr>
      </w:pPr>
    </w:p>
    <w:p w:rsidR="007E21FA"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lastRenderedPageBreak/>
        <w:t>Н</w:t>
      </w:r>
      <w:r w:rsidR="00616267" w:rsidRPr="008B7D77">
        <w:rPr>
          <w:rFonts w:ascii="Times New Roman" w:hAnsi="Times New Roman" w:cs="Times New Roman"/>
        </w:rPr>
        <w:t xml:space="preserve">алог на доходы физических лиц </w:t>
      </w:r>
      <w:r w:rsidR="002B5402" w:rsidRPr="008B7D77">
        <w:rPr>
          <w:rFonts w:ascii="Times New Roman" w:hAnsi="Times New Roman" w:cs="Times New Roman"/>
        </w:rPr>
        <w:tab/>
      </w:r>
      <w:r w:rsidR="002B5402" w:rsidRPr="008B7D77">
        <w:rPr>
          <w:rFonts w:ascii="Times New Roman" w:hAnsi="Times New Roman" w:cs="Times New Roman"/>
        </w:rPr>
        <w:tab/>
      </w:r>
      <w:r w:rsidR="00616267" w:rsidRPr="008B7D77">
        <w:rPr>
          <w:rFonts w:ascii="Times New Roman" w:hAnsi="Times New Roman" w:cs="Times New Roman"/>
        </w:rPr>
        <w:t xml:space="preserve">-  </w:t>
      </w:r>
      <w:r w:rsidR="008613EB" w:rsidRPr="008B7D77">
        <w:rPr>
          <w:rFonts w:ascii="Times New Roman" w:hAnsi="Times New Roman" w:cs="Times New Roman"/>
        </w:rPr>
        <w:t>1233,9</w:t>
      </w:r>
      <w:r w:rsidR="00616267" w:rsidRPr="008B7D77">
        <w:rPr>
          <w:rFonts w:ascii="Times New Roman" w:hAnsi="Times New Roman" w:cs="Times New Roman"/>
        </w:rPr>
        <w:t xml:space="preserve"> тыс. рублей</w:t>
      </w:r>
    </w:p>
    <w:p w:rsidR="006A7E1D"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Акцизы (дорожный фонд) </w:t>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Pr="008B7D77">
        <w:rPr>
          <w:rFonts w:ascii="Times New Roman" w:hAnsi="Times New Roman" w:cs="Times New Roman"/>
        </w:rPr>
        <w:t xml:space="preserve">– </w:t>
      </w:r>
      <w:r w:rsidR="008613EB" w:rsidRPr="008B7D77">
        <w:rPr>
          <w:rFonts w:ascii="Times New Roman" w:hAnsi="Times New Roman" w:cs="Times New Roman"/>
        </w:rPr>
        <w:t>1792,5</w:t>
      </w:r>
      <w:r w:rsidRPr="008B7D77">
        <w:rPr>
          <w:rFonts w:ascii="Times New Roman" w:hAnsi="Times New Roman" w:cs="Times New Roman"/>
        </w:rPr>
        <w:t xml:space="preserve"> тыс. рублей</w:t>
      </w:r>
    </w:p>
    <w:p w:rsidR="006A7E1D"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Земельный налог </w:t>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Pr="008B7D77">
        <w:rPr>
          <w:rFonts w:ascii="Times New Roman" w:hAnsi="Times New Roman" w:cs="Times New Roman"/>
        </w:rPr>
        <w:t xml:space="preserve">– </w:t>
      </w:r>
      <w:r w:rsidR="008613EB" w:rsidRPr="008B7D77">
        <w:rPr>
          <w:rFonts w:ascii="Times New Roman" w:hAnsi="Times New Roman" w:cs="Times New Roman"/>
        </w:rPr>
        <w:t>2312,6</w:t>
      </w:r>
      <w:r w:rsidRPr="008B7D77">
        <w:rPr>
          <w:rFonts w:ascii="Times New Roman" w:hAnsi="Times New Roman" w:cs="Times New Roman"/>
        </w:rPr>
        <w:t xml:space="preserve"> тыс. рублей</w:t>
      </w:r>
    </w:p>
    <w:p w:rsidR="006A7E1D"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Единый </w:t>
      </w:r>
      <w:proofErr w:type="gramStart"/>
      <w:r w:rsidRPr="008B7D77">
        <w:rPr>
          <w:rFonts w:ascii="Times New Roman" w:hAnsi="Times New Roman" w:cs="Times New Roman"/>
        </w:rPr>
        <w:t>сельхоз налог</w:t>
      </w:r>
      <w:proofErr w:type="gramEnd"/>
      <w:r w:rsidRPr="008B7D77">
        <w:rPr>
          <w:rFonts w:ascii="Times New Roman" w:hAnsi="Times New Roman" w:cs="Times New Roman"/>
        </w:rPr>
        <w:t xml:space="preserve"> </w:t>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Pr="008B7D77">
        <w:rPr>
          <w:rFonts w:ascii="Times New Roman" w:hAnsi="Times New Roman" w:cs="Times New Roman"/>
        </w:rPr>
        <w:t xml:space="preserve">– </w:t>
      </w:r>
      <w:r w:rsidR="008613EB" w:rsidRPr="008B7D77">
        <w:rPr>
          <w:rFonts w:ascii="Times New Roman" w:hAnsi="Times New Roman" w:cs="Times New Roman"/>
        </w:rPr>
        <w:t>139,0</w:t>
      </w:r>
      <w:r w:rsidRPr="008B7D77">
        <w:rPr>
          <w:rFonts w:ascii="Times New Roman" w:hAnsi="Times New Roman" w:cs="Times New Roman"/>
        </w:rPr>
        <w:t xml:space="preserve"> тыс. рублей</w:t>
      </w:r>
    </w:p>
    <w:p w:rsidR="006A7E1D"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Арендная плата </w:t>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Pr="008B7D77">
        <w:rPr>
          <w:rFonts w:ascii="Times New Roman" w:hAnsi="Times New Roman" w:cs="Times New Roman"/>
        </w:rPr>
        <w:t xml:space="preserve">– </w:t>
      </w:r>
      <w:r w:rsidR="008613EB" w:rsidRPr="008B7D77">
        <w:rPr>
          <w:rFonts w:ascii="Times New Roman" w:hAnsi="Times New Roman" w:cs="Times New Roman"/>
        </w:rPr>
        <w:t>179,2</w:t>
      </w:r>
      <w:r w:rsidRPr="008B7D77">
        <w:rPr>
          <w:rFonts w:ascii="Times New Roman" w:hAnsi="Times New Roman" w:cs="Times New Roman"/>
        </w:rPr>
        <w:t xml:space="preserve"> тыс. рублей </w:t>
      </w:r>
    </w:p>
    <w:p w:rsidR="006A7E1D"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Налог на имущество физических лиц </w:t>
      </w:r>
      <w:r w:rsidR="002B5402" w:rsidRPr="008B7D77">
        <w:rPr>
          <w:rFonts w:ascii="Times New Roman" w:hAnsi="Times New Roman" w:cs="Times New Roman"/>
        </w:rPr>
        <w:tab/>
      </w:r>
      <w:r w:rsidRPr="008B7D77">
        <w:rPr>
          <w:rFonts w:ascii="Times New Roman" w:hAnsi="Times New Roman" w:cs="Times New Roman"/>
        </w:rPr>
        <w:t xml:space="preserve">– </w:t>
      </w:r>
      <w:r w:rsidR="008613EB" w:rsidRPr="008B7D77">
        <w:rPr>
          <w:rFonts w:ascii="Times New Roman" w:hAnsi="Times New Roman" w:cs="Times New Roman"/>
        </w:rPr>
        <w:t>264,7</w:t>
      </w:r>
      <w:r w:rsidRPr="008B7D77">
        <w:rPr>
          <w:rFonts w:ascii="Times New Roman" w:hAnsi="Times New Roman" w:cs="Times New Roman"/>
        </w:rPr>
        <w:t xml:space="preserve"> тыс. рублей</w:t>
      </w:r>
    </w:p>
    <w:p w:rsidR="006A7E1D" w:rsidRPr="008B7D77" w:rsidRDefault="006A7E1D"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Пошлина </w:t>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008B7D77" w:rsidRPr="008B7D77">
        <w:rPr>
          <w:rFonts w:ascii="Times New Roman" w:hAnsi="Times New Roman" w:cs="Times New Roman"/>
        </w:rPr>
        <w:tab/>
      </w:r>
      <w:r w:rsidRPr="008B7D77">
        <w:rPr>
          <w:rFonts w:ascii="Times New Roman" w:hAnsi="Times New Roman" w:cs="Times New Roman"/>
        </w:rPr>
        <w:t xml:space="preserve">– </w:t>
      </w:r>
      <w:r w:rsidR="008613EB" w:rsidRPr="008B7D77">
        <w:rPr>
          <w:rFonts w:ascii="Times New Roman" w:hAnsi="Times New Roman" w:cs="Times New Roman"/>
        </w:rPr>
        <w:t>30,6</w:t>
      </w:r>
      <w:r w:rsidRPr="008B7D77">
        <w:rPr>
          <w:rFonts w:ascii="Times New Roman" w:hAnsi="Times New Roman" w:cs="Times New Roman"/>
        </w:rPr>
        <w:t xml:space="preserve"> тыс. рублей</w:t>
      </w:r>
    </w:p>
    <w:p w:rsidR="006A7E1D" w:rsidRPr="008B7D77" w:rsidRDefault="006A7E1D" w:rsidP="008B7D77">
      <w:pPr>
        <w:spacing w:after="0" w:line="240" w:lineRule="auto"/>
        <w:ind w:firstLine="567"/>
        <w:jc w:val="both"/>
        <w:rPr>
          <w:rFonts w:ascii="Times New Roman" w:hAnsi="Times New Roman" w:cs="Times New Roman"/>
        </w:rPr>
      </w:pPr>
    </w:p>
    <w:p w:rsidR="00616267" w:rsidRPr="008B7D77" w:rsidRDefault="005C7E57"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(слайд 5)</w:t>
      </w:r>
      <w:r w:rsidRPr="008B7D77">
        <w:rPr>
          <w:rFonts w:ascii="Times New Roman" w:hAnsi="Times New Roman" w:cs="Times New Roman"/>
          <w:b/>
        </w:rPr>
        <w:t xml:space="preserve"> </w:t>
      </w:r>
      <w:r w:rsidR="00616267" w:rsidRPr="008B7D77">
        <w:rPr>
          <w:rFonts w:ascii="Times New Roman" w:hAnsi="Times New Roman" w:cs="Times New Roman"/>
        </w:rPr>
        <w:t xml:space="preserve">Безвозмездные поступления бюджета </w:t>
      </w:r>
      <w:r w:rsidR="00627284" w:rsidRPr="008B7D77">
        <w:rPr>
          <w:rFonts w:ascii="Times New Roman" w:hAnsi="Times New Roman" w:cs="Times New Roman"/>
        </w:rPr>
        <w:t>Троицкого сельского</w:t>
      </w:r>
      <w:r w:rsidR="00616267" w:rsidRPr="008B7D77">
        <w:rPr>
          <w:rFonts w:ascii="Times New Roman" w:hAnsi="Times New Roman" w:cs="Times New Roman"/>
        </w:rPr>
        <w:t xml:space="preserve"> поселения </w:t>
      </w:r>
      <w:r w:rsidR="007E21FA" w:rsidRPr="008B7D77">
        <w:rPr>
          <w:rFonts w:ascii="Times New Roman" w:hAnsi="Times New Roman" w:cs="Times New Roman"/>
        </w:rPr>
        <w:t xml:space="preserve">(дотации бюджетам поселений на </w:t>
      </w:r>
      <w:r w:rsidR="00627284" w:rsidRPr="008B7D77">
        <w:rPr>
          <w:rFonts w:ascii="Times New Roman" w:hAnsi="Times New Roman" w:cs="Times New Roman"/>
        </w:rPr>
        <w:t>выравнивание бюджетной</w:t>
      </w:r>
      <w:r w:rsidR="007E21FA" w:rsidRPr="008B7D77">
        <w:rPr>
          <w:rFonts w:ascii="Times New Roman" w:hAnsi="Times New Roman" w:cs="Times New Roman"/>
        </w:rPr>
        <w:t xml:space="preserve"> обеспеченности) </w:t>
      </w:r>
      <w:r w:rsidR="00627284" w:rsidRPr="008B7D77">
        <w:rPr>
          <w:rFonts w:ascii="Times New Roman" w:hAnsi="Times New Roman" w:cs="Times New Roman"/>
        </w:rPr>
        <w:t>составили 4003</w:t>
      </w:r>
      <w:r w:rsidR="008613EB" w:rsidRPr="008B7D77">
        <w:rPr>
          <w:rFonts w:ascii="Times New Roman" w:hAnsi="Times New Roman" w:cs="Times New Roman"/>
        </w:rPr>
        <w:t>,6</w:t>
      </w:r>
      <w:r w:rsidR="007E21FA" w:rsidRPr="008B7D77">
        <w:rPr>
          <w:rFonts w:ascii="Times New Roman" w:hAnsi="Times New Roman" w:cs="Times New Roman"/>
        </w:rPr>
        <w:t>тыс. рублей.</w:t>
      </w:r>
    </w:p>
    <w:p w:rsidR="00616267" w:rsidRPr="008B7D77" w:rsidRDefault="00616267" w:rsidP="008B7D77">
      <w:pPr>
        <w:spacing w:after="0" w:line="240" w:lineRule="auto"/>
        <w:ind w:firstLine="567"/>
        <w:jc w:val="both"/>
        <w:rPr>
          <w:rFonts w:ascii="Times New Roman" w:hAnsi="Times New Roman" w:cs="Times New Roman"/>
        </w:rPr>
      </w:pPr>
    </w:p>
    <w:p w:rsidR="008613EB"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Субвенции бюджетам поселений наосуществление первичного воинского учета натерриториях, где отсутствуют военные </w:t>
      </w:r>
      <w:r w:rsidR="00627284" w:rsidRPr="008B7D77">
        <w:rPr>
          <w:rFonts w:ascii="Times New Roman" w:hAnsi="Times New Roman" w:cs="Times New Roman"/>
        </w:rPr>
        <w:t>комиссариаты -</w:t>
      </w:r>
      <w:r w:rsidR="008613EB" w:rsidRPr="008B7D77">
        <w:rPr>
          <w:rFonts w:ascii="Times New Roman" w:hAnsi="Times New Roman" w:cs="Times New Roman"/>
        </w:rPr>
        <w:t>174,8</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8613EB" w:rsidRPr="008B7D77" w:rsidRDefault="008613EB"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Иные межбюджетные трансферты – 3636,4 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616267" w:rsidRPr="008B7D77" w:rsidRDefault="00616267" w:rsidP="008B7D77">
      <w:pPr>
        <w:spacing w:after="0" w:line="240" w:lineRule="auto"/>
        <w:jc w:val="both"/>
        <w:rPr>
          <w:rFonts w:ascii="Times New Roman" w:hAnsi="Times New Roman" w:cs="Times New Roman"/>
        </w:rPr>
      </w:pPr>
    </w:p>
    <w:p w:rsidR="00841A9F" w:rsidRPr="008B7D77" w:rsidRDefault="00941908"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Исполнение бюджета поселения в 2016 году осуществлялось с учетом требований программного метода бюджетного планирования</w:t>
      </w:r>
      <w:r w:rsidR="00616267" w:rsidRPr="008B7D77">
        <w:rPr>
          <w:rFonts w:ascii="Times New Roman" w:hAnsi="Times New Roman" w:cs="Times New Roman"/>
        </w:rPr>
        <w:t xml:space="preserve">. На реализацию муниципальных программ направлено </w:t>
      </w:r>
      <w:r w:rsidR="00841A9F" w:rsidRPr="008B7D77">
        <w:rPr>
          <w:rFonts w:ascii="Times New Roman" w:hAnsi="Times New Roman" w:cs="Times New Roman"/>
        </w:rPr>
        <w:t>12673,2</w:t>
      </w:r>
      <w:r w:rsidR="00616267" w:rsidRPr="008B7D77">
        <w:rPr>
          <w:rFonts w:ascii="Times New Roman" w:hAnsi="Times New Roman" w:cs="Times New Roman"/>
        </w:rPr>
        <w:t xml:space="preserve"> тыс. рублей</w:t>
      </w:r>
      <w:r w:rsidR="00841A9F" w:rsidRPr="008B7D77">
        <w:rPr>
          <w:rFonts w:ascii="Times New Roman" w:hAnsi="Times New Roman" w:cs="Times New Roman"/>
        </w:rPr>
        <w:t>.</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Бюджет поселения имеет соц</w:t>
      </w:r>
      <w:r w:rsidR="009002CB" w:rsidRPr="008B7D77">
        <w:rPr>
          <w:rFonts w:ascii="Times New Roman" w:hAnsi="Times New Roman" w:cs="Times New Roman"/>
        </w:rPr>
        <w:t>иальную направленность. Расходы</w:t>
      </w:r>
      <w:r w:rsidRPr="008B7D77">
        <w:rPr>
          <w:rFonts w:ascii="Times New Roman" w:hAnsi="Times New Roman" w:cs="Times New Roman"/>
        </w:rPr>
        <w:t xml:space="preserve"> на решение </w:t>
      </w:r>
      <w:r w:rsidR="009002CB" w:rsidRPr="008B7D77">
        <w:rPr>
          <w:rFonts w:ascii="Times New Roman" w:hAnsi="Times New Roman" w:cs="Times New Roman"/>
        </w:rPr>
        <w:t xml:space="preserve">социальных вопросов </w:t>
      </w:r>
      <w:r w:rsidRPr="008B7D77">
        <w:rPr>
          <w:rFonts w:ascii="Times New Roman" w:hAnsi="Times New Roman" w:cs="Times New Roman"/>
        </w:rPr>
        <w:t xml:space="preserve"> составил</w:t>
      </w:r>
      <w:r w:rsidR="00841A9F" w:rsidRPr="008B7D77">
        <w:rPr>
          <w:rFonts w:ascii="Times New Roman" w:hAnsi="Times New Roman" w:cs="Times New Roman"/>
        </w:rPr>
        <w:t xml:space="preserve"> 17,5</w:t>
      </w:r>
      <w:r w:rsidRPr="008B7D77">
        <w:rPr>
          <w:rFonts w:ascii="Times New Roman" w:hAnsi="Times New Roman" w:cs="Times New Roman"/>
        </w:rPr>
        <w:t xml:space="preserve"> % (всего расходы на соцсферу (по разделам «культура»</w:t>
      </w:r>
      <w:r w:rsidR="00941908" w:rsidRPr="008B7D77">
        <w:rPr>
          <w:rFonts w:ascii="Times New Roman" w:hAnsi="Times New Roman" w:cs="Times New Roman"/>
        </w:rPr>
        <w:t>, «Социальная политика»</w:t>
      </w:r>
      <w:r w:rsidRPr="008B7D77">
        <w:rPr>
          <w:rFonts w:ascii="Times New Roman" w:hAnsi="Times New Roman" w:cs="Times New Roman"/>
        </w:rPr>
        <w:t xml:space="preserve"> и «спорт») </w:t>
      </w:r>
      <w:r w:rsidR="002B5402" w:rsidRPr="008B7D77">
        <w:rPr>
          <w:rFonts w:ascii="Times New Roman" w:hAnsi="Times New Roman" w:cs="Times New Roman"/>
        </w:rPr>
        <w:br/>
      </w:r>
      <w:r w:rsidRPr="008B7D77">
        <w:rPr>
          <w:rFonts w:ascii="Times New Roman" w:hAnsi="Times New Roman" w:cs="Times New Roman"/>
        </w:rPr>
        <w:t xml:space="preserve">–   </w:t>
      </w:r>
      <w:r w:rsidR="00841A9F" w:rsidRPr="008B7D77">
        <w:rPr>
          <w:rFonts w:ascii="Times New Roman" w:hAnsi="Times New Roman" w:cs="Times New Roman"/>
        </w:rPr>
        <w:t>2521,1</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В полном объеме обеспечена реализация мероприятий программных указов Президента Российской Федерации и Губернатора Ростовской области. На эти цели направлены средства в сумме </w:t>
      </w:r>
      <w:r w:rsidR="00627284" w:rsidRPr="008B7D77">
        <w:rPr>
          <w:rFonts w:ascii="Times New Roman" w:hAnsi="Times New Roman" w:cs="Times New Roman"/>
        </w:rPr>
        <w:t>325,3</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ублей (повышение уровня заработной платы работников культуры).</w:t>
      </w:r>
    </w:p>
    <w:p w:rsidR="00616267" w:rsidRPr="008B7D77" w:rsidRDefault="005C7E57" w:rsidP="008B7D77">
      <w:pPr>
        <w:spacing w:after="0" w:line="240" w:lineRule="auto"/>
        <w:ind w:firstLine="567"/>
        <w:jc w:val="center"/>
        <w:rPr>
          <w:rFonts w:ascii="Times New Roman" w:hAnsi="Times New Roman" w:cs="Times New Roman"/>
          <w:b/>
        </w:rPr>
      </w:pPr>
      <w:r w:rsidRPr="008B7D77">
        <w:rPr>
          <w:rFonts w:ascii="Times New Roman" w:hAnsi="Times New Roman" w:cs="Times New Roman"/>
          <w:b/>
          <w:i/>
        </w:rPr>
        <w:t>(</w:t>
      </w:r>
      <w:proofErr w:type="gramStart"/>
      <w:r w:rsidRPr="008B7D77">
        <w:rPr>
          <w:rFonts w:ascii="Times New Roman" w:hAnsi="Times New Roman" w:cs="Times New Roman"/>
          <w:b/>
          <w:i/>
        </w:rPr>
        <w:t>с</w:t>
      </w:r>
      <w:proofErr w:type="gramEnd"/>
      <w:r w:rsidRPr="008B7D77">
        <w:rPr>
          <w:rFonts w:ascii="Times New Roman" w:hAnsi="Times New Roman" w:cs="Times New Roman"/>
          <w:b/>
          <w:i/>
        </w:rPr>
        <w:t>лайд 6)</w:t>
      </w:r>
      <w:r w:rsidRPr="008B7D77">
        <w:rPr>
          <w:rFonts w:ascii="Times New Roman" w:hAnsi="Times New Roman" w:cs="Times New Roman"/>
          <w:b/>
        </w:rPr>
        <w:t xml:space="preserve"> </w:t>
      </w:r>
      <w:r w:rsidR="00616267" w:rsidRPr="008B7D77">
        <w:rPr>
          <w:rFonts w:ascii="Times New Roman" w:hAnsi="Times New Roman" w:cs="Times New Roman"/>
          <w:b/>
        </w:rPr>
        <w:t>ИНФРАСТРУКТУРА</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Развитие инфраструктуры является приоритетной задачей и одной из главных составляющих процветания поселения. Это, прежде всего водоснабжение, электроэнергия, дороги, газоснабжение, благоустройство, повсеместное развитие объектов торговли и бытового обслуживания.</w:t>
      </w:r>
    </w:p>
    <w:p w:rsidR="00616267" w:rsidRPr="008B7D77" w:rsidRDefault="00EF11DF"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 отчетном периоде з</w:t>
      </w:r>
      <w:r w:rsidR="00616267" w:rsidRPr="008B7D77">
        <w:rPr>
          <w:rFonts w:ascii="Times New Roman" w:hAnsi="Times New Roman" w:cs="Times New Roman"/>
        </w:rPr>
        <w:t xml:space="preserve">а счет средств бюджета </w:t>
      </w:r>
      <w:r w:rsidR="00941908" w:rsidRPr="008B7D77">
        <w:rPr>
          <w:rFonts w:ascii="Times New Roman" w:hAnsi="Times New Roman" w:cs="Times New Roman"/>
        </w:rPr>
        <w:t xml:space="preserve">на благоустройство израсходовано </w:t>
      </w:r>
      <w:r w:rsidRPr="008B7D77">
        <w:rPr>
          <w:rFonts w:ascii="Times New Roman" w:hAnsi="Times New Roman" w:cs="Times New Roman"/>
          <w:color w:val="000000"/>
        </w:rPr>
        <w:t>2358,0 тыс.</w:t>
      </w:r>
      <w:r w:rsidRPr="008B7D77">
        <w:rPr>
          <w:rFonts w:ascii="Times New Roman" w:hAnsi="Times New Roman" w:cs="Times New Roman"/>
        </w:rPr>
        <w:t xml:space="preserve"> рублей </w:t>
      </w:r>
      <w:r w:rsidR="00941908" w:rsidRPr="008B7D77">
        <w:rPr>
          <w:rFonts w:ascii="Times New Roman" w:hAnsi="Times New Roman" w:cs="Times New Roman"/>
        </w:rPr>
        <w:t xml:space="preserve">и </w:t>
      </w:r>
      <w:r w:rsidR="00616267" w:rsidRPr="008B7D77">
        <w:rPr>
          <w:rFonts w:ascii="Times New Roman" w:hAnsi="Times New Roman" w:cs="Times New Roman"/>
        </w:rPr>
        <w:t>выполнены следующие работы:</w:t>
      </w:r>
    </w:p>
    <w:p w:rsidR="007E21FA" w:rsidRPr="008B7D77" w:rsidRDefault="007E21FA"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оплата за электроэнергию</w:t>
      </w:r>
      <w:r w:rsidR="00941908" w:rsidRPr="008B7D77">
        <w:rPr>
          <w:rFonts w:ascii="Times New Roman" w:hAnsi="Times New Roman" w:cs="Times New Roman"/>
          <w:color w:val="000000"/>
        </w:rPr>
        <w:t xml:space="preserve"> и тех</w:t>
      </w:r>
      <w:proofErr w:type="gramStart"/>
      <w:r w:rsidR="00941908" w:rsidRPr="008B7D77">
        <w:rPr>
          <w:rFonts w:ascii="Times New Roman" w:hAnsi="Times New Roman" w:cs="Times New Roman"/>
          <w:color w:val="000000"/>
        </w:rPr>
        <w:t>.о</w:t>
      </w:r>
      <w:proofErr w:type="gramEnd"/>
      <w:r w:rsidR="00941908" w:rsidRPr="008B7D77">
        <w:rPr>
          <w:rFonts w:ascii="Times New Roman" w:hAnsi="Times New Roman" w:cs="Times New Roman"/>
          <w:color w:val="000000"/>
        </w:rPr>
        <w:t xml:space="preserve">бслуживание сетей уличного освещения </w:t>
      </w:r>
      <w:r w:rsidRPr="008B7D77">
        <w:rPr>
          <w:rFonts w:ascii="Times New Roman" w:hAnsi="Times New Roman" w:cs="Times New Roman"/>
          <w:color w:val="000000"/>
        </w:rPr>
        <w:tab/>
      </w:r>
      <w:r w:rsidR="002B5402" w:rsidRPr="008B7D77">
        <w:rPr>
          <w:rFonts w:ascii="Times New Roman" w:hAnsi="Times New Roman" w:cs="Times New Roman"/>
          <w:color w:val="000000"/>
        </w:rPr>
        <w:t>–</w:t>
      </w:r>
      <w:r w:rsidR="00941908" w:rsidRPr="008B7D77">
        <w:rPr>
          <w:rFonts w:ascii="Times New Roman" w:hAnsi="Times New Roman" w:cs="Times New Roman"/>
          <w:color w:val="000000"/>
        </w:rPr>
        <w:t>1129,0</w:t>
      </w:r>
      <w:r w:rsidRPr="008B7D77">
        <w:rPr>
          <w:rFonts w:ascii="Times New Roman" w:hAnsi="Times New Roman" w:cs="Times New Roman"/>
          <w:color w:val="000000"/>
        </w:rPr>
        <w:t>тыс.руб.</w:t>
      </w:r>
    </w:p>
    <w:p w:rsidR="007E21FA" w:rsidRPr="008B7D77" w:rsidRDefault="007E21FA"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xml:space="preserve">- содержание (уборка) </w:t>
      </w:r>
      <w:r w:rsidR="009E67CC" w:rsidRPr="008B7D77">
        <w:rPr>
          <w:rFonts w:ascii="Times New Roman" w:hAnsi="Times New Roman" w:cs="Times New Roman"/>
          <w:color w:val="000000"/>
        </w:rPr>
        <w:t>мест захоронения</w:t>
      </w:r>
      <w:r w:rsidRPr="008B7D77">
        <w:rPr>
          <w:rFonts w:ascii="Times New Roman" w:hAnsi="Times New Roman" w:cs="Times New Roman"/>
          <w:color w:val="000000"/>
        </w:rPr>
        <w:tab/>
      </w:r>
      <w:r w:rsidRPr="008B7D77">
        <w:rPr>
          <w:rFonts w:ascii="Times New Roman" w:hAnsi="Times New Roman" w:cs="Times New Roman"/>
          <w:color w:val="000000"/>
        </w:rPr>
        <w:tab/>
        <w:t xml:space="preserve">– </w:t>
      </w:r>
      <w:r w:rsidR="009E67CC" w:rsidRPr="008B7D77">
        <w:rPr>
          <w:rFonts w:ascii="Times New Roman" w:hAnsi="Times New Roman" w:cs="Times New Roman"/>
          <w:color w:val="000000"/>
        </w:rPr>
        <w:t>401,0</w:t>
      </w:r>
      <w:r w:rsidRPr="008B7D77">
        <w:rPr>
          <w:rFonts w:ascii="Times New Roman" w:hAnsi="Times New Roman" w:cs="Times New Roman"/>
          <w:color w:val="000000"/>
        </w:rPr>
        <w:t xml:space="preserve"> тыс. руб.</w:t>
      </w:r>
    </w:p>
    <w:p w:rsidR="007E21FA" w:rsidRPr="008B7D77" w:rsidRDefault="007E21FA"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xml:space="preserve">- работы по уборке и благоустройству </w:t>
      </w:r>
    </w:p>
    <w:p w:rsidR="007E21FA" w:rsidRPr="008B7D77" w:rsidRDefault="009E67CC"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xml:space="preserve">(уборщики территории) </w:t>
      </w:r>
      <w:r w:rsidRPr="008B7D77">
        <w:rPr>
          <w:rFonts w:ascii="Times New Roman" w:hAnsi="Times New Roman" w:cs="Times New Roman"/>
          <w:color w:val="000000"/>
        </w:rPr>
        <w:tab/>
      </w:r>
      <w:r w:rsidRPr="008B7D77">
        <w:rPr>
          <w:rFonts w:ascii="Times New Roman" w:hAnsi="Times New Roman" w:cs="Times New Roman"/>
          <w:color w:val="000000"/>
        </w:rPr>
        <w:tab/>
      </w:r>
      <w:r w:rsidRPr="008B7D77">
        <w:rPr>
          <w:rFonts w:ascii="Times New Roman" w:hAnsi="Times New Roman" w:cs="Times New Roman"/>
          <w:color w:val="000000"/>
        </w:rPr>
        <w:tab/>
      </w:r>
      <w:r w:rsidR="007E21FA" w:rsidRPr="008B7D77">
        <w:rPr>
          <w:rFonts w:ascii="Times New Roman" w:hAnsi="Times New Roman" w:cs="Times New Roman"/>
          <w:color w:val="000000"/>
        </w:rPr>
        <w:tab/>
        <w:t xml:space="preserve">–   </w:t>
      </w:r>
      <w:r w:rsidRPr="008B7D77">
        <w:rPr>
          <w:rFonts w:ascii="Times New Roman" w:hAnsi="Times New Roman" w:cs="Times New Roman"/>
          <w:color w:val="000000"/>
        </w:rPr>
        <w:t xml:space="preserve">137,4 </w:t>
      </w:r>
      <w:r w:rsidR="007E21FA" w:rsidRPr="008B7D77">
        <w:rPr>
          <w:rFonts w:ascii="Times New Roman" w:hAnsi="Times New Roman" w:cs="Times New Roman"/>
          <w:color w:val="000000"/>
        </w:rPr>
        <w:t>тыс</w:t>
      </w:r>
      <w:proofErr w:type="gramStart"/>
      <w:r w:rsidR="007E21FA" w:rsidRPr="008B7D77">
        <w:rPr>
          <w:rFonts w:ascii="Times New Roman" w:hAnsi="Times New Roman" w:cs="Times New Roman"/>
          <w:color w:val="000000"/>
        </w:rPr>
        <w:t>.р</w:t>
      </w:r>
      <w:proofErr w:type="gramEnd"/>
      <w:r w:rsidR="007E21FA" w:rsidRPr="008B7D77">
        <w:rPr>
          <w:rFonts w:ascii="Times New Roman" w:hAnsi="Times New Roman" w:cs="Times New Roman"/>
          <w:color w:val="000000"/>
        </w:rPr>
        <w:t>уб.</w:t>
      </w:r>
    </w:p>
    <w:p w:rsidR="009E67CC" w:rsidRPr="008B7D77" w:rsidRDefault="009E67CC"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организация комплексного процесса энергосбережения – 150,0 тыс</w:t>
      </w:r>
      <w:proofErr w:type="gramStart"/>
      <w:r w:rsidRPr="008B7D77">
        <w:rPr>
          <w:rFonts w:ascii="Times New Roman" w:hAnsi="Times New Roman" w:cs="Times New Roman"/>
          <w:color w:val="000000"/>
        </w:rPr>
        <w:t>.р</w:t>
      </w:r>
      <w:proofErr w:type="gramEnd"/>
      <w:r w:rsidRPr="008B7D77">
        <w:rPr>
          <w:rFonts w:ascii="Times New Roman" w:hAnsi="Times New Roman" w:cs="Times New Roman"/>
          <w:color w:val="000000"/>
        </w:rPr>
        <w:t>уб.</w:t>
      </w:r>
    </w:p>
    <w:p w:rsidR="009E67CC" w:rsidRPr="008B7D77" w:rsidRDefault="009E67CC"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прочая закупка (грейдирование полигона с</w:t>
      </w:r>
      <w:proofErr w:type="gramStart"/>
      <w:r w:rsidRPr="008B7D77">
        <w:rPr>
          <w:rFonts w:ascii="Times New Roman" w:hAnsi="Times New Roman" w:cs="Times New Roman"/>
          <w:color w:val="000000"/>
        </w:rPr>
        <w:t>.П</w:t>
      </w:r>
      <w:proofErr w:type="gramEnd"/>
      <w:r w:rsidRPr="008B7D77">
        <w:rPr>
          <w:rFonts w:ascii="Times New Roman" w:hAnsi="Times New Roman" w:cs="Times New Roman"/>
          <w:color w:val="000000"/>
        </w:rPr>
        <w:t>окровское) – 129,8 тыс.руб.</w:t>
      </w:r>
    </w:p>
    <w:p w:rsidR="007E21FA" w:rsidRPr="008B7D77" w:rsidRDefault="00616267"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противоклещевая обрабо</w:t>
      </w:r>
      <w:r w:rsidR="00C3154C" w:rsidRPr="008B7D77">
        <w:rPr>
          <w:rFonts w:ascii="Times New Roman" w:hAnsi="Times New Roman" w:cs="Times New Roman"/>
          <w:color w:val="000000"/>
        </w:rPr>
        <w:t xml:space="preserve">тка территории </w:t>
      </w:r>
    </w:p>
    <w:p w:rsidR="00616267" w:rsidRPr="008B7D77" w:rsidRDefault="00C3154C"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xml:space="preserve">поселения </w:t>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007E21FA" w:rsidRPr="008B7D77">
        <w:rPr>
          <w:rFonts w:ascii="Times New Roman" w:hAnsi="Times New Roman" w:cs="Times New Roman"/>
          <w:color w:val="000000"/>
        </w:rPr>
        <w:tab/>
      </w:r>
      <w:r w:rsidRPr="008B7D77">
        <w:rPr>
          <w:rFonts w:ascii="Times New Roman" w:hAnsi="Times New Roman" w:cs="Times New Roman"/>
          <w:color w:val="000000"/>
        </w:rPr>
        <w:t xml:space="preserve">–   </w:t>
      </w:r>
      <w:r w:rsidR="00E97AA5" w:rsidRPr="008B7D77">
        <w:rPr>
          <w:rFonts w:ascii="Times New Roman" w:hAnsi="Times New Roman" w:cs="Times New Roman"/>
          <w:color w:val="000000"/>
        </w:rPr>
        <w:t>3</w:t>
      </w:r>
      <w:r w:rsidR="00616267" w:rsidRPr="008B7D77">
        <w:rPr>
          <w:rFonts w:ascii="Times New Roman" w:hAnsi="Times New Roman" w:cs="Times New Roman"/>
          <w:color w:val="000000"/>
        </w:rPr>
        <w:t>тыс</w:t>
      </w:r>
      <w:proofErr w:type="gramStart"/>
      <w:r w:rsidR="00616267" w:rsidRPr="008B7D77">
        <w:rPr>
          <w:rFonts w:ascii="Times New Roman" w:hAnsi="Times New Roman" w:cs="Times New Roman"/>
          <w:color w:val="000000"/>
        </w:rPr>
        <w:t>.р</w:t>
      </w:r>
      <w:proofErr w:type="gramEnd"/>
      <w:r w:rsidR="00616267" w:rsidRPr="008B7D77">
        <w:rPr>
          <w:rFonts w:ascii="Times New Roman" w:hAnsi="Times New Roman" w:cs="Times New Roman"/>
          <w:color w:val="000000"/>
        </w:rPr>
        <w:t>уб.</w:t>
      </w:r>
    </w:p>
    <w:p w:rsidR="009E67CC" w:rsidRPr="008B7D77" w:rsidRDefault="00EF11DF"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b/>
          <w:i/>
        </w:rPr>
        <w:t>(слайд 7)</w:t>
      </w:r>
      <w:r w:rsidRPr="008B7D77">
        <w:rPr>
          <w:rFonts w:ascii="Times New Roman" w:hAnsi="Times New Roman" w:cs="Times New Roman"/>
          <w:b/>
        </w:rPr>
        <w:t xml:space="preserve"> </w:t>
      </w:r>
      <w:r w:rsidR="009E67CC" w:rsidRPr="008B7D77">
        <w:rPr>
          <w:rFonts w:ascii="Times New Roman" w:hAnsi="Times New Roman" w:cs="Times New Roman"/>
          <w:color w:val="000000"/>
        </w:rPr>
        <w:t>По подразделу «коммунальное хозяйство» были выполнены следующие виды работ:</w:t>
      </w:r>
    </w:p>
    <w:p w:rsidR="00EB6E9D" w:rsidRPr="008B7D77" w:rsidRDefault="009E67CC"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расходы на содержание водопроводных сетей – 224.9 тыс</w:t>
      </w:r>
      <w:proofErr w:type="gramStart"/>
      <w:r w:rsidRPr="008B7D77">
        <w:rPr>
          <w:rFonts w:ascii="Times New Roman" w:hAnsi="Times New Roman" w:cs="Times New Roman"/>
          <w:color w:val="000000"/>
        </w:rPr>
        <w:t>.р</w:t>
      </w:r>
      <w:proofErr w:type="gramEnd"/>
      <w:r w:rsidRPr="008B7D77">
        <w:rPr>
          <w:rFonts w:ascii="Times New Roman" w:hAnsi="Times New Roman" w:cs="Times New Roman"/>
          <w:color w:val="000000"/>
        </w:rPr>
        <w:t>уб.</w:t>
      </w:r>
      <w:r w:rsidR="00467B6B" w:rsidRPr="008B7D77">
        <w:rPr>
          <w:rFonts w:ascii="Times New Roman" w:hAnsi="Times New Roman" w:cs="Times New Roman"/>
          <w:color w:val="000000"/>
        </w:rPr>
        <w:t xml:space="preserve"> </w:t>
      </w:r>
    </w:p>
    <w:p w:rsidR="009E67CC" w:rsidRPr="008B7D77" w:rsidRDefault="00841A9F"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 xml:space="preserve"> </w:t>
      </w:r>
      <w:r w:rsidR="00467B6B" w:rsidRPr="008B7D77">
        <w:rPr>
          <w:rFonts w:ascii="Times New Roman" w:hAnsi="Times New Roman" w:cs="Times New Roman"/>
          <w:color w:val="000000"/>
        </w:rPr>
        <w:t>Эти средства были выделены из бюджета Неклиновского района.</w:t>
      </w:r>
    </w:p>
    <w:p w:rsidR="00546ED7" w:rsidRPr="008B7D77" w:rsidRDefault="009E67CC" w:rsidP="008B7D77">
      <w:pPr>
        <w:shd w:val="clear" w:color="auto" w:fill="FFFFFF"/>
        <w:spacing w:after="0" w:line="240" w:lineRule="auto"/>
        <w:jc w:val="both"/>
        <w:rPr>
          <w:rFonts w:ascii="Times New Roman" w:hAnsi="Times New Roman" w:cs="Times New Roman"/>
          <w:color w:val="000000"/>
        </w:rPr>
      </w:pPr>
      <w:r w:rsidRPr="008B7D77">
        <w:rPr>
          <w:rFonts w:ascii="Times New Roman" w:hAnsi="Times New Roman" w:cs="Times New Roman"/>
          <w:color w:val="000000"/>
        </w:rPr>
        <w:t>-возмещение предприятиям ЖКХ части платы граждан за коммунальные услуги – 165,9 тыс</w:t>
      </w:r>
      <w:proofErr w:type="gramStart"/>
      <w:r w:rsidRPr="008B7D77">
        <w:rPr>
          <w:rFonts w:ascii="Times New Roman" w:hAnsi="Times New Roman" w:cs="Times New Roman"/>
          <w:color w:val="000000"/>
        </w:rPr>
        <w:t>.р</w:t>
      </w:r>
      <w:proofErr w:type="gramEnd"/>
      <w:r w:rsidRPr="008B7D77">
        <w:rPr>
          <w:rFonts w:ascii="Times New Roman" w:hAnsi="Times New Roman" w:cs="Times New Roman"/>
          <w:color w:val="000000"/>
        </w:rPr>
        <w:t>уб. (в т.ч. областной бюджет – 158,9 тыс.руб., местный- 7,0 тыс. руб.)</w:t>
      </w:r>
      <w:r w:rsidR="00467B6B" w:rsidRPr="008B7D77">
        <w:rPr>
          <w:rFonts w:ascii="Times New Roman" w:hAnsi="Times New Roman" w:cs="Times New Roman"/>
          <w:color w:val="000000"/>
        </w:rPr>
        <w:t xml:space="preserve"> (Для возмещения части оплаты нужно обратиться в УСЗН)</w:t>
      </w:r>
    </w:p>
    <w:p w:rsidR="00546ED7" w:rsidRPr="008B7D77" w:rsidRDefault="00546ED7" w:rsidP="008B7D77">
      <w:pPr>
        <w:shd w:val="clear" w:color="auto" w:fill="FFFFFF"/>
        <w:spacing w:before="150" w:after="150" w:line="240" w:lineRule="auto"/>
        <w:ind w:firstLine="180"/>
        <w:jc w:val="both"/>
        <w:rPr>
          <w:rFonts w:ascii="Times New Roman" w:eastAsia="Times New Roman" w:hAnsi="Times New Roman" w:cs="Times New Roman"/>
        </w:rPr>
      </w:pPr>
      <w:r w:rsidRPr="008B7D77">
        <w:rPr>
          <w:rFonts w:ascii="Times New Roman" w:eastAsia="Times New Roman" w:hAnsi="Times New Roman" w:cs="Times New Roman"/>
        </w:rPr>
        <w:t>Основным источником хозяйственно-питьевого водоснабжения является насосные станции и сети поселка.</w:t>
      </w:r>
    </w:p>
    <w:p w:rsidR="00C76FF6" w:rsidRPr="008B7D77" w:rsidRDefault="00C76FF6"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Одна насосная станция обеспечивает население водой. Протяженность сетей водоснабжения поселения составляет 29 км. </w:t>
      </w:r>
    </w:p>
    <w:p w:rsidR="00546ED7" w:rsidRPr="008B7D77" w:rsidRDefault="00546ED7" w:rsidP="008B7D77">
      <w:pPr>
        <w:shd w:val="clear" w:color="auto" w:fill="FFFFFF"/>
        <w:spacing w:before="150" w:after="150" w:line="240" w:lineRule="auto"/>
        <w:ind w:firstLine="180"/>
        <w:jc w:val="both"/>
        <w:rPr>
          <w:rFonts w:ascii="Times New Roman" w:eastAsia="Times New Roman" w:hAnsi="Times New Roman" w:cs="Times New Roman"/>
        </w:rPr>
      </w:pPr>
      <w:r w:rsidRPr="008B7D77">
        <w:rPr>
          <w:rFonts w:ascii="Times New Roman" w:eastAsia="Times New Roman" w:hAnsi="Times New Roman" w:cs="Times New Roman"/>
        </w:rPr>
        <w:t xml:space="preserve">   Все объекты водоснабжения поселения введены в эксплуатацию где-то в 1960годах. Основной проблемой водоснабжения в </w:t>
      </w:r>
      <w:r w:rsidR="00627284" w:rsidRPr="008B7D77">
        <w:rPr>
          <w:rFonts w:ascii="Times New Roman" w:eastAsia="Times New Roman" w:hAnsi="Times New Roman" w:cs="Times New Roman"/>
        </w:rPr>
        <w:t>поселении, является</w:t>
      </w:r>
      <w:r w:rsidRPr="008B7D77">
        <w:rPr>
          <w:rFonts w:ascii="Times New Roman" w:eastAsia="Times New Roman" w:hAnsi="Times New Roman" w:cs="Times New Roman"/>
        </w:rPr>
        <w:t xml:space="preserve"> высокий процент износа основных сре</w:t>
      </w:r>
      <w:proofErr w:type="gramStart"/>
      <w:r w:rsidRPr="008B7D77">
        <w:rPr>
          <w:rFonts w:ascii="Times New Roman" w:eastAsia="Times New Roman" w:hAnsi="Times New Roman" w:cs="Times New Roman"/>
        </w:rPr>
        <w:t>дств пр</w:t>
      </w:r>
      <w:proofErr w:type="gramEnd"/>
      <w:r w:rsidRPr="008B7D77">
        <w:rPr>
          <w:rFonts w:ascii="Times New Roman" w:eastAsia="Times New Roman" w:hAnsi="Times New Roman" w:cs="Times New Roman"/>
        </w:rPr>
        <w:t>едприятия (90-93 %), который вызывает аварийные ситуации на сетях, сопровождающиеся утечками воды. Этим обусловлен высокий процент потерь воды при ее транспортировке, часты аварии и протечки, что естественно вызывает остановку водоснабжения.</w:t>
      </w:r>
    </w:p>
    <w:p w:rsidR="00841A9F" w:rsidRPr="008B7D77" w:rsidRDefault="00467B6B"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eastAsiaTheme="minorHAnsi" w:hAnsi="Times New Roman" w:cs="Times New Roman"/>
          <w:lang w:eastAsia="en-US"/>
        </w:rPr>
        <w:t>Но с</w:t>
      </w:r>
      <w:r w:rsidR="00C76FF6" w:rsidRPr="008B7D77">
        <w:rPr>
          <w:rFonts w:ascii="Times New Roman" w:eastAsiaTheme="minorHAnsi" w:hAnsi="Times New Roman" w:cs="Times New Roman"/>
          <w:lang w:eastAsia="en-US"/>
        </w:rPr>
        <w:t>илам</w:t>
      </w:r>
      <w:proofErr w:type="gramStart"/>
      <w:r w:rsidR="00C76FF6" w:rsidRPr="008B7D77">
        <w:rPr>
          <w:rFonts w:ascii="Times New Roman" w:eastAsiaTheme="minorHAnsi" w:hAnsi="Times New Roman" w:cs="Times New Roman"/>
          <w:lang w:eastAsia="en-US"/>
        </w:rPr>
        <w:t>и ООО</w:t>
      </w:r>
      <w:proofErr w:type="gramEnd"/>
      <w:r w:rsidR="00C76FF6" w:rsidRPr="008B7D77">
        <w:rPr>
          <w:rFonts w:ascii="Times New Roman" w:eastAsiaTheme="minorHAnsi" w:hAnsi="Times New Roman" w:cs="Times New Roman"/>
          <w:lang w:eastAsia="en-US"/>
        </w:rPr>
        <w:t xml:space="preserve"> «Межмуниципальный Некли</w:t>
      </w:r>
      <w:r w:rsidR="00EB6E9D" w:rsidRPr="008B7D77">
        <w:rPr>
          <w:rFonts w:ascii="Times New Roman" w:eastAsiaTheme="minorHAnsi" w:hAnsi="Times New Roman" w:cs="Times New Roman"/>
          <w:lang w:eastAsia="en-US"/>
        </w:rPr>
        <w:t xml:space="preserve">новский водопровод» за отчетный период устранено </w:t>
      </w:r>
      <w:r w:rsidR="00841A9F" w:rsidRPr="008B7D77">
        <w:rPr>
          <w:rFonts w:ascii="Times New Roman" w:eastAsiaTheme="minorHAnsi" w:hAnsi="Times New Roman" w:cs="Times New Roman"/>
          <w:lang w:eastAsia="en-US"/>
        </w:rPr>
        <w:t>40 аварий на линиях водопровода.</w:t>
      </w:r>
      <w:r w:rsidR="00C76FF6" w:rsidRPr="008B7D77">
        <w:rPr>
          <w:rFonts w:ascii="Times New Roman" w:eastAsiaTheme="minorHAnsi" w:hAnsi="Times New Roman" w:cs="Times New Roman"/>
          <w:lang w:eastAsia="en-US"/>
        </w:rPr>
        <w:t xml:space="preserve"> </w:t>
      </w:r>
    </w:p>
    <w:p w:rsidR="00467B6B" w:rsidRPr="008B7D77" w:rsidRDefault="00C76FF6"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lastRenderedPageBreak/>
        <w:t>Также работникам</w:t>
      </w:r>
      <w:proofErr w:type="gramStart"/>
      <w:r w:rsidRPr="008B7D77">
        <w:rPr>
          <w:rFonts w:ascii="Times New Roman" w:hAnsi="Times New Roman" w:cs="Times New Roman"/>
        </w:rPr>
        <w:t>и ООО</w:t>
      </w:r>
      <w:proofErr w:type="gramEnd"/>
      <w:r w:rsidRPr="008B7D77">
        <w:rPr>
          <w:rFonts w:ascii="Times New Roman" w:hAnsi="Times New Roman" w:cs="Times New Roman"/>
        </w:rPr>
        <w:t xml:space="preserve"> «Межмуниципальный Неклиновский водопровод» </w:t>
      </w:r>
      <w:r w:rsidR="00467B6B" w:rsidRPr="008B7D77">
        <w:rPr>
          <w:rFonts w:ascii="Times New Roman" w:hAnsi="Times New Roman" w:cs="Times New Roman"/>
        </w:rPr>
        <w:t>проводятся рейды</w:t>
      </w:r>
      <w:r w:rsidRPr="008B7D77">
        <w:rPr>
          <w:rFonts w:ascii="Times New Roman" w:hAnsi="Times New Roman" w:cs="Times New Roman"/>
        </w:rPr>
        <w:t xml:space="preserve"> по выявлению незаконных врезок и других нарушений водопользования.</w:t>
      </w:r>
    </w:p>
    <w:p w:rsidR="00C76FF6" w:rsidRPr="008B7D77" w:rsidRDefault="00583298"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hAnsi="Times New Roman" w:cs="Times New Roman"/>
        </w:rPr>
        <w:t>Сумма задолженности по с</w:t>
      </w:r>
      <w:proofErr w:type="gramStart"/>
      <w:r w:rsidRPr="008B7D77">
        <w:rPr>
          <w:rFonts w:ascii="Times New Roman" w:hAnsi="Times New Roman" w:cs="Times New Roman"/>
        </w:rPr>
        <w:t>.Т</w:t>
      </w:r>
      <w:proofErr w:type="gramEnd"/>
      <w:r w:rsidRPr="008B7D77">
        <w:rPr>
          <w:rFonts w:ascii="Times New Roman" w:hAnsi="Times New Roman" w:cs="Times New Roman"/>
        </w:rPr>
        <w:t>роицкое на 01.02 2017 года составила 141.3 тыс.руб.</w:t>
      </w:r>
    </w:p>
    <w:p w:rsidR="00C76FF6" w:rsidRPr="008B7D77" w:rsidRDefault="00C76FF6" w:rsidP="008B7D77">
      <w:pPr>
        <w:spacing w:after="0" w:line="240" w:lineRule="auto"/>
        <w:ind w:firstLine="567"/>
        <w:jc w:val="both"/>
        <w:rPr>
          <w:rFonts w:ascii="Times New Roman" w:eastAsiaTheme="minorHAnsi" w:hAnsi="Times New Roman" w:cs="Times New Roman"/>
          <w:lang w:eastAsia="en-US"/>
        </w:rPr>
      </w:pPr>
    </w:p>
    <w:p w:rsidR="00616267" w:rsidRPr="008B7D77" w:rsidRDefault="00467B6B"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eastAsiaTheme="minorHAnsi" w:hAnsi="Times New Roman" w:cs="Times New Roman"/>
          <w:lang w:eastAsia="en-US"/>
        </w:rPr>
        <w:t>На тех</w:t>
      </w:r>
      <w:proofErr w:type="gramStart"/>
      <w:r w:rsidRPr="008B7D77">
        <w:rPr>
          <w:rFonts w:ascii="Times New Roman" w:eastAsiaTheme="minorHAnsi" w:hAnsi="Times New Roman" w:cs="Times New Roman"/>
          <w:lang w:eastAsia="en-US"/>
        </w:rPr>
        <w:t>.о</w:t>
      </w:r>
      <w:proofErr w:type="gramEnd"/>
      <w:r w:rsidRPr="008B7D77">
        <w:rPr>
          <w:rFonts w:ascii="Times New Roman" w:eastAsiaTheme="minorHAnsi" w:hAnsi="Times New Roman" w:cs="Times New Roman"/>
          <w:lang w:eastAsia="en-US"/>
        </w:rPr>
        <w:t>бслуживание у</w:t>
      </w:r>
      <w:r w:rsidR="00380E93" w:rsidRPr="008B7D77">
        <w:rPr>
          <w:rFonts w:ascii="Times New Roman" w:eastAsiaTheme="minorHAnsi" w:hAnsi="Times New Roman" w:cs="Times New Roman"/>
          <w:lang w:eastAsia="en-US"/>
        </w:rPr>
        <w:t>лично</w:t>
      </w:r>
      <w:r w:rsidRPr="008B7D77">
        <w:rPr>
          <w:rFonts w:ascii="Times New Roman" w:eastAsiaTheme="minorHAnsi" w:hAnsi="Times New Roman" w:cs="Times New Roman"/>
          <w:lang w:eastAsia="en-US"/>
        </w:rPr>
        <w:t>го</w:t>
      </w:r>
      <w:r w:rsidR="00380E93" w:rsidRPr="008B7D77">
        <w:rPr>
          <w:rFonts w:ascii="Times New Roman" w:eastAsiaTheme="minorHAnsi" w:hAnsi="Times New Roman" w:cs="Times New Roman"/>
          <w:lang w:eastAsia="en-US"/>
        </w:rPr>
        <w:t xml:space="preserve"> освещение </w:t>
      </w:r>
      <w:r w:rsidRPr="008B7D77">
        <w:rPr>
          <w:rFonts w:ascii="Times New Roman" w:eastAsiaTheme="minorHAnsi" w:hAnsi="Times New Roman" w:cs="Times New Roman"/>
          <w:lang w:eastAsia="en-US"/>
        </w:rPr>
        <w:t xml:space="preserve"> администрация заключает договор </w:t>
      </w:r>
      <w:r w:rsidR="00C76FF6" w:rsidRPr="008B7D77">
        <w:rPr>
          <w:rFonts w:ascii="Times New Roman" w:eastAsiaTheme="minorHAnsi" w:hAnsi="Times New Roman" w:cs="Times New Roman"/>
          <w:lang w:eastAsia="en-US"/>
        </w:rPr>
        <w:t>ИП Хоменко А.П.</w:t>
      </w:r>
      <w:r w:rsidR="00616267" w:rsidRPr="008B7D77">
        <w:rPr>
          <w:rFonts w:ascii="Times New Roman" w:eastAsiaTheme="minorHAnsi" w:hAnsi="Times New Roman" w:cs="Times New Roman"/>
          <w:lang w:eastAsia="en-US"/>
        </w:rPr>
        <w:t>».</w:t>
      </w:r>
    </w:p>
    <w:p w:rsidR="00616267" w:rsidRPr="008B7D77" w:rsidRDefault="00616267"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eastAsiaTheme="minorHAnsi" w:hAnsi="Times New Roman" w:cs="Times New Roman"/>
          <w:lang w:eastAsia="en-US"/>
        </w:rPr>
        <w:t xml:space="preserve">Сотрудниками </w:t>
      </w:r>
      <w:r w:rsidR="00467B6B" w:rsidRPr="008B7D77">
        <w:rPr>
          <w:rFonts w:ascii="Times New Roman" w:eastAsiaTheme="minorHAnsi" w:hAnsi="Times New Roman" w:cs="Times New Roman"/>
          <w:lang w:eastAsia="en-US"/>
        </w:rPr>
        <w:t>данной организации</w:t>
      </w:r>
      <w:r w:rsidRPr="008B7D77">
        <w:rPr>
          <w:rFonts w:ascii="Times New Roman" w:eastAsiaTheme="minorHAnsi" w:hAnsi="Times New Roman" w:cs="Times New Roman"/>
          <w:lang w:eastAsia="en-US"/>
        </w:rPr>
        <w:t xml:space="preserve"> за отчетный период </w:t>
      </w:r>
      <w:r w:rsidR="00467B6B" w:rsidRPr="008B7D77">
        <w:rPr>
          <w:rFonts w:ascii="Times New Roman" w:eastAsiaTheme="minorHAnsi" w:hAnsi="Times New Roman" w:cs="Times New Roman"/>
          <w:lang w:eastAsia="en-US"/>
        </w:rPr>
        <w:t>выполнены следующие виды работ:</w:t>
      </w:r>
    </w:p>
    <w:p w:rsidR="00C76FF6" w:rsidRPr="008B7D77" w:rsidRDefault="00616267"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eastAsiaTheme="minorHAnsi" w:hAnsi="Times New Roman" w:cs="Times New Roman"/>
          <w:lang w:eastAsia="en-US"/>
        </w:rPr>
        <w:t xml:space="preserve">- произведена </w:t>
      </w:r>
      <w:r w:rsidR="00E827BC" w:rsidRPr="008B7D77">
        <w:rPr>
          <w:rFonts w:ascii="Times New Roman" w:eastAsiaTheme="minorHAnsi" w:hAnsi="Times New Roman" w:cs="Times New Roman"/>
          <w:lang w:eastAsia="en-US"/>
        </w:rPr>
        <w:t>замена ламп</w:t>
      </w:r>
      <w:r w:rsidR="00B35688" w:rsidRPr="008B7D77">
        <w:rPr>
          <w:rFonts w:ascii="Times New Roman" w:eastAsiaTheme="minorHAnsi" w:hAnsi="Times New Roman" w:cs="Times New Roman"/>
          <w:lang w:eastAsia="en-US"/>
        </w:rPr>
        <w:t xml:space="preserve"> в кол-ве 106</w:t>
      </w:r>
    </w:p>
    <w:p w:rsidR="00616267" w:rsidRPr="008B7D77" w:rsidRDefault="00616267"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eastAsiaTheme="minorHAnsi" w:hAnsi="Times New Roman" w:cs="Times New Roman"/>
          <w:lang w:eastAsia="en-US"/>
        </w:rPr>
        <w:t xml:space="preserve">-устранено более </w:t>
      </w:r>
      <w:r w:rsidR="001D43E8" w:rsidRPr="008B7D77">
        <w:rPr>
          <w:rFonts w:ascii="Times New Roman" w:eastAsiaTheme="minorHAnsi" w:hAnsi="Times New Roman" w:cs="Times New Roman"/>
          <w:lang w:eastAsia="en-US"/>
        </w:rPr>
        <w:t>37 повреждений</w:t>
      </w:r>
      <w:r w:rsidRPr="008B7D77">
        <w:rPr>
          <w:rFonts w:ascii="Times New Roman" w:eastAsiaTheme="minorHAnsi" w:hAnsi="Times New Roman" w:cs="Times New Roman"/>
          <w:lang w:eastAsia="en-US"/>
        </w:rPr>
        <w:t>.</w:t>
      </w:r>
    </w:p>
    <w:p w:rsidR="00616267" w:rsidRPr="008B7D77" w:rsidRDefault="00616267" w:rsidP="008B7D77">
      <w:pPr>
        <w:spacing w:after="0" w:line="240" w:lineRule="auto"/>
        <w:ind w:firstLine="567"/>
        <w:jc w:val="both"/>
        <w:rPr>
          <w:rFonts w:ascii="Times New Roman" w:eastAsiaTheme="minorHAnsi" w:hAnsi="Times New Roman" w:cs="Times New Roman"/>
          <w:lang w:eastAsia="en-US"/>
        </w:rPr>
      </w:pPr>
    </w:p>
    <w:p w:rsidR="00616267" w:rsidRPr="008B7D77" w:rsidRDefault="00322A88" w:rsidP="008B7D77">
      <w:pPr>
        <w:spacing w:after="0" w:line="240" w:lineRule="auto"/>
        <w:ind w:firstLine="567"/>
        <w:jc w:val="center"/>
        <w:rPr>
          <w:rFonts w:ascii="Times New Roman" w:hAnsi="Times New Roman" w:cs="Times New Roman"/>
          <w:b/>
        </w:rPr>
      </w:pPr>
      <w:r w:rsidRPr="008B7D77">
        <w:rPr>
          <w:rFonts w:ascii="Times New Roman" w:hAnsi="Times New Roman" w:cs="Times New Roman"/>
          <w:b/>
          <w:i/>
        </w:rPr>
        <w:t>(слайд 8)</w:t>
      </w:r>
      <w:r w:rsidRPr="008B7D77">
        <w:rPr>
          <w:rFonts w:ascii="Times New Roman" w:hAnsi="Times New Roman" w:cs="Times New Roman"/>
          <w:b/>
        </w:rPr>
        <w:t xml:space="preserve"> РЕМОНТ И СОДЕРЖАНИЕ ВНУТРИПОСЕЛКОВЫХ ДОРОГ</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Администрацией </w:t>
      </w:r>
      <w:r w:rsidR="00EF73EE" w:rsidRPr="008B7D77">
        <w:rPr>
          <w:rFonts w:ascii="Times New Roman" w:hAnsi="Times New Roman" w:cs="Times New Roman"/>
        </w:rPr>
        <w:t>Троицкого</w:t>
      </w:r>
      <w:r w:rsidRPr="008B7D77">
        <w:rPr>
          <w:rFonts w:ascii="Times New Roman" w:hAnsi="Times New Roman" w:cs="Times New Roman"/>
        </w:rPr>
        <w:t xml:space="preserve"> сельского  поселения особое внимание уделяется ремонту и содержанию внутрипоселковых дорог. </w:t>
      </w:r>
      <w:r w:rsidR="00627284" w:rsidRPr="008B7D77">
        <w:rPr>
          <w:rFonts w:ascii="Times New Roman" w:hAnsi="Times New Roman" w:cs="Times New Roman"/>
        </w:rPr>
        <w:t>В 2016</w:t>
      </w:r>
      <w:r w:rsidR="001D43E8" w:rsidRPr="008B7D77">
        <w:rPr>
          <w:rFonts w:ascii="Times New Roman" w:hAnsi="Times New Roman" w:cs="Times New Roman"/>
        </w:rPr>
        <w:t xml:space="preserve"> </w:t>
      </w:r>
      <w:r w:rsidR="00627284" w:rsidRPr="008B7D77">
        <w:rPr>
          <w:rFonts w:ascii="Times New Roman" w:hAnsi="Times New Roman" w:cs="Times New Roman"/>
        </w:rPr>
        <w:t>год</w:t>
      </w:r>
      <w:r w:rsidR="001D43E8" w:rsidRPr="008B7D77">
        <w:rPr>
          <w:rFonts w:ascii="Times New Roman" w:hAnsi="Times New Roman" w:cs="Times New Roman"/>
        </w:rPr>
        <w:t>у</w:t>
      </w:r>
      <w:r w:rsidR="00627284" w:rsidRPr="008B7D77">
        <w:rPr>
          <w:rFonts w:ascii="Times New Roman" w:hAnsi="Times New Roman" w:cs="Times New Roman"/>
        </w:rPr>
        <w:t xml:space="preserve"> освоено</w:t>
      </w:r>
      <w:r w:rsidR="00841A9F" w:rsidRPr="008B7D77">
        <w:rPr>
          <w:rFonts w:ascii="Times New Roman" w:hAnsi="Times New Roman" w:cs="Times New Roman"/>
        </w:rPr>
        <w:t xml:space="preserve"> </w:t>
      </w:r>
      <w:r w:rsidR="00920797" w:rsidRPr="008B7D77">
        <w:rPr>
          <w:rFonts w:ascii="Times New Roman" w:hAnsi="Times New Roman" w:cs="Times New Roman"/>
        </w:rPr>
        <w:t>2615,2</w:t>
      </w:r>
      <w:r w:rsidRPr="008B7D77">
        <w:rPr>
          <w:rFonts w:ascii="Times New Roman" w:hAnsi="Times New Roman" w:cs="Times New Roman"/>
        </w:rPr>
        <w:t xml:space="preserve"> тыс. </w:t>
      </w:r>
      <w:r w:rsidR="00627284" w:rsidRPr="008B7D77">
        <w:rPr>
          <w:rFonts w:ascii="Times New Roman" w:hAnsi="Times New Roman" w:cs="Times New Roman"/>
        </w:rPr>
        <w:t>рублей, в</w:t>
      </w:r>
      <w:r w:rsidRPr="008B7D77">
        <w:rPr>
          <w:rFonts w:ascii="Times New Roman" w:hAnsi="Times New Roman" w:cs="Times New Roman"/>
        </w:rPr>
        <w:t xml:space="preserve"> том числе:</w:t>
      </w:r>
    </w:p>
    <w:p w:rsidR="007E21FA" w:rsidRPr="008B7D77" w:rsidRDefault="007E21FA"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грейдирование</w:t>
      </w:r>
      <w:r w:rsidR="00083A8E" w:rsidRPr="008B7D77">
        <w:rPr>
          <w:rFonts w:ascii="Times New Roman" w:hAnsi="Times New Roman" w:cs="Times New Roman"/>
        </w:rPr>
        <w:t xml:space="preserve"> и подсыпка шлаком</w:t>
      </w:r>
      <w:r w:rsidRPr="008B7D77">
        <w:rPr>
          <w:rFonts w:ascii="Times New Roman" w:hAnsi="Times New Roman" w:cs="Times New Roman"/>
        </w:rPr>
        <w:t xml:space="preserve"> тырсовых дорог </w:t>
      </w:r>
      <w:r w:rsidR="003F35C1" w:rsidRPr="008B7D77">
        <w:rPr>
          <w:rFonts w:ascii="Times New Roman" w:hAnsi="Times New Roman" w:cs="Times New Roman"/>
        </w:rPr>
        <w:tab/>
      </w:r>
      <w:r w:rsidR="003F35C1" w:rsidRPr="008B7D77">
        <w:rPr>
          <w:rFonts w:ascii="Times New Roman" w:hAnsi="Times New Roman" w:cs="Times New Roman"/>
        </w:rPr>
        <w:tab/>
      </w:r>
      <w:r w:rsidR="003F35C1" w:rsidRPr="008B7D77">
        <w:rPr>
          <w:rFonts w:ascii="Times New Roman" w:hAnsi="Times New Roman" w:cs="Times New Roman"/>
        </w:rPr>
        <w:tab/>
      </w:r>
      <w:r w:rsidRPr="008B7D77">
        <w:rPr>
          <w:rFonts w:ascii="Times New Roman" w:hAnsi="Times New Roman" w:cs="Times New Roman"/>
        </w:rPr>
        <w:t xml:space="preserve">–  </w:t>
      </w:r>
      <w:r w:rsidR="00083A8E" w:rsidRPr="008B7D77">
        <w:rPr>
          <w:rFonts w:ascii="Times New Roman" w:hAnsi="Times New Roman" w:cs="Times New Roman"/>
        </w:rPr>
        <w:t>286,7</w:t>
      </w:r>
      <w:r w:rsidR="00920797" w:rsidRPr="008B7D77">
        <w:rPr>
          <w:rFonts w:ascii="Times New Roman" w:hAnsi="Times New Roman" w:cs="Times New Roman"/>
        </w:rPr>
        <w:t xml:space="preserve"> </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7E21FA" w:rsidRPr="008B7D77" w:rsidRDefault="007E21FA"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ямочный ремонт асфальтированных дорог </w:t>
      </w:r>
      <w:r w:rsidR="003F35C1" w:rsidRPr="008B7D77">
        <w:rPr>
          <w:rFonts w:ascii="Times New Roman" w:hAnsi="Times New Roman" w:cs="Times New Roman"/>
        </w:rPr>
        <w:tab/>
      </w:r>
      <w:r w:rsidRPr="008B7D77">
        <w:rPr>
          <w:rFonts w:ascii="Times New Roman" w:hAnsi="Times New Roman" w:cs="Times New Roman"/>
        </w:rPr>
        <w:t xml:space="preserve">– </w:t>
      </w:r>
      <w:r w:rsidR="00083A8E" w:rsidRPr="008B7D77">
        <w:rPr>
          <w:rFonts w:ascii="Times New Roman" w:hAnsi="Times New Roman" w:cs="Times New Roman"/>
        </w:rPr>
        <w:t>86,9</w:t>
      </w:r>
      <w:r w:rsidR="00920797" w:rsidRPr="008B7D77">
        <w:rPr>
          <w:rFonts w:ascii="Times New Roman" w:hAnsi="Times New Roman" w:cs="Times New Roman"/>
        </w:rPr>
        <w:t xml:space="preserve"> </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3F35C1" w:rsidRPr="008B7D77" w:rsidRDefault="003F35C1"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изготовление и установка    дорожных знаков</w:t>
      </w:r>
      <w:r w:rsidRPr="008B7D77">
        <w:rPr>
          <w:rFonts w:ascii="Times New Roman" w:hAnsi="Times New Roman" w:cs="Times New Roman"/>
        </w:rPr>
        <w:tab/>
        <w:t xml:space="preserve"> – </w:t>
      </w:r>
      <w:r w:rsidR="00083A8E" w:rsidRPr="008B7D77">
        <w:rPr>
          <w:rFonts w:ascii="Times New Roman" w:hAnsi="Times New Roman" w:cs="Times New Roman"/>
        </w:rPr>
        <w:t>111,7</w:t>
      </w:r>
      <w:r w:rsidR="00920797" w:rsidRPr="008B7D77">
        <w:rPr>
          <w:rFonts w:ascii="Times New Roman" w:hAnsi="Times New Roman" w:cs="Times New Roman"/>
        </w:rPr>
        <w:t xml:space="preserve"> </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3F35C1" w:rsidRPr="008B7D77" w:rsidRDefault="003F35C1"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изготовление документации на дислокацию</w:t>
      </w:r>
    </w:p>
    <w:p w:rsidR="002B5402" w:rsidRPr="008B7D77" w:rsidRDefault="003F35C1"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дорожных знаков в </w:t>
      </w:r>
      <w:r w:rsidR="00380E93" w:rsidRPr="008B7D77">
        <w:rPr>
          <w:rFonts w:ascii="Times New Roman" w:hAnsi="Times New Roman" w:cs="Times New Roman"/>
        </w:rPr>
        <w:t>Троицком</w:t>
      </w:r>
      <w:r w:rsidRPr="008B7D77">
        <w:rPr>
          <w:rFonts w:ascii="Times New Roman" w:hAnsi="Times New Roman" w:cs="Times New Roman"/>
        </w:rPr>
        <w:t xml:space="preserve"> </w:t>
      </w:r>
      <w:proofErr w:type="gramStart"/>
      <w:r w:rsidRPr="008B7D77">
        <w:rPr>
          <w:rFonts w:ascii="Times New Roman" w:hAnsi="Times New Roman" w:cs="Times New Roman"/>
        </w:rPr>
        <w:t>сельском</w:t>
      </w:r>
      <w:proofErr w:type="gramEnd"/>
      <w:r w:rsidRPr="008B7D77">
        <w:rPr>
          <w:rFonts w:ascii="Times New Roman" w:hAnsi="Times New Roman" w:cs="Times New Roman"/>
        </w:rPr>
        <w:t xml:space="preserve"> </w:t>
      </w:r>
    </w:p>
    <w:p w:rsidR="003F35C1" w:rsidRPr="008B7D77" w:rsidRDefault="003F35C1"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поселении </w:t>
      </w:r>
      <w:r w:rsidR="00920797" w:rsidRPr="008B7D77">
        <w:rPr>
          <w:rFonts w:ascii="Times New Roman" w:hAnsi="Times New Roman" w:cs="Times New Roman"/>
        </w:rPr>
        <w:tab/>
      </w:r>
      <w:r w:rsidR="00920797" w:rsidRPr="008B7D77">
        <w:rPr>
          <w:rFonts w:ascii="Times New Roman" w:hAnsi="Times New Roman" w:cs="Times New Roman"/>
        </w:rPr>
        <w:tab/>
      </w:r>
      <w:r w:rsidR="00920797" w:rsidRPr="008B7D77">
        <w:rPr>
          <w:rFonts w:ascii="Times New Roman" w:hAnsi="Times New Roman" w:cs="Times New Roman"/>
        </w:rPr>
        <w:tab/>
      </w:r>
      <w:r w:rsidR="00920797" w:rsidRPr="008B7D77">
        <w:rPr>
          <w:rFonts w:ascii="Times New Roman" w:hAnsi="Times New Roman" w:cs="Times New Roman"/>
        </w:rPr>
        <w:tab/>
      </w:r>
      <w:r w:rsidR="00920797" w:rsidRPr="008B7D77">
        <w:rPr>
          <w:rFonts w:ascii="Times New Roman" w:hAnsi="Times New Roman" w:cs="Times New Roman"/>
        </w:rPr>
        <w:tab/>
      </w:r>
      <w:r w:rsidR="00920797" w:rsidRPr="008B7D77">
        <w:rPr>
          <w:rFonts w:ascii="Times New Roman" w:hAnsi="Times New Roman" w:cs="Times New Roman"/>
        </w:rPr>
        <w:tab/>
      </w:r>
      <w:r w:rsidR="00920797" w:rsidRPr="008B7D77">
        <w:rPr>
          <w:rFonts w:ascii="Times New Roman" w:hAnsi="Times New Roman" w:cs="Times New Roman"/>
        </w:rPr>
        <w:tab/>
      </w:r>
      <w:r w:rsidRPr="008B7D77">
        <w:rPr>
          <w:rFonts w:ascii="Times New Roman" w:hAnsi="Times New Roman" w:cs="Times New Roman"/>
        </w:rPr>
        <w:t>–</w:t>
      </w:r>
      <w:r w:rsidR="00920797" w:rsidRPr="008B7D77">
        <w:rPr>
          <w:rFonts w:ascii="Times New Roman" w:hAnsi="Times New Roman" w:cs="Times New Roman"/>
        </w:rPr>
        <w:t xml:space="preserve"> </w:t>
      </w:r>
      <w:r w:rsidR="00083A8E" w:rsidRPr="008B7D77">
        <w:rPr>
          <w:rFonts w:ascii="Times New Roman" w:hAnsi="Times New Roman" w:cs="Times New Roman"/>
        </w:rPr>
        <w:t>19,5</w:t>
      </w:r>
      <w:r w:rsidR="00920797" w:rsidRPr="008B7D77">
        <w:rPr>
          <w:rFonts w:ascii="Times New Roman" w:hAnsi="Times New Roman" w:cs="Times New Roman"/>
        </w:rPr>
        <w:t xml:space="preserve"> </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ублей</w:t>
      </w:r>
    </w:p>
    <w:p w:rsidR="002B5402" w:rsidRPr="008B7D77" w:rsidRDefault="002B5402"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зимнее содержание</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внутрипоселковых дорог</w:t>
      </w:r>
      <w:r w:rsidR="003F35C1" w:rsidRPr="008B7D77">
        <w:rPr>
          <w:rFonts w:ascii="Times New Roman" w:hAnsi="Times New Roman" w:cs="Times New Roman"/>
        </w:rPr>
        <w:tab/>
      </w:r>
      <w:r w:rsidR="003F35C1"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Pr="008B7D77">
        <w:rPr>
          <w:rFonts w:ascii="Times New Roman" w:hAnsi="Times New Roman" w:cs="Times New Roman"/>
        </w:rPr>
        <w:t>–</w:t>
      </w:r>
      <w:r w:rsidR="00920797" w:rsidRPr="008B7D77">
        <w:rPr>
          <w:rFonts w:ascii="Times New Roman" w:hAnsi="Times New Roman" w:cs="Times New Roman"/>
        </w:rPr>
        <w:t xml:space="preserve"> </w:t>
      </w:r>
      <w:r w:rsidR="00083A8E" w:rsidRPr="008B7D77">
        <w:rPr>
          <w:rFonts w:ascii="Times New Roman" w:hAnsi="Times New Roman" w:cs="Times New Roman"/>
        </w:rPr>
        <w:t>399,6</w:t>
      </w:r>
      <w:r w:rsidR="00920797" w:rsidRPr="008B7D77">
        <w:rPr>
          <w:rFonts w:ascii="Times New Roman" w:hAnsi="Times New Roman" w:cs="Times New Roman"/>
        </w:rPr>
        <w:t xml:space="preserve"> </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выкашивание травы на обочинах дорог </w:t>
      </w:r>
      <w:r w:rsidR="003F35C1" w:rsidRPr="008B7D77">
        <w:rPr>
          <w:rFonts w:ascii="Times New Roman" w:hAnsi="Times New Roman" w:cs="Times New Roman"/>
        </w:rPr>
        <w:tab/>
      </w:r>
      <w:r w:rsidR="003F35C1" w:rsidRPr="008B7D77">
        <w:rPr>
          <w:rFonts w:ascii="Times New Roman" w:hAnsi="Times New Roman" w:cs="Times New Roman"/>
        </w:rPr>
        <w:tab/>
      </w:r>
      <w:r w:rsidR="00E11D35" w:rsidRPr="008B7D77">
        <w:rPr>
          <w:rFonts w:ascii="Times New Roman" w:hAnsi="Times New Roman" w:cs="Times New Roman"/>
        </w:rPr>
        <w:t xml:space="preserve">– </w:t>
      </w:r>
      <w:r w:rsidR="00083A8E" w:rsidRPr="008B7D77">
        <w:rPr>
          <w:rFonts w:ascii="Times New Roman" w:hAnsi="Times New Roman" w:cs="Times New Roman"/>
        </w:rPr>
        <w:t>153,4</w:t>
      </w:r>
      <w:r w:rsidR="00920797" w:rsidRPr="008B7D77">
        <w:rPr>
          <w:rFonts w:ascii="Times New Roman" w:hAnsi="Times New Roman" w:cs="Times New Roman"/>
        </w:rPr>
        <w:t xml:space="preserve"> </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 xml:space="preserve">уб. </w:t>
      </w:r>
    </w:p>
    <w:p w:rsidR="00616267" w:rsidRPr="008B7D77" w:rsidRDefault="00322A88"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(слайд 9)</w:t>
      </w:r>
      <w:r w:rsidRPr="008B7D77">
        <w:rPr>
          <w:rFonts w:ascii="Times New Roman" w:hAnsi="Times New Roman" w:cs="Times New Roman"/>
          <w:b/>
        </w:rPr>
        <w:t xml:space="preserve"> </w:t>
      </w:r>
      <w:r w:rsidR="00920797" w:rsidRPr="008B7D77">
        <w:rPr>
          <w:rFonts w:ascii="Times New Roman" w:hAnsi="Times New Roman" w:cs="Times New Roman"/>
        </w:rPr>
        <w:t>Так же</w:t>
      </w:r>
      <w:r w:rsidR="00BC5CC1" w:rsidRPr="008B7D77">
        <w:rPr>
          <w:rFonts w:ascii="Times New Roman" w:hAnsi="Times New Roman" w:cs="Times New Roman"/>
        </w:rPr>
        <w:t xml:space="preserve"> особое внимание</w:t>
      </w:r>
      <w:r w:rsidR="00920797" w:rsidRPr="008B7D77">
        <w:rPr>
          <w:rFonts w:ascii="Times New Roman" w:hAnsi="Times New Roman" w:cs="Times New Roman"/>
        </w:rPr>
        <w:t xml:space="preserve"> уделяется</w:t>
      </w:r>
      <w:r w:rsidR="00BC5CC1" w:rsidRPr="008B7D77">
        <w:rPr>
          <w:rFonts w:ascii="Times New Roman" w:hAnsi="Times New Roman" w:cs="Times New Roman"/>
        </w:rPr>
        <w:t xml:space="preserve"> безопасности пешеходов вблизи образовательных учреждений. В связи с чем, в 2016 году в бюджете </w:t>
      </w:r>
      <w:r w:rsidR="00EF73EE" w:rsidRPr="008B7D77">
        <w:rPr>
          <w:rFonts w:ascii="Times New Roman" w:hAnsi="Times New Roman" w:cs="Times New Roman"/>
        </w:rPr>
        <w:t>Троицкого</w:t>
      </w:r>
      <w:r w:rsidR="00BC5CC1" w:rsidRPr="008B7D77">
        <w:rPr>
          <w:rFonts w:ascii="Times New Roman" w:hAnsi="Times New Roman" w:cs="Times New Roman"/>
        </w:rPr>
        <w:t xml:space="preserve"> сельского поселения </w:t>
      </w:r>
      <w:r w:rsidR="003F35C1" w:rsidRPr="008B7D77">
        <w:rPr>
          <w:rFonts w:ascii="Times New Roman" w:hAnsi="Times New Roman" w:cs="Times New Roman"/>
        </w:rPr>
        <w:t>освоены</w:t>
      </w:r>
      <w:r w:rsidR="00BC5CC1" w:rsidRPr="008B7D77">
        <w:rPr>
          <w:rFonts w:ascii="Times New Roman" w:hAnsi="Times New Roman" w:cs="Times New Roman"/>
        </w:rPr>
        <w:t xml:space="preserve"> денежные средства на</w:t>
      </w:r>
      <w:r w:rsidRPr="008B7D77">
        <w:rPr>
          <w:rFonts w:ascii="Times New Roman" w:hAnsi="Times New Roman" w:cs="Times New Roman"/>
        </w:rPr>
        <w:t xml:space="preserve"> </w:t>
      </w:r>
      <w:r w:rsidR="00BC5CC1" w:rsidRPr="008B7D77">
        <w:rPr>
          <w:rFonts w:ascii="Times New Roman" w:hAnsi="Times New Roman" w:cs="Times New Roman"/>
        </w:rPr>
        <w:t>установку</w:t>
      </w:r>
      <w:r w:rsidR="00C5452D" w:rsidRPr="008B7D77">
        <w:rPr>
          <w:rFonts w:ascii="Times New Roman" w:hAnsi="Times New Roman" w:cs="Times New Roman"/>
        </w:rPr>
        <w:t xml:space="preserve"> светофоров, </w:t>
      </w:r>
      <w:r w:rsidR="00BC5CC1" w:rsidRPr="008B7D77">
        <w:rPr>
          <w:rFonts w:ascii="Times New Roman" w:hAnsi="Times New Roman" w:cs="Times New Roman"/>
        </w:rPr>
        <w:t>нанесение бело-желтой разметки</w:t>
      </w:r>
      <w:r w:rsidR="002446D9" w:rsidRPr="008B7D77">
        <w:rPr>
          <w:rFonts w:ascii="Times New Roman" w:hAnsi="Times New Roman" w:cs="Times New Roman"/>
        </w:rPr>
        <w:t>,</w:t>
      </w:r>
      <w:r w:rsidRPr="008B7D77">
        <w:rPr>
          <w:rFonts w:ascii="Times New Roman" w:hAnsi="Times New Roman" w:cs="Times New Roman"/>
        </w:rPr>
        <w:t xml:space="preserve"> </w:t>
      </w:r>
      <w:r w:rsidR="00627284" w:rsidRPr="008B7D77">
        <w:rPr>
          <w:rFonts w:ascii="Times New Roman" w:hAnsi="Times New Roman" w:cs="Times New Roman"/>
        </w:rPr>
        <w:t>создание искусственных</w:t>
      </w:r>
      <w:r w:rsidR="00BC5CC1" w:rsidRPr="008B7D77">
        <w:rPr>
          <w:rFonts w:ascii="Times New Roman" w:hAnsi="Times New Roman" w:cs="Times New Roman"/>
        </w:rPr>
        <w:t xml:space="preserve"> дорожных неровностей</w:t>
      </w:r>
      <w:r w:rsidR="00920797" w:rsidRPr="008B7D77">
        <w:rPr>
          <w:rFonts w:ascii="Times New Roman" w:hAnsi="Times New Roman" w:cs="Times New Roman"/>
        </w:rPr>
        <w:t xml:space="preserve"> в сумме-   </w:t>
      </w:r>
      <w:r w:rsidR="00083A8E" w:rsidRPr="008B7D77">
        <w:rPr>
          <w:rFonts w:ascii="Times New Roman" w:hAnsi="Times New Roman" w:cs="Times New Roman"/>
        </w:rPr>
        <w:t>307,2</w:t>
      </w:r>
      <w:r w:rsidR="00920797" w:rsidRPr="008B7D77">
        <w:rPr>
          <w:rFonts w:ascii="Times New Roman" w:hAnsi="Times New Roman" w:cs="Times New Roman"/>
        </w:rPr>
        <w:t xml:space="preserve"> тыс</w:t>
      </w:r>
      <w:proofErr w:type="gramStart"/>
      <w:r w:rsidR="00920797" w:rsidRPr="008B7D77">
        <w:rPr>
          <w:rFonts w:ascii="Times New Roman" w:hAnsi="Times New Roman" w:cs="Times New Roman"/>
        </w:rPr>
        <w:t>.р</w:t>
      </w:r>
      <w:proofErr w:type="gramEnd"/>
      <w:r w:rsidR="00920797" w:rsidRPr="008B7D77">
        <w:rPr>
          <w:rFonts w:ascii="Times New Roman" w:hAnsi="Times New Roman" w:cs="Times New Roman"/>
        </w:rPr>
        <w:t>уб.</w:t>
      </w:r>
    </w:p>
    <w:p w:rsidR="00260FCF" w:rsidRPr="008B7D77" w:rsidRDefault="00322A88"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(слайд 10)</w:t>
      </w:r>
      <w:r w:rsidRPr="008B7D77">
        <w:rPr>
          <w:rFonts w:ascii="Times New Roman" w:hAnsi="Times New Roman" w:cs="Times New Roman"/>
          <w:b/>
        </w:rPr>
        <w:t xml:space="preserve"> </w:t>
      </w:r>
      <w:r w:rsidR="00260FCF" w:rsidRPr="008B7D77">
        <w:rPr>
          <w:rFonts w:ascii="Times New Roman" w:hAnsi="Times New Roman" w:cs="Times New Roman"/>
        </w:rPr>
        <w:t>По подразделу «Другие вопросы в области национальной экономики» расходы составили 600,0 тыс</w:t>
      </w:r>
      <w:proofErr w:type="gramStart"/>
      <w:r w:rsidR="00260FCF" w:rsidRPr="008B7D77">
        <w:rPr>
          <w:rFonts w:ascii="Times New Roman" w:hAnsi="Times New Roman" w:cs="Times New Roman"/>
        </w:rPr>
        <w:t>.р</w:t>
      </w:r>
      <w:proofErr w:type="gramEnd"/>
      <w:r w:rsidR="00260FCF" w:rsidRPr="008B7D77">
        <w:rPr>
          <w:rFonts w:ascii="Times New Roman" w:hAnsi="Times New Roman" w:cs="Times New Roman"/>
        </w:rPr>
        <w:t>уб. Это расходы на разработку проектов планировки и межевания приоритетных территорий жилищного строительства муниципальных образований. Средства были выделены из областного бюджета в сумме 574,8 тыс</w:t>
      </w:r>
      <w:proofErr w:type="gramStart"/>
      <w:r w:rsidR="00260FCF" w:rsidRPr="008B7D77">
        <w:rPr>
          <w:rFonts w:ascii="Times New Roman" w:hAnsi="Times New Roman" w:cs="Times New Roman"/>
        </w:rPr>
        <w:t>.р</w:t>
      </w:r>
      <w:proofErr w:type="gramEnd"/>
      <w:r w:rsidR="00260FCF" w:rsidRPr="008B7D77">
        <w:rPr>
          <w:rFonts w:ascii="Times New Roman" w:hAnsi="Times New Roman" w:cs="Times New Roman"/>
        </w:rPr>
        <w:t>уб. и из местного бюджета софинансирование составило 25,2 тыс.руб.</w:t>
      </w:r>
    </w:p>
    <w:p w:rsidR="00616267" w:rsidRPr="008B7D77" w:rsidRDefault="00616267" w:rsidP="008B7D77">
      <w:pPr>
        <w:spacing w:after="0" w:line="240" w:lineRule="auto"/>
        <w:jc w:val="center"/>
        <w:rPr>
          <w:rFonts w:ascii="Times New Roman" w:hAnsi="Times New Roman" w:cs="Times New Roman"/>
          <w:b/>
        </w:rPr>
      </w:pPr>
      <w:r w:rsidRPr="008B7D77">
        <w:rPr>
          <w:rFonts w:ascii="Times New Roman" w:hAnsi="Times New Roman" w:cs="Times New Roman"/>
          <w:b/>
        </w:rPr>
        <w:t>ЭКОЛОГИЯ</w:t>
      </w:r>
    </w:p>
    <w:p w:rsidR="00260FCF" w:rsidRPr="008B7D77" w:rsidRDefault="004B674A" w:rsidP="008B7D77">
      <w:pPr>
        <w:spacing w:after="0" w:line="240" w:lineRule="auto"/>
        <w:ind w:firstLine="567"/>
        <w:jc w:val="both"/>
        <w:rPr>
          <w:rFonts w:ascii="Times New Roman" w:hAnsi="Times New Roman" w:cs="Times New Roman"/>
          <w:color w:val="000000"/>
          <w:shd w:val="clear" w:color="auto" w:fill="FFFFFF"/>
        </w:rPr>
      </w:pPr>
      <w:r w:rsidRPr="008B7D77">
        <w:rPr>
          <w:rFonts w:ascii="Times New Roman" w:hAnsi="Times New Roman" w:cs="Times New Roman"/>
        </w:rPr>
        <w:t>Процитирую Губернатора Ростовской области Голубева В.</w:t>
      </w:r>
      <w:proofErr w:type="gramStart"/>
      <w:r w:rsidRPr="008B7D77">
        <w:rPr>
          <w:rFonts w:ascii="Times New Roman" w:hAnsi="Times New Roman" w:cs="Times New Roman"/>
        </w:rPr>
        <w:t>Ю</w:t>
      </w:r>
      <w:proofErr w:type="gramEnd"/>
      <w:r w:rsidRPr="008B7D77">
        <w:rPr>
          <w:rFonts w:ascii="Times New Roman" w:hAnsi="Times New Roman" w:cs="Times New Roman"/>
        </w:rPr>
        <w:t>:</w:t>
      </w:r>
      <w:r w:rsidRPr="008B7D77">
        <w:rPr>
          <w:rFonts w:ascii="Times New Roman" w:hAnsi="Times New Roman" w:cs="Times New Roman"/>
          <w:color w:val="000000"/>
          <w:shd w:val="clear" w:color="auto" w:fill="FFFFFF"/>
        </w:rPr>
        <w:t xml:space="preserve"> «Что касается экологии, везде устав од</w:t>
      </w:r>
      <w:r w:rsidR="00260FCF" w:rsidRPr="008B7D77">
        <w:rPr>
          <w:rFonts w:ascii="Times New Roman" w:hAnsi="Times New Roman" w:cs="Times New Roman"/>
          <w:color w:val="000000"/>
          <w:shd w:val="clear" w:color="auto" w:fill="FFFFFF"/>
        </w:rPr>
        <w:t>ин: она должна быть в порядке!»</w:t>
      </w:r>
    </w:p>
    <w:p w:rsidR="00920797" w:rsidRPr="008B7D77" w:rsidRDefault="00322A88" w:rsidP="008B7D77">
      <w:pPr>
        <w:spacing w:after="0" w:line="240" w:lineRule="auto"/>
        <w:ind w:firstLine="567"/>
        <w:jc w:val="both"/>
        <w:rPr>
          <w:rFonts w:ascii="Times New Roman" w:hAnsi="Times New Roman" w:cs="Times New Roman"/>
          <w:color w:val="000000"/>
          <w:shd w:val="clear" w:color="auto" w:fill="FFFFFF"/>
        </w:rPr>
      </w:pPr>
      <w:r w:rsidRPr="008B7D77">
        <w:rPr>
          <w:rFonts w:ascii="Times New Roman" w:hAnsi="Times New Roman" w:cs="Times New Roman"/>
          <w:b/>
          <w:i/>
        </w:rPr>
        <w:t>(слайд 11)</w:t>
      </w:r>
      <w:r w:rsidRPr="008B7D77">
        <w:rPr>
          <w:rFonts w:ascii="Times New Roman" w:hAnsi="Times New Roman" w:cs="Times New Roman"/>
          <w:b/>
        </w:rPr>
        <w:t xml:space="preserve"> </w:t>
      </w:r>
      <w:r w:rsidR="004B674A" w:rsidRPr="008B7D77">
        <w:rPr>
          <w:rFonts w:ascii="Times New Roman" w:hAnsi="Times New Roman" w:cs="Times New Roman"/>
        </w:rPr>
        <w:t>В целях реализации данного направления в</w:t>
      </w:r>
      <w:r w:rsidR="00616267" w:rsidRPr="008B7D77">
        <w:rPr>
          <w:rFonts w:ascii="Times New Roman" w:hAnsi="Times New Roman" w:cs="Times New Roman"/>
        </w:rPr>
        <w:t xml:space="preserve"> отчетном периоде</w:t>
      </w:r>
      <w:r w:rsidR="004B674A" w:rsidRPr="008B7D77">
        <w:rPr>
          <w:rFonts w:ascii="Times New Roman" w:hAnsi="Times New Roman" w:cs="Times New Roman"/>
        </w:rPr>
        <w:t xml:space="preserve"> на территории </w:t>
      </w:r>
      <w:r w:rsidR="00EF73EE" w:rsidRPr="008B7D77">
        <w:rPr>
          <w:rFonts w:ascii="Times New Roman" w:hAnsi="Times New Roman" w:cs="Times New Roman"/>
        </w:rPr>
        <w:t>Троицкого</w:t>
      </w:r>
      <w:r w:rsidR="004B674A" w:rsidRPr="008B7D77">
        <w:rPr>
          <w:rFonts w:ascii="Times New Roman" w:hAnsi="Times New Roman" w:cs="Times New Roman"/>
        </w:rPr>
        <w:t xml:space="preserve"> сельского </w:t>
      </w:r>
      <w:r w:rsidR="00260FCF" w:rsidRPr="008B7D77">
        <w:rPr>
          <w:rFonts w:ascii="Times New Roman" w:hAnsi="Times New Roman" w:cs="Times New Roman"/>
        </w:rPr>
        <w:t>поселения ликвидировано</w:t>
      </w:r>
      <w:r w:rsidR="00B35688" w:rsidRPr="008B7D77">
        <w:rPr>
          <w:rFonts w:ascii="Times New Roman" w:hAnsi="Times New Roman" w:cs="Times New Roman"/>
        </w:rPr>
        <w:t xml:space="preserve"> 4</w:t>
      </w:r>
      <w:r w:rsidR="00616267" w:rsidRPr="008B7D77">
        <w:rPr>
          <w:rFonts w:ascii="Times New Roman" w:hAnsi="Times New Roman" w:cs="Times New Roman"/>
        </w:rPr>
        <w:t xml:space="preserve"> мест</w:t>
      </w:r>
      <w:r w:rsidR="001D43E8" w:rsidRPr="008B7D77">
        <w:rPr>
          <w:rFonts w:ascii="Times New Roman" w:hAnsi="Times New Roman" w:cs="Times New Roman"/>
        </w:rPr>
        <w:t>а</w:t>
      </w:r>
      <w:r w:rsidR="00616267" w:rsidRPr="008B7D77">
        <w:rPr>
          <w:rFonts w:ascii="Times New Roman" w:hAnsi="Times New Roman" w:cs="Times New Roman"/>
        </w:rPr>
        <w:t xml:space="preserve"> несанкционированного размещения отходов на территориях. Вывезено  </w:t>
      </w:r>
      <w:r w:rsidR="001D43E8" w:rsidRPr="008B7D77">
        <w:rPr>
          <w:rFonts w:ascii="Times New Roman" w:hAnsi="Times New Roman" w:cs="Times New Roman"/>
        </w:rPr>
        <w:t>877</w:t>
      </w:r>
      <w:r w:rsidR="00616267" w:rsidRPr="008B7D77">
        <w:rPr>
          <w:rFonts w:ascii="Times New Roman" w:hAnsi="Times New Roman" w:cs="Times New Roman"/>
        </w:rPr>
        <w:t xml:space="preserve"> куб. метров ТБО.</w:t>
      </w:r>
      <w:r w:rsidR="001D43E8" w:rsidRPr="008B7D77">
        <w:rPr>
          <w:rFonts w:ascii="Times New Roman" w:hAnsi="Times New Roman" w:cs="Times New Roman"/>
        </w:rPr>
        <w:t xml:space="preserve"> </w:t>
      </w:r>
      <w:r w:rsidR="005C12BE" w:rsidRPr="008B7D77">
        <w:rPr>
          <w:rFonts w:ascii="Times New Roman" w:hAnsi="Times New Roman" w:cs="Times New Roman"/>
        </w:rPr>
        <w:t>Расходы</w:t>
      </w:r>
      <w:r w:rsidR="00920797" w:rsidRPr="008B7D77">
        <w:rPr>
          <w:rFonts w:ascii="Times New Roman" w:hAnsi="Times New Roman" w:cs="Times New Roman"/>
        </w:rPr>
        <w:t xml:space="preserve"> </w:t>
      </w:r>
      <w:proofErr w:type="gramStart"/>
      <w:r w:rsidR="00920797" w:rsidRPr="008B7D77">
        <w:rPr>
          <w:rFonts w:ascii="Times New Roman" w:hAnsi="Times New Roman" w:cs="Times New Roman"/>
        </w:rPr>
        <w:t xml:space="preserve">по </w:t>
      </w:r>
      <w:r w:rsidR="00260FCF" w:rsidRPr="008B7D77">
        <w:rPr>
          <w:rFonts w:ascii="Times New Roman" w:hAnsi="Times New Roman" w:cs="Times New Roman"/>
        </w:rPr>
        <w:t>этому</w:t>
      </w:r>
      <w:proofErr w:type="gramEnd"/>
      <w:r w:rsidR="00260FCF" w:rsidRPr="008B7D77">
        <w:rPr>
          <w:rFonts w:ascii="Times New Roman" w:hAnsi="Times New Roman" w:cs="Times New Roman"/>
        </w:rPr>
        <w:t xml:space="preserve"> разделуза 2016</w:t>
      </w:r>
      <w:r w:rsidR="00920797" w:rsidRPr="008B7D77">
        <w:rPr>
          <w:rFonts w:ascii="Times New Roman" w:hAnsi="Times New Roman" w:cs="Times New Roman"/>
        </w:rPr>
        <w:t xml:space="preserve"> год</w:t>
      </w:r>
      <w:r w:rsidR="005C12BE" w:rsidRPr="008B7D77">
        <w:rPr>
          <w:rFonts w:ascii="Times New Roman" w:hAnsi="Times New Roman" w:cs="Times New Roman"/>
        </w:rPr>
        <w:t xml:space="preserve"> составили </w:t>
      </w:r>
      <w:r w:rsidR="00920797" w:rsidRPr="008B7D77">
        <w:rPr>
          <w:rFonts w:ascii="Times New Roman" w:hAnsi="Times New Roman" w:cs="Times New Roman"/>
        </w:rPr>
        <w:t>347,0</w:t>
      </w:r>
      <w:r w:rsidR="005C12BE" w:rsidRPr="008B7D77">
        <w:rPr>
          <w:rFonts w:ascii="Times New Roman" w:hAnsi="Times New Roman" w:cs="Times New Roman"/>
        </w:rPr>
        <w:t xml:space="preserve"> тыс. рублей</w:t>
      </w:r>
      <w:r w:rsidR="00920797" w:rsidRPr="008B7D77">
        <w:rPr>
          <w:rFonts w:ascii="Times New Roman" w:hAnsi="Times New Roman" w:cs="Times New Roman"/>
        </w:rPr>
        <w:t>.</w:t>
      </w:r>
    </w:p>
    <w:p w:rsidR="00920797" w:rsidRPr="008B7D77" w:rsidRDefault="0092079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-вывоз и утилизация ТБО – 73,5 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BF391A" w:rsidRPr="008B7D77" w:rsidRDefault="0092079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уборка несанкционированных свалок – 198,5 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BF391A" w:rsidRPr="008B7D77" w:rsidRDefault="00BF391A"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обрезка и спил деревьев – 45,0 тыс</w:t>
      </w:r>
      <w:proofErr w:type="gramStart"/>
      <w:r w:rsidRPr="008B7D77">
        <w:rPr>
          <w:rFonts w:ascii="Times New Roman" w:hAnsi="Times New Roman" w:cs="Times New Roman"/>
        </w:rPr>
        <w:t>.р</w:t>
      </w:r>
      <w:proofErr w:type="gramEnd"/>
      <w:r w:rsidRPr="008B7D77">
        <w:rPr>
          <w:rFonts w:ascii="Times New Roman" w:hAnsi="Times New Roman" w:cs="Times New Roman"/>
        </w:rPr>
        <w:t>уб.</w:t>
      </w:r>
    </w:p>
    <w:p w:rsidR="00260FCF" w:rsidRPr="008B7D77" w:rsidRDefault="00260FCF"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w:t>
      </w:r>
      <w:r w:rsidR="001D43E8" w:rsidRPr="008B7D77">
        <w:rPr>
          <w:rFonts w:ascii="Times New Roman" w:hAnsi="Times New Roman" w:cs="Times New Roman"/>
        </w:rPr>
        <w:t xml:space="preserve"> </w:t>
      </w:r>
      <w:r w:rsidRPr="008B7D77">
        <w:rPr>
          <w:rFonts w:ascii="Times New Roman" w:hAnsi="Times New Roman" w:cs="Times New Roman"/>
        </w:rPr>
        <w:t>данных видах работ нам была оказана финансовая помощь из резервного фонда Главы администрации Неклиновского района)</w:t>
      </w:r>
    </w:p>
    <w:p w:rsidR="00260FCF" w:rsidRPr="008B7D77" w:rsidRDefault="00322A88" w:rsidP="008B7D77">
      <w:pPr>
        <w:shd w:val="clear" w:color="auto" w:fill="FFFFFF"/>
        <w:spacing w:after="0" w:line="240" w:lineRule="auto"/>
        <w:ind w:firstLine="708"/>
        <w:jc w:val="both"/>
        <w:rPr>
          <w:rFonts w:ascii="Times New Roman" w:hAnsi="Times New Roman" w:cs="Times New Roman"/>
        </w:rPr>
      </w:pPr>
      <w:r w:rsidRPr="008B7D77">
        <w:rPr>
          <w:rFonts w:ascii="Times New Roman" w:hAnsi="Times New Roman" w:cs="Times New Roman"/>
          <w:b/>
          <w:i/>
        </w:rPr>
        <w:t>(слайд 12)</w:t>
      </w:r>
      <w:r w:rsidRPr="008B7D77">
        <w:rPr>
          <w:rFonts w:ascii="Times New Roman" w:hAnsi="Times New Roman" w:cs="Times New Roman"/>
          <w:b/>
        </w:rPr>
        <w:t xml:space="preserve"> </w:t>
      </w:r>
      <w:r w:rsidR="00260FCF" w:rsidRPr="008B7D77">
        <w:rPr>
          <w:rFonts w:ascii="Times New Roman" w:eastAsia="Times New Roman" w:hAnsi="Times New Roman" w:cs="Times New Roman"/>
        </w:rPr>
        <w:t xml:space="preserve">За 2016г проведено </w:t>
      </w:r>
      <w:r w:rsidR="001D43E8" w:rsidRPr="008B7D77">
        <w:rPr>
          <w:rFonts w:ascii="Times New Roman" w:eastAsia="Times New Roman" w:hAnsi="Times New Roman" w:cs="Times New Roman"/>
          <w:color w:val="FF0000"/>
        </w:rPr>
        <w:t>15</w:t>
      </w:r>
      <w:r w:rsidR="00260FCF" w:rsidRPr="008B7D77">
        <w:rPr>
          <w:rFonts w:ascii="Times New Roman" w:eastAsia="Times New Roman" w:hAnsi="Times New Roman" w:cs="Times New Roman"/>
        </w:rPr>
        <w:t xml:space="preserve"> субботников по обустройству территории поселения, силами работников администрации, социальных служб.</w:t>
      </w:r>
      <w:r w:rsidR="001D43E8" w:rsidRPr="008B7D77">
        <w:rPr>
          <w:rFonts w:ascii="Times New Roman" w:eastAsia="Times New Roman" w:hAnsi="Times New Roman" w:cs="Times New Roman"/>
        </w:rPr>
        <w:t xml:space="preserve"> </w:t>
      </w:r>
      <w:r w:rsidR="00260FCF" w:rsidRPr="008B7D77">
        <w:rPr>
          <w:rFonts w:ascii="Times New Roman" w:eastAsia="Times New Roman" w:hAnsi="Times New Roman" w:cs="Times New Roman"/>
        </w:rPr>
        <w:t>Проводились работы на территории парка, родников у администрации и на территории памятника, вдоль автодорог.</w:t>
      </w:r>
    </w:p>
    <w:p w:rsidR="00260FCF" w:rsidRPr="008B7D77" w:rsidRDefault="00322A88" w:rsidP="008B7D77">
      <w:pPr>
        <w:pStyle w:val="a6"/>
        <w:spacing w:line="240" w:lineRule="auto"/>
        <w:ind w:left="0" w:firstLine="708"/>
        <w:jc w:val="both"/>
        <w:rPr>
          <w:rFonts w:ascii="Times New Roman" w:hAnsi="Times New Roman" w:cs="Times New Roman"/>
        </w:rPr>
      </w:pPr>
      <w:r w:rsidRPr="008B7D77">
        <w:rPr>
          <w:rFonts w:ascii="Times New Roman" w:hAnsi="Times New Roman" w:cs="Times New Roman"/>
          <w:b/>
          <w:i/>
        </w:rPr>
        <w:t>(</w:t>
      </w:r>
      <w:proofErr w:type="gramStart"/>
      <w:r w:rsidRPr="008B7D77">
        <w:rPr>
          <w:rFonts w:ascii="Times New Roman" w:hAnsi="Times New Roman" w:cs="Times New Roman"/>
          <w:b/>
          <w:i/>
        </w:rPr>
        <w:t>с</w:t>
      </w:r>
      <w:proofErr w:type="gramEnd"/>
      <w:r w:rsidRPr="008B7D77">
        <w:rPr>
          <w:rFonts w:ascii="Times New Roman" w:hAnsi="Times New Roman" w:cs="Times New Roman"/>
          <w:b/>
          <w:i/>
        </w:rPr>
        <w:t>лайд 13)</w:t>
      </w:r>
      <w:r w:rsidRPr="008B7D77">
        <w:rPr>
          <w:rFonts w:ascii="Times New Roman" w:hAnsi="Times New Roman" w:cs="Times New Roman"/>
          <w:b/>
        </w:rPr>
        <w:t xml:space="preserve"> </w:t>
      </w:r>
      <w:r w:rsidR="00260FCF" w:rsidRPr="008B7D77">
        <w:rPr>
          <w:rFonts w:ascii="Times New Roman" w:hAnsi="Times New Roman" w:cs="Times New Roman"/>
        </w:rPr>
        <w:t xml:space="preserve"> Но главной задачей является работа с населением по заключению ими договоров с организациями, производящими утилизацию мусора. Сегодня, к сожалению, активность наших граждан по данному вопросу очень низка.</w:t>
      </w:r>
    </w:p>
    <w:p w:rsidR="00260FCF" w:rsidRPr="008B7D77" w:rsidRDefault="00322A88"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(слайд 14)</w:t>
      </w:r>
      <w:r w:rsidRPr="008B7D77">
        <w:rPr>
          <w:rFonts w:ascii="Times New Roman" w:hAnsi="Times New Roman" w:cs="Times New Roman"/>
          <w:b/>
        </w:rPr>
        <w:t xml:space="preserve"> </w:t>
      </w:r>
      <w:r w:rsidR="008F379A" w:rsidRPr="008B7D77">
        <w:rPr>
          <w:rFonts w:ascii="Times New Roman" w:hAnsi="Times New Roman" w:cs="Times New Roman"/>
        </w:rPr>
        <w:t>Вывоз ТБО и ЖБО на территории поселения осуществляют  индивидуальный предприниматель</w:t>
      </w:r>
      <w:r w:rsidR="001D43E8" w:rsidRPr="008B7D77">
        <w:rPr>
          <w:rFonts w:ascii="Times New Roman" w:hAnsi="Times New Roman" w:cs="Times New Roman"/>
        </w:rPr>
        <w:t xml:space="preserve"> </w:t>
      </w:r>
      <w:r w:rsidR="008F379A" w:rsidRPr="008B7D77">
        <w:rPr>
          <w:rFonts w:ascii="Times New Roman" w:hAnsi="Times New Roman" w:cs="Times New Roman"/>
        </w:rPr>
        <w:t>Онопченко В.Г.,</w:t>
      </w:r>
      <w:r w:rsidR="001D43E8" w:rsidRPr="008B7D77">
        <w:rPr>
          <w:rFonts w:ascii="Times New Roman" w:hAnsi="Times New Roman" w:cs="Times New Roman"/>
        </w:rPr>
        <w:t xml:space="preserve"> </w:t>
      </w:r>
      <w:proofErr w:type="gramStart"/>
      <w:r w:rsidR="008F379A" w:rsidRPr="008B7D77">
        <w:rPr>
          <w:rFonts w:ascii="Times New Roman" w:hAnsi="Times New Roman" w:cs="Times New Roman"/>
        </w:rPr>
        <w:t xml:space="preserve">и </w:t>
      </w:r>
      <w:r w:rsidR="008F379A" w:rsidRPr="008B7D77">
        <w:rPr>
          <w:rFonts w:ascii="Times New Roman" w:hAnsi="Times New Roman" w:cs="Times New Roman"/>
        </w:rPr>
        <w:br/>
        <w:t>ООО</w:t>
      </w:r>
      <w:proofErr w:type="gramEnd"/>
      <w:r w:rsidR="008F379A" w:rsidRPr="008B7D77">
        <w:rPr>
          <w:rFonts w:ascii="Times New Roman" w:hAnsi="Times New Roman" w:cs="Times New Roman"/>
        </w:rPr>
        <w:t xml:space="preserve"> «Неклиновское ППЖКХ». Охват населения по вывозу ТБО составляет</w:t>
      </w:r>
      <w:r w:rsidR="00502B7F" w:rsidRPr="008B7D77">
        <w:rPr>
          <w:rFonts w:ascii="Times New Roman" w:hAnsi="Times New Roman" w:cs="Times New Roman"/>
        </w:rPr>
        <w:t xml:space="preserve"> 68%</w:t>
      </w:r>
      <w:r w:rsidR="008F379A" w:rsidRPr="008B7D77">
        <w:rPr>
          <w:rFonts w:ascii="Times New Roman" w:hAnsi="Times New Roman" w:cs="Times New Roman"/>
        </w:rPr>
        <w:t xml:space="preserve"> </w:t>
      </w:r>
      <w:r w:rsidR="001D43E8" w:rsidRPr="008B7D77">
        <w:rPr>
          <w:rFonts w:ascii="Times New Roman" w:hAnsi="Times New Roman" w:cs="Times New Roman"/>
        </w:rPr>
        <w:t>очень низкий</w:t>
      </w:r>
      <w:proofErr w:type="gramStart"/>
      <w:r w:rsidR="001D43E8" w:rsidRPr="008B7D77">
        <w:rPr>
          <w:rFonts w:ascii="Times New Roman" w:hAnsi="Times New Roman" w:cs="Times New Roman"/>
        </w:rPr>
        <w:t xml:space="preserve"> </w:t>
      </w:r>
      <w:r w:rsidR="008F379A" w:rsidRPr="008B7D77">
        <w:rPr>
          <w:rFonts w:ascii="Times New Roman" w:hAnsi="Times New Roman" w:cs="Times New Roman"/>
        </w:rPr>
        <w:t>.</w:t>
      </w:r>
      <w:proofErr w:type="gramEnd"/>
      <w:r w:rsidR="008F379A" w:rsidRPr="008B7D77">
        <w:rPr>
          <w:rFonts w:ascii="Times New Roman" w:hAnsi="Times New Roman" w:cs="Times New Roman"/>
        </w:rPr>
        <w:t xml:space="preserve"> Поэтому и образуются несанкционированные свалки в лесополосах и территориях, которые организуют сами жители и гости нашего поселения.</w:t>
      </w:r>
    </w:p>
    <w:p w:rsidR="00616267" w:rsidRPr="008B7D77" w:rsidRDefault="00322A88"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(слайд 15)</w:t>
      </w:r>
      <w:r w:rsidRPr="008B7D77">
        <w:rPr>
          <w:rFonts w:ascii="Times New Roman" w:hAnsi="Times New Roman" w:cs="Times New Roman"/>
          <w:b/>
        </w:rPr>
        <w:t xml:space="preserve"> </w:t>
      </w:r>
      <w:r w:rsidR="00616267" w:rsidRPr="008B7D77">
        <w:rPr>
          <w:rFonts w:ascii="Times New Roman" w:hAnsi="Times New Roman" w:cs="Times New Roman"/>
        </w:rPr>
        <w:t xml:space="preserve"> Принимаются меры по содержанию закрепленных участков лесополос вблизи автодорог. </w:t>
      </w:r>
      <w:r w:rsidR="00FC7A9C" w:rsidRPr="008B7D77">
        <w:rPr>
          <w:rFonts w:ascii="Times New Roman" w:hAnsi="Times New Roman" w:cs="Times New Roman"/>
        </w:rPr>
        <w:t>Х</w:t>
      </w:r>
      <w:r w:rsidR="00616267" w:rsidRPr="008B7D77">
        <w:rPr>
          <w:rFonts w:ascii="Times New Roman" w:hAnsi="Times New Roman" w:cs="Times New Roman"/>
        </w:rPr>
        <w:t xml:space="preserve">очется пожелать, чтобы </w:t>
      </w:r>
      <w:r w:rsidR="00FC7A9C" w:rsidRPr="008B7D77">
        <w:rPr>
          <w:rFonts w:ascii="Times New Roman" w:hAnsi="Times New Roman" w:cs="Times New Roman"/>
        </w:rPr>
        <w:t>все</w:t>
      </w:r>
      <w:r w:rsidR="00616267" w:rsidRPr="008B7D77">
        <w:rPr>
          <w:rFonts w:ascii="Times New Roman" w:hAnsi="Times New Roman" w:cs="Times New Roman"/>
        </w:rPr>
        <w:t xml:space="preserve"> предприятия тоже ввели в своих коллективах добрую традицию по организации субботников на закрепленных территориях.</w:t>
      </w:r>
    </w:p>
    <w:p w:rsidR="00616267" w:rsidRPr="008B7D77" w:rsidRDefault="00322A88"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w:t>
      </w:r>
      <w:proofErr w:type="gramStart"/>
      <w:r w:rsidRPr="008B7D77">
        <w:rPr>
          <w:rFonts w:ascii="Times New Roman" w:hAnsi="Times New Roman" w:cs="Times New Roman"/>
          <w:b/>
          <w:i/>
        </w:rPr>
        <w:t>с</w:t>
      </w:r>
      <w:proofErr w:type="gramEnd"/>
      <w:r w:rsidRPr="008B7D77">
        <w:rPr>
          <w:rFonts w:ascii="Times New Roman" w:hAnsi="Times New Roman" w:cs="Times New Roman"/>
          <w:b/>
          <w:i/>
        </w:rPr>
        <w:t>лайд 16)</w:t>
      </w:r>
      <w:r w:rsidRPr="008B7D77">
        <w:rPr>
          <w:rFonts w:ascii="Times New Roman" w:hAnsi="Times New Roman" w:cs="Times New Roman"/>
          <w:b/>
        </w:rPr>
        <w:t xml:space="preserve"> </w:t>
      </w:r>
      <w:r w:rsidR="00616267" w:rsidRPr="008B7D77">
        <w:rPr>
          <w:rFonts w:ascii="Times New Roman" w:hAnsi="Times New Roman" w:cs="Times New Roman"/>
        </w:rPr>
        <w:t xml:space="preserve">Не менее важно сохранение зеленых насаждений, обеспечение их рационального использования. Для этого на территории поселения </w:t>
      </w:r>
      <w:r w:rsidR="00B314C5" w:rsidRPr="008B7D77">
        <w:rPr>
          <w:rFonts w:ascii="Times New Roman" w:hAnsi="Times New Roman" w:cs="Times New Roman"/>
        </w:rPr>
        <w:t xml:space="preserve">были </w:t>
      </w:r>
      <w:r w:rsidR="00616267" w:rsidRPr="008B7D77">
        <w:rPr>
          <w:rFonts w:ascii="Times New Roman" w:hAnsi="Times New Roman" w:cs="Times New Roman"/>
        </w:rPr>
        <w:t xml:space="preserve">высажены древесные культуры; кустарники и цветы.  </w:t>
      </w:r>
    </w:p>
    <w:p w:rsidR="000A5B29" w:rsidRPr="008B7D77" w:rsidRDefault="000A5B29" w:rsidP="008B7D77">
      <w:pPr>
        <w:spacing w:after="0" w:line="240" w:lineRule="auto"/>
        <w:jc w:val="both"/>
        <w:rPr>
          <w:rFonts w:ascii="Times New Roman" w:hAnsi="Times New Roman" w:cs="Times New Roman"/>
          <w:b/>
        </w:rPr>
      </w:pPr>
    </w:p>
    <w:p w:rsidR="00616267" w:rsidRPr="008B7D77" w:rsidRDefault="00BD10E8" w:rsidP="008B7D77">
      <w:pPr>
        <w:spacing w:after="0" w:line="240" w:lineRule="auto"/>
        <w:ind w:firstLine="567"/>
        <w:jc w:val="center"/>
        <w:rPr>
          <w:rFonts w:ascii="Times New Roman" w:hAnsi="Times New Roman" w:cs="Times New Roman"/>
          <w:b/>
        </w:rPr>
      </w:pPr>
      <w:r w:rsidRPr="008B7D77">
        <w:rPr>
          <w:rFonts w:ascii="Times New Roman" w:hAnsi="Times New Roman" w:cs="Times New Roman"/>
          <w:b/>
          <w:i/>
        </w:rPr>
        <w:t>(слайд 17)</w:t>
      </w:r>
      <w:r w:rsidRPr="008B7D77">
        <w:rPr>
          <w:rFonts w:ascii="Times New Roman" w:hAnsi="Times New Roman" w:cs="Times New Roman"/>
          <w:b/>
        </w:rPr>
        <w:t xml:space="preserve"> </w:t>
      </w:r>
      <w:r w:rsidR="00616267" w:rsidRPr="008B7D77">
        <w:rPr>
          <w:rFonts w:ascii="Times New Roman" w:hAnsi="Times New Roman" w:cs="Times New Roman"/>
          <w:b/>
        </w:rPr>
        <w:t>СОЦИАЛЬНАЯ ПОЛИТИКА</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Переходя к социальной сфере, отмечу, что Администрацией поселения в отчетном периоде </w:t>
      </w:r>
      <w:proofErr w:type="gramStart"/>
      <w:r w:rsidRPr="008B7D77">
        <w:rPr>
          <w:rFonts w:ascii="Times New Roman" w:hAnsi="Times New Roman" w:cs="Times New Roman"/>
        </w:rPr>
        <w:t>обеспечивался установленный законом уровень социальных гарантий и осуществлялось</w:t>
      </w:r>
      <w:proofErr w:type="gramEnd"/>
      <w:r w:rsidRPr="008B7D77">
        <w:rPr>
          <w:rFonts w:ascii="Times New Roman" w:hAnsi="Times New Roman" w:cs="Times New Roman"/>
        </w:rPr>
        <w:t xml:space="preserve"> исполнение наиболее значимых социальных программ.</w:t>
      </w:r>
    </w:p>
    <w:p w:rsidR="000A5B29" w:rsidRPr="008B7D77" w:rsidRDefault="000A5B29"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В соответствии с областным законом и постановлением Администрации Неклиновского района, семьи, имеющие 3-х и более детей, проживающие на территории Неклиновского района </w:t>
      </w:r>
      <w:r w:rsidR="002B5402" w:rsidRPr="008B7D77">
        <w:rPr>
          <w:rFonts w:ascii="Times New Roman" w:hAnsi="Times New Roman" w:cs="Times New Roman"/>
        </w:rPr>
        <w:br/>
      </w:r>
      <w:r w:rsidRPr="008B7D77">
        <w:rPr>
          <w:rFonts w:ascii="Times New Roman" w:hAnsi="Times New Roman" w:cs="Times New Roman"/>
        </w:rPr>
        <w:t xml:space="preserve">5 и более лет, могут подать заявки на получение земельного участка в собственность бесплатно. </w:t>
      </w:r>
    </w:p>
    <w:p w:rsidR="000A5B29" w:rsidRPr="008B7D77" w:rsidRDefault="008365F9"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К сожалению</w:t>
      </w:r>
      <w:r w:rsidR="00C7503E" w:rsidRPr="008B7D77">
        <w:rPr>
          <w:rFonts w:ascii="Times New Roman" w:hAnsi="Times New Roman" w:cs="Times New Roman"/>
        </w:rPr>
        <w:t>,</w:t>
      </w:r>
      <w:r w:rsidRPr="008B7D77">
        <w:rPr>
          <w:rFonts w:ascii="Times New Roman" w:hAnsi="Times New Roman" w:cs="Times New Roman"/>
        </w:rPr>
        <w:t xml:space="preserve"> в 2016 году </w:t>
      </w:r>
      <w:r w:rsidR="000A5B29" w:rsidRPr="008B7D77">
        <w:rPr>
          <w:rFonts w:ascii="Times New Roman" w:hAnsi="Times New Roman" w:cs="Times New Roman"/>
        </w:rPr>
        <w:t xml:space="preserve"> земельных у</w:t>
      </w:r>
      <w:r w:rsidR="00BD10E8" w:rsidRPr="008B7D77">
        <w:rPr>
          <w:rFonts w:ascii="Times New Roman" w:hAnsi="Times New Roman" w:cs="Times New Roman"/>
        </w:rPr>
        <w:t>частков семьям данной категории предоставлено не было.</w:t>
      </w:r>
      <w:r w:rsidR="000A5B29" w:rsidRPr="008B7D77">
        <w:rPr>
          <w:rFonts w:ascii="Times New Roman" w:hAnsi="Times New Roman" w:cs="Times New Roman"/>
        </w:rPr>
        <w:t xml:space="preserve"> </w:t>
      </w:r>
      <w:r w:rsidR="00BD10E8" w:rsidRPr="008B7D77">
        <w:rPr>
          <w:rFonts w:ascii="Times New Roman" w:hAnsi="Times New Roman" w:cs="Times New Roman"/>
        </w:rPr>
        <w:t>В</w:t>
      </w:r>
      <w:r w:rsidR="000A5B29" w:rsidRPr="008B7D77">
        <w:rPr>
          <w:rFonts w:ascii="Times New Roman" w:hAnsi="Times New Roman" w:cs="Times New Roman"/>
        </w:rPr>
        <w:t xml:space="preserve"> очереди на предоставление земельных участков состоит </w:t>
      </w:r>
      <w:r w:rsidR="00B314C5" w:rsidRPr="008B7D77">
        <w:rPr>
          <w:rFonts w:ascii="Times New Roman" w:hAnsi="Times New Roman" w:cs="Times New Roman"/>
        </w:rPr>
        <w:t>___</w:t>
      </w:r>
      <w:r w:rsidR="000A5B29" w:rsidRPr="008B7D77">
        <w:rPr>
          <w:rFonts w:ascii="Times New Roman" w:hAnsi="Times New Roman" w:cs="Times New Roman"/>
        </w:rPr>
        <w:t xml:space="preserve">  многодетных  семей. В связи с чем</w:t>
      </w:r>
      <w:r w:rsidRPr="008B7D77">
        <w:rPr>
          <w:rFonts w:ascii="Times New Roman" w:hAnsi="Times New Roman" w:cs="Times New Roman"/>
        </w:rPr>
        <w:t>,</w:t>
      </w:r>
      <w:r w:rsidR="000A5B29" w:rsidRPr="008B7D77">
        <w:rPr>
          <w:rFonts w:ascii="Times New Roman" w:hAnsi="Times New Roman" w:cs="Times New Roman"/>
        </w:rPr>
        <w:t xml:space="preserve"> Администрацией поселения   планируется сформировать </w:t>
      </w:r>
      <w:r w:rsidRPr="008B7D77">
        <w:rPr>
          <w:rFonts w:ascii="Times New Roman" w:hAnsi="Times New Roman" w:cs="Times New Roman"/>
        </w:rPr>
        <w:t>20</w:t>
      </w:r>
      <w:r w:rsidR="000A5B29" w:rsidRPr="008B7D77">
        <w:rPr>
          <w:rFonts w:ascii="Times New Roman" w:hAnsi="Times New Roman" w:cs="Times New Roman"/>
        </w:rPr>
        <w:t xml:space="preserve"> новых земельных участков для предоставления их в собственность указанной категории граждан.</w:t>
      </w:r>
    </w:p>
    <w:p w:rsidR="009C6006" w:rsidRPr="008B7D77" w:rsidRDefault="00BD10E8"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Работа в этом направлении ведется. </w:t>
      </w:r>
      <w:r w:rsidR="009C6006" w:rsidRPr="008B7D77">
        <w:rPr>
          <w:rFonts w:ascii="Times New Roman" w:hAnsi="Times New Roman" w:cs="Times New Roman"/>
        </w:rPr>
        <w:t xml:space="preserve">На эти цели в бюджете </w:t>
      </w:r>
      <w:r w:rsidR="00EF73EE" w:rsidRPr="008B7D77">
        <w:rPr>
          <w:rFonts w:ascii="Times New Roman" w:hAnsi="Times New Roman" w:cs="Times New Roman"/>
        </w:rPr>
        <w:t>Троицкого</w:t>
      </w:r>
      <w:r w:rsidR="009C6006" w:rsidRPr="008B7D77">
        <w:rPr>
          <w:rFonts w:ascii="Times New Roman" w:hAnsi="Times New Roman" w:cs="Times New Roman"/>
        </w:rPr>
        <w:t xml:space="preserve"> сельского поселения в 2016 году </w:t>
      </w:r>
      <w:r w:rsidR="003C5393" w:rsidRPr="008B7D77">
        <w:rPr>
          <w:rFonts w:ascii="Times New Roman" w:hAnsi="Times New Roman" w:cs="Times New Roman"/>
        </w:rPr>
        <w:t>израсходовано</w:t>
      </w:r>
      <w:r w:rsidR="009C6006" w:rsidRPr="008B7D77">
        <w:rPr>
          <w:rFonts w:ascii="Times New Roman" w:hAnsi="Times New Roman" w:cs="Times New Roman"/>
        </w:rPr>
        <w:t xml:space="preserve"> </w:t>
      </w:r>
      <w:r w:rsidR="00C7503E" w:rsidRPr="008B7D77">
        <w:rPr>
          <w:rFonts w:ascii="Times New Roman" w:hAnsi="Times New Roman" w:cs="Times New Roman"/>
        </w:rPr>
        <w:t>91</w:t>
      </w:r>
      <w:r w:rsidR="009C6006" w:rsidRPr="008B7D77">
        <w:rPr>
          <w:rFonts w:ascii="Times New Roman" w:hAnsi="Times New Roman" w:cs="Times New Roman"/>
        </w:rPr>
        <w:t xml:space="preserve"> тыс. руб.</w:t>
      </w:r>
    </w:p>
    <w:p w:rsidR="000A5B29" w:rsidRPr="008B7D77" w:rsidRDefault="000A5B29"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В </w:t>
      </w:r>
      <w:r w:rsidR="00B314C5" w:rsidRPr="008B7D77">
        <w:rPr>
          <w:rFonts w:ascii="Times New Roman" w:hAnsi="Times New Roman" w:cs="Times New Roman"/>
        </w:rPr>
        <w:t xml:space="preserve">Троицком </w:t>
      </w:r>
      <w:r w:rsidRPr="008B7D77">
        <w:rPr>
          <w:rFonts w:ascii="Times New Roman" w:hAnsi="Times New Roman" w:cs="Times New Roman"/>
        </w:rPr>
        <w:t xml:space="preserve"> сельском поселении ведется работа по реализации государственных  жилищных программ по обеспечению жильем инвалидов, ветеранов, детей-сирот, молодых и многодетных семей, также других категорий граждан.  В настоящее время сформированы учетные дела и поставлено на очередь:</w:t>
      </w:r>
    </w:p>
    <w:p w:rsidR="000A5B29" w:rsidRPr="008B7D77" w:rsidRDefault="000A5B29"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«Устойчивое развитие сельских территорий»</w:t>
      </w:r>
      <w:r w:rsidR="002B5402" w:rsidRPr="008B7D77">
        <w:rPr>
          <w:rFonts w:ascii="Times New Roman" w:hAnsi="Times New Roman" w:cs="Times New Roman"/>
        </w:rPr>
        <w:tab/>
      </w:r>
      <w:r w:rsidRPr="008B7D77">
        <w:rPr>
          <w:rFonts w:ascii="Times New Roman" w:hAnsi="Times New Roman" w:cs="Times New Roman"/>
        </w:rPr>
        <w:t xml:space="preserve"> - </w:t>
      </w:r>
      <w:r w:rsidR="003C5393" w:rsidRPr="008B7D77">
        <w:rPr>
          <w:rFonts w:ascii="Times New Roman" w:hAnsi="Times New Roman" w:cs="Times New Roman"/>
        </w:rPr>
        <w:t>9</w:t>
      </w:r>
      <w:r w:rsidRPr="008B7D77">
        <w:rPr>
          <w:rFonts w:ascii="Times New Roman" w:hAnsi="Times New Roman" w:cs="Times New Roman"/>
        </w:rPr>
        <w:t xml:space="preserve"> семей,</w:t>
      </w:r>
    </w:p>
    <w:p w:rsidR="002B5402" w:rsidRPr="008B7D77" w:rsidRDefault="000A5B29"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-по категории  «Сироты» </w:t>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002B5402" w:rsidRPr="008B7D77">
        <w:rPr>
          <w:rFonts w:ascii="Times New Roman" w:hAnsi="Times New Roman" w:cs="Times New Roman"/>
        </w:rPr>
        <w:tab/>
      </w:r>
      <w:r w:rsidRPr="008B7D77">
        <w:rPr>
          <w:rFonts w:ascii="Times New Roman" w:hAnsi="Times New Roman" w:cs="Times New Roman"/>
        </w:rPr>
        <w:t xml:space="preserve">–  </w:t>
      </w:r>
      <w:r w:rsidR="003C5393" w:rsidRPr="008B7D77">
        <w:rPr>
          <w:rFonts w:ascii="Times New Roman" w:hAnsi="Times New Roman" w:cs="Times New Roman"/>
        </w:rPr>
        <w:t>4</w:t>
      </w:r>
      <w:r w:rsidRPr="008B7D77">
        <w:rPr>
          <w:rFonts w:ascii="Times New Roman" w:hAnsi="Times New Roman" w:cs="Times New Roman"/>
        </w:rPr>
        <w:t xml:space="preserve">  человек,</w:t>
      </w:r>
    </w:p>
    <w:p w:rsidR="000A5B29" w:rsidRPr="008B7D77" w:rsidRDefault="002B5402"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w:t>
      </w:r>
      <w:r w:rsidR="003C5393" w:rsidRPr="008B7D77">
        <w:rPr>
          <w:rFonts w:ascii="Times New Roman" w:hAnsi="Times New Roman" w:cs="Times New Roman"/>
        </w:rPr>
        <w:t>2чел.</w:t>
      </w:r>
      <w:r w:rsidR="00AB5B79" w:rsidRPr="008B7D77">
        <w:rPr>
          <w:rFonts w:ascii="Times New Roman" w:hAnsi="Times New Roman" w:cs="Times New Roman"/>
        </w:rPr>
        <w:t xml:space="preserve"> из </w:t>
      </w:r>
      <w:r w:rsidR="00627284" w:rsidRPr="008B7D77">
        <w:rPr>
          <w:rFonts w:ascii="Times New Roman" w:hAnsi="Times New Roman" w:cs="Times New Roman"/>
        </w:rPr>
        <w:t>очередников (</w:t>
      </w:r>
      <w:r w:rsidR="003C5393" w:rsidRPr="008B7D77">
        <w:rPr>
          <w:rFonts w:ascii="Times New Roman" w:hAnsi="Times New Roman" w:cs="Times New Roman"/>
        </w:rPr>
        <w:t>Гнусарев Иван и Мария</w:t>
      </w:r>
      <w:r w:rsidR="00AB5B79" w:rsidRPr="008B7D77">
        <w:rPr>
          <w:rFonts w:ascii="Times New Roman" w:hAnsi="Times New Roman" w:cs="Times New Roman"/>
        </w:rPr>
        <w:t>) в отчетн</w:t>
      </w:r>
      <w:r w:rsidRPr="008B7D77">
        <w:rPr>
          <w:rFonts w:ascii="Times New Roman" w:hAnsi="Times New Roman" w:cs="Times New Roman"/>
        </w:rPr>
        <w:t>ом периоде уже получил</w:t>
      </w:r>
      <w:r w:rsidR="003C5393" w:rsidRPr="008B7D77">
        <w:rPr>
          <w:rFonts w:ascii="Times New Roman" w:hAnsi="Times New Roman" w:cs="Times New Roman"/>
        </w:rPr>
        <w:t>и</w:t>
      </w:r>
      <w:r w:rsidRPr="008B7D77">
        <w:rPr>
          <w:rFonts w:ascii="Times New Roman" w:hAnsi="Times New Roman" w:cs="Times New Roman"/>
        </w:rPr>
        <w:t xml:space="preserve"> </w:t>
      </w:r>
      <w:r w:rsidR="003C5393" w:rsidRPr="008B7D77">
        <w:rPr>
          <w:rFonts w:ascii="Times New Roman" w:hAnsi="Times New Roman" w:cs="Times New Roman"/>
        </w:rPr>
        <w:t>жилье</w:t>
      </w:r>
      <w:r w:rsidRPr="008B7D77">
        <w:rPr>
          <w:rFonts w:ascii="Times New Roman" w:hAnsi="Times New Roman" w:cs="Times New Roman"/>
        </w:rPr>
        <w:t>)</w:t>
      </w:r>
    </w:p>
    <w:p w:rsidR="000A5B29" w:rsidRPr="008B7D77" w:rsidRDefault="000A5B29"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Дополнительно к перечисленным участникам программ по состоянию на </w:t>
      </w:r>
      <w:r w:rsidR="004C2C00" w:rsidRPr="008B7D77">
        <w:rPr>
          <w:rFonts w:ascii="Times New Roman" w:hAnsi="Times New Roman" w:cs="Times New Roman"/>
        </w:rPr>
        <w:t>01.01.2017</w:t>
      </w:r>
      <w:r w:rsidRPr="008B7D77">
        <w:rPr>
          <w:rFonts w:ascii="Times New Roman" w:hAnsi="Times New Roman" w:cs="Times New Roman"/>
        </w:rPr>
        <w:t xml:space="preserve"> года в Администрации </w:t>
      </w:r>
      <w:r w:rsidR="00EF73EE" w:rsidRPr="008B7D77">
        <w:rPr>
          <w:rFonts w:ascii="Times New Roman" w:hAnsi="Times New Roman" w:cs="Times New Roman"/>
        </w:rPr>
        <w:t>Троицкого</w:t>
      </w:r>
      <w:r w:rsidRPr="008B7D77">
        <w:rPr>
          <w:rFonts w:ascii="Times New Roman" w:hAnsi="Times New Roman" w:cs="Times New Roman"/>
        </w:rPr>
        <w:t xml:space="preserve"> сельского </w:t>
      </w:r>
      <w:r w:rsidR="001C698C" w:rsidRPr="008B7D77">
        <w:rPr>
          <w:rFonts w:ascii="Times New Roman" w:hAnsi="Times New Roman" w:cs="Times New Roman"/>
        </w:rPr>
        <w:t>поселения на</w:t>
      </w:r>
      <w:r w:rsidRPr="008B7D77">
        <w:rPr>
          <w:rFonts w:ascii="Times New Roman" w:hAnsi="Times New Roman" w:cs="Times New Roman"/>
        </w:rPr>
        <w:t xml:space="preserve"> квартирном учете в качестве нуждающихся в улучшении жилищных условий состоят– </w:t>
      </w:r>
      <w:r w:rsidR="003C5393" w:rsidRPr="008B7D77">
        <w:rPr>
          <w:rFonts w:ascii="Times New Roman" w:hAnsi="Times New Roman" w:cs="Times New Roman"/>
        </w:rPr>
        <w:t>38</w:t>
      </w:r>
      <w:r w:rsidRPr="008B7D77">
        <w:rPr>
          <w:rFonts w:ascii="Times New Roman" w:hAnsi="Times New Roman" w:cs="Times New Roman"/>
        </w:rPr>
        <w:t xml:space="preserve"> человек. </w:t>
      </w:r>
    </w:p>
    <w:p w:rsidR="000A5B29" w:rsidRPr="008B7D77" w:rsidRDefault="000A5B29" w:rsidP="008B7D77">
      <w:pPr>
        <w:spacing w:after="0" w:line="240" w:lineRule="auto"/>
        <w:ind w:firstLine="567"/>
        <w:jc w:val="both"/>
        <w:rPr>
          <w:rFonts w:ascii="Times New Roman" w:hAnsi="Times New Roman" w:cs="Times New Roman"/>
        </w:rPr>
      </w:pPr>
      <w:r w:rsidRPr="008B7D77">
        <w:rPr>
          <w:rFonts w:ascii="Times New Roman" w:eastAsiaTheme="minorHAnsi" w:hAnsi="Times New Roman" w:cs="Times New Roman"/>
          <w:lang w:eastAsia="en-US"/>
        </w:rPr>
        <w:t>Я считаю, что работу в этом направлении нам необходимо продолжать, так как она должна способствовать снятию напряженности на рынке жилья, особенно в сельской местности и дать определенную социальную стабильность.</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Одним из важных направлений в нашей деятельности является работа с гражданами.</w:t>
      </w:r>
    </w:p>
    <w:p w:rsidR="00616267" w:rsidRPr="008B7D77" w:rsidRDefault="00616267"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hAnsi="Times New Roman" w:cs="Times New Roman"/>
        </w:rPr>
        <w:t xml:space="preserve">Специалистами администрации ведётся работа по оформлению документов на получение льгот, оказывается помощь по вопросам оформления субсидий, адресной помощи и многое другое. </w:t>
      </w:r>
      <w:r w:rsidRPr="008B7D77">
        <w:rPr>
          <w:rFonts w:ascii="Times New Roman" w:eastAsiaTheme="minorHAnsi" w:hAnsi="Times New Roman" w:cs="Times New Roman"/>
          <w:lang w:eastAsia="en-US"/>
        </w:rPr>
        <w:t xml:space="preserve">Принципиальной позицией Администрации </w:t>
      </w:r>
      <w:r w:rsidR="00EF73EE" w:rsidRPr="008B7D77">
        <w:rPr>
          <w:rFonts w:ascii="Times New Roman" w:eastAsiaTheme="minorHAnsi" w:hAnsi="Times New Roman" w:cs="Times New Roman"/>
          <w:lang w:eastAsia="en-US"/>
        </w:rPr>
        <w:t>Троицкого</w:t>
      </w:r>
      <w:r w:rsidRPr="008B7D77">
        <w:rPr>
          <w:rFonts w:ascii="Times New Roman" w:eastAsiaTheme="minorHAnsi" w:hAnsi="Times New Roman" w:cs="Times New Roman"/>
          <w:lang w:eastAsia="en-US"/>
        </w:rPr>
        <w:t xml:space="preserve"> сельского поселения всегда являлась доступность и открытость для населения всех вопросов, решаемых местным самоуправлением. Для этого мы взаимодействуем с различными общественно-политическими формированиями, где рассматриваются вопросы по благоустройству и пожарной безопасности населенных пунктов, о налоговых платежах, оплате за коммунальные услуги, о благоустройстве и санитарном состоянии территорий и другие. </w:t>
      </w:r>
    </w:p>
    <w:p w:rsidR="00616267" w:rsidRPr="008B7D77" w:rsidRDefault="00616267" w:rsidP="008B7D77">
      <w:pPr>
        <w:spacing w:after="0" w:line="240" w:lineRule="auto"/>
        <w:ind w:firstLine="567"/>
        <w:jc w:val="both"/>
        <w:rPr>
          <w:rFonts w:ascii="Times New Roman" w:eastAsiaTheme="minorHAnsi" w:hAnsi="Times New Roman" w:cs="Times New Roman"/>
          <w:lang w:eastAsia="en-US"/>
        </w:rPr>
      </w:pPr>
      <w:r w:rsidRPr="008B7D77">
        <w:rPr>
          <w:rFonts w:ascii="Times New Roman" w:eastAsiaTheme="minorHAnsi" w:hAnsi="Times New Roman" w:cs="Times New Roman"/>
          <w:lang w:eastAsia="en-US"/>
        </w:rPr>
        <w:t xml:space="preserve">Администрацией сельского поселения ведется еженедельный прием граждан по личным вопросам. За </w:t>
      </w:r>
      <w:r w:rsidR="004C2C00" w:rsidRPr="008B7D77">
        <w:rPr>
          <w:rFonts w:ascii="Times New Roman" w:eastAsiaTheme="minorHAnsi" w:hAnsi="Times New Roman" w:cs="Times New Roman"/>
          <w:lang w:eastAsia="en-US"/>
        </w:rPr>
        <w:t>2016</w:t>
      </w:r>
      <w:r w:rsidRPr="008B7D77">
        <w:rPr>
          <w:rFonts w:ascii="Times New Roman" w:eastAsiaTheme="minorHAnsi" w:hAnsi="Times New Roman" w:cs="Times New Roman"/>
          <w:lang w:eastAsia="en-US"/>
        </w:rPr>
        <w:t xml:space="preserve"> зарегистрировано </w:t>
      </w:r>
      <w:r w:rsidR="001F038E" w:rsidRPr="008B7D77">
        <w:rPr>
          <w:rFonts w:ascii="Times New Roman" w:eastAsiaTheme="minorHAnsi" w:hAnsi="Times New Roman" w:cs="Times New Roman"/>
          <w:lang w:eastAsia="en-US"/>
        </w:rPr>
        <w:t xml:space="preserve">38 </w:t>
      </w:r>
      <w:r w:rsidRPr="008B7D77">
        <w:rPr>
          <w:rFonts w:ascii="Times New Roman" w:eastAsiaTheme="minorHAnsi" w:hAnsi="Times New Roman" w:cs="Times New Roman"/>
          <w:lang w:eastAsia="en-US"/>
        </w:rPr>
        <w:t xml:space="preserve">обращений граждан, выдано справок населению в количестве </w:t>
      </w:r>
      <w:r w:rsidR="001F038E" w:rsidRPr="008B7D77">
        <w:rPr>
          <w:rFonts w:ascii="Times New Roman" w:eastAsiaTheme="minorHAnsi" w:hAnsi="Times New Roman" w:cs="Times New Roman"/>
          <w:lang w:eastAsia="en-US"/>
        </w:rPr>
        <w:t>1480 шт</w:t>
      </w:r>
      <w:r w:rsidR="00206B7B" w:rsidRPr="008B7D77">
        <w:rPr>
          <w:rFonts w:ascii="Times New Roman" w:eastAsiaTheme="minorHAnsi" w:hAnsi="Times New Roman" w:cs="Times New Roman"/>
          <w:lang w:eastAsia="en-US"/>
        </w:rPr>
        <w:t>.</w:t>
      </w:r>
    </w:p>
    <w:p w:rsidR="004C2C00" w:rsidRPr="008B7D77" w:rsidRDefault="00721130"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w:t>
      </w:r>
      <w:r w:rsidR="001F038E" w:rsidRPr="008B7D77">
        <w:rPr>
          <w:rFonts w:ascii="Times New Roman" w:hAnsi="Times New Roman" w:cs="Times New Roman"/>
        </w:rPr>
        <w:t xml:space="preserve"> </w:t>
      </w:r>
      <w:r w:rsidR="004C2C00" w:rsidRPr="008B7D77">
        <w:rPr>
          <w:rFonts w:ascii="Times New Roman" w:hAnsi="Times New Roman" w:cs="Times New Roman"/>
        </w:rPr>
        <w:t>Троицком</w:t>
      </w:r>
      <w:r w:rsidR="00616267" w:rsidRPr="008B7D77">
        <w:rPr>
          <w:rFonts w:ascii="Times New Roman" w:hAnsi="Times New Roman" w:cs="Times New Roman"/>
        </w:rPr>
        <w:t xml:space="preserve"> сельском поселении осуществляет деятельность центр удаленного доступа приема и выдачи документов МФЦ оказания государственных и муниципальных услуг населению. МФЦ оказывает муниципальные услуги в основном социальной направленности («Назначение и выплата ежемесячного государственного пособия на ребенка», компенсация расходов на оплату жилого помещения и коммунальных услуг в виде ежемесячной денежной выплаты льготным категориям граждан», «Предоставление субсидий» и др.). </w:t>
      </w:r>
    </w:p>
    <w:p w:rsidR="009C4AD5"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За отчетный период специалистами МФЦ было оказано </w:t>
      </w:r>
      <w:r w:rsidR="001F038E" w:rsidRPr="008B7D77">
        <w:rPr>
          <w:rFonts w:ascii="Times New Roman" w:hAnsi="Times New Roman" w:cs="Times New Roman"/>
        </w:rPr>
        <w:t>2802</w:t>
      </w:r>
      <w:r w:rsidR="004C2C00" w:rsidRPr="008B7D77">
        <w:rPr>
          <w:rFonts w:ascii="Times New Roman" w:hAnsi="Times New Roman" w:cs="Times New Roman"/>
        </w:rPr>
        <w:t xml:space="preserve"> услуг</w:t>
      </w:r>
      <w:r w:rsidR="00BD10E8" w:rsidRPr="008B7D77">
        <w:rPr>
          <w:rFonts w:ascii="Times New Roman" w:hAnsi="Times New Roman" w:cs="Times New Roman"/>
        </w:rPr>
        <w:t>и</w:t>
      </w:r>
      <w:r w:rsidR="009C4AD5" w:rsidRPr="008B7D77">
        <w:rPr>
          <w:rFonts w:ascii="Times New Roman" w:hAnsi="Times New Roman" w:cs="Times New Roman"/>
        </w:rPr>
        <w:t xml:space="preserve">, из </w:t>
      </w:r>
      <w:r w:rsidR="004C2C00" w:rsidRPr="008B7D77">
        <w:rPr>
          <w:rFonts w:ascii="Times New Roman" w:hAnsi="Times New Roman" w:cs="Times New Roman"/>
        </w:rPr>
        <w:t>них:</w:t>
      </w:r>
    </w:p>
    <w:p w:rsidR="009C4AD5" w:rsidRPr="008B7D77" w:rsidRDefault="009C4AD5"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сформировано </w:t>
      </w:r>
      <w:r w:rsidR="001F038E" w:rsidRPr="008B7D77">
        <w:rPr>
          <w:rFonts w:ascii="Times New Roman" w:hAnsi="Times New Roman" w:cs="Times New Roman"/>
        </w:rPr>
        <w:t>935</w:t>
      </w:r>
      <w:r w:rsidRPr="008B7D77">
        <w:rPr>
          <w:rFonts w:ascii="Times New Roman" w:hAnsi="Times New Roman" w:cs="Times New Roman"/>
        </w:rPr>
        <w:t>дел,</w:t>
      </w:r>
    </w:p>
    <w:p w:rsidR="00616267" w:rsidRPr="008B7D77" w:rsidRDefault="009C4AD5" w:rsidP="008B7D77">
      <w:pPr>
        <w:spacing w:after="0" w:line="240" w:lineRule="auto"/>
        <w:ind w:firstLine="567"/>
        <w:jc w:val="both"/>
        <w:rPr>
          <w:rFonts w:ascii="Times New Roman" w:eastAsia="Times New Roman" w:hAnsi="Times New Roman" w:cs="Times New Roman"/>
        </w:rPr>
      </w:pPr>
      <w:r w:rsidRPr="008B7D77">
        <w:rPr>
          <w:rFonts w:ascii="Times New Roman" w:hAnsi="Times New Roman" w:cs="Times New Roman"/>
        </w:rPr>
        <w:t xml:space="preserve">- оказано </w:t>
      </w:r>
      <w:r w:rsidR="001F038E" w:rsidRPr="008B7D77">
        <w:rPr>
          <w:rFonts w:ascii="Times New Roman" w:hAnsi="Times New Roman" w:cs="Times New Roman"/>
        </w:rPr>
        <w:t>1867</w:t>
      </w:r>
      <w:r w:rsidR="004C2C00" w:rsidRPr="008B7D77">
        <w:rPr>
          <w:rFonts w:ascii="Times New Roman" w:hAnsi="Times New Roman" w:cs="Times New Roman"/>
        </w:rPr>
        <w:t>консультаций.</w:t>
      </w:r>
    </w:p>
    <w:p w:rsidR="00616267" w:rsidRPr="008B7D77" w:rsidRDefault="00BD10E8" w:rsidP="008B7D77">
      <w:pPr>
        <w:spacing w:after="0" w:line="240" w:lineRule="auto"/>
        <w:ind w:firstLine="567"/>
        <w:jc w:val="center"/>
        <w:rPr>
          <w:rFonts w:ascii="Times New Roman" w:hAnsi="Times New Roman" w:cs="Times New Roman"/>
          <w:b/>
        </w:rPr>
      </w:pPr>
      <w:r w:rsidRPr="008B7D77">
        <w:rPr>
          <w:rFonts w:ascii="Times New Roman" w:hAnsi="Times New Roman" w:cs="Times New Roman"/>
          <w:b/>
          <w:i/>
        </w:rPr>
        <w:t xml:space="preserve">(слайд 18) </w:t>
      </w:r>
      <w:r w:rsidR="00616267" w:rsidRPr="008B7D77">
        <w:rPr>
          <w:rFonts w:ascii="Times New Roman" w:hAnsi="Times New Roman" w:cs="Times New Roman"/>
          <w:b/>
        </w:rPr>
        <w:t>БЕЗОПАСНОСТЬ</w:t>
      </w:r>
    </w:p>
    <w:p w:rsidR="00BD10E8"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 С целью формирования системы безопасности, профилактики, предупреждению и недопущению террористической деятельности, проявлений экстремизма утверждены муниципальные программы. Информирование жителей по вопросам обеспечения безопасности, предупреждению и недопущению несчастных случаев, а </w:t>
      </w:r>
      <w:r w:rsidR="00193801" w:rsidRPr="008B7D77">
        <w:rPr>
          <w:rFonts w:ascii="Times New Roman" w:hAnsi="Times New Roman" w:cs="Times New Roman"/>
        </w:rPr>
        <w:t>также</w:t>
      </w:r>
      <w:r w:rsidRPr="008B7D77">
        <w:rPr>
          <w:rFonts w:ascii="Times New Roman" w:hAnsi="Times New Roman" w:cs="Times New Roman"/>
        </w:rPr>
        <w:t xml:space="preserve"> о мерах пожарной безопасности, происходит посредством вывешивания объявлений </w:t>
      </w:r>
      <w:r w:rsidR="00193801" w:rsidRPr="008B7D77">
        <w:rPr>
          <w:rFonts w:ascii="Times New Roman" w:hAnsi="Times New Roman" w:cs="Times New Roman"/>
        </w:rPr>
        <w:t>на информационных</w:t>
      </w:r>
      <w:r w:rsidRPr="008B7D77">
        <w:rPr>
          <w:rFonts w:ascii="Times New Roman" w:hAnsi="Times New Roman" w:cs="Times New Roman"/>
        </w:rPr>
        <w:t xml:space="preserve"> стендах</w:t>
      </w:r>
      <w:r w:rsidR="00193801" w:rsidRPr="008B7D77">
        <w:rPr>
          <w:rFonts w:ascii="Times New Roman" w:hAnsi="Times New Roman" w:cs="Times New Roman"/>
        </w:rPr>
        <w:t>,</w:t>
      </w:r>
      <w:r w:rsidRPr="008B7D77">
        <w:rPr>
          <w:rFonts w:ascii="Times New Roman" w:hAnsi="Times New Roman" w:cs="Times New Roman"/>
        </w:rPr>
        <w:t xml:space="preserve"> в </w:t>
      </w:r>
      <w:r w:rsidR="00193801" w:rsidRPr="008B7D77">
        <w:rPr>
          <w:rFonts w:ascii="Times New Roman" w:hAnsi="Times New Roman" w:cs="Times New Roman"/>
        </w:rPr>
        <w:t>СМИ, на</w:t>
      </w:r>
      <w:r w:rsidRPr="008B7D77">
        <w:rPr>
          <w:rFonts w:ascii="Times New Roman" w:hAnsi="Times New Roman" w:cs="Times New Roman"/>
        </w:rPr>
        <w:t xml:space="preserve"> официальном сайте Администрации сельского </w:t>
      </w:r>
      <w:r w:rsidR="00193801" w:rsidRPr="008B7D77">
        <w:rPr>
          <w:rFonts w:ascii="Times New Roman" w:hAnsi="Times New Roman" w:cs="Times New Roman"/>
        </w:rPr>
        <w:t>поселения, путём</w:t>
      </w:r>
      <w:r w:rsidR="00721130" w:rsidRPr="008B7D77">
        <w:rPr>
          <w:rFonts w:ascii="Times New Roman" w:hAnsi="Times New Roman" w:cs="Times New Roman"/>
        </w:rPr>
        <w:t xml:space="preserve"> распространения памяток.</w:t>
      </w:r>
      <w:r w:rsidRPr="008B7D77">
        <w:rPr>
          <w:rFonts w:ascii="Times New Roman" w:hAnsi="Times New Roman" w:cs="Times New Roman"/>
        </w:rPr>
        <w:t xml:space="preserve"> </w:t>
      </w:r>
    </w:p>
    <w:p w:rsidR="00193801"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Добровольная народная дружина участвует в мероприятиях по охране общественного порядка, </w:t>
      </w:r>
      <w:r w:rsidR="00193801" w:rsidRPr="008B7D77">
        <w:rPr>
          <w:rFonts w:ascii="Times New Roman" w:hAnsi="Times New Roman" w:cs="Times New Roman"/>
        </w:rPr>
        <w:t>(</w:t>
      </w:r>
      <w:r w:rsidR="001F038E" w:rsidRPr="008B7D77">
        <w:rPr>
          <w:rFonts w:ascii="Times New Roman" w:hAnsi="Times New Roman" w:cs="Times New Roman"/>
        </w:rPr>
        <w:t>4чел</w:t>
      </w:r>
      <w:r w:rsidR="00193801" w:rsidRPr="008B7D77">
        <w:rPr>
          <w:rFonts w:ascii="Times New Roman" w:hAnsi="Times New Roman" w:cs="Times New Roman"/>
        </w:rPr>
        <w:t>)</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За отчётный </w:t>
      </w:r>
      <w:r w:rsidR="00193801" w:rsidRPr="008B7D77">
        <w:rPr>
          <w:rFonts w:ascii="Times New Roman" w:hAnsi="Times New Roman" w:cs="Times New Roman"/>
        </w:rPr>
        <w:t>период проведено</w:t>
      </w:r>
      <w:r w:rsidR="001F038E" w:rsidRPr="008B7D77">
        <w:rPr>
          <w:rFonts w:ascii="Times New Roman" w:hAnsi="Times New Roman" w:cs="Times New Roman"/>
        </w:rPr>
        <w:t xml:space="preserve"> </w:t>
      </w:r>
      <w:r w:rsidR="00BD10E8" w:rsidRPr="008B7D77">
        <w:rPr>
          <w:rFonts w:ascii="Times New Roman" w:hAnsi="Times New Roman" w:cs="Times New Roman"/>
        </w:rPr>
        <w:t>ежеквартально проводятся</w:t>
      </w:r>
      <w:r w:rsidR="001F038E" w:rsidRPr="008B7D77">
        <w:rPr>
          <w:rFonts w:ascii="Times New Roman" w:hAnsi="Times New Roman" w:cs="Times New Roman"/>
        </w:rPr>
        <w:t xml:space="preserve"> </w:t>
      </w:r>
      <w:r w:rsidRPr="008B7D77">
        <w:rPr>
          <w:rFonts w:ascii="Times New Roman" w:hAnsi="Times New Roman" w:cs="Times New Roman"/>
        </w:rPr>
        <w:t>практически</w:t>
      </w:r>
      <w:r w:rsidR="00BD10E8" w:rsidRPr="008B7D77">
        <w:rPr>
          <w:rFonts w:ascii="Times New Roman" w:hAnsi="Times New Roman" w:cs="Times New Roman"/>
        </w:rPr>
        <w:t>е</w:t>
      </w:r>
      <w:r w:rsidRPr="008B7D77">
        <w:rPr>
          <w:rFonts w:ascii="Times New Roman" w:hAnsi="Times New Roman" w:cs="Times New Roman"/>
        </w:rPr>
        <w:t xml:space="preserve"> мероприятий по командно-штабным учениям ГО и ЧС Ростовской области. Мероприятия, направленные на </w:t>
      </w:r>
      <w:r w:rsidRPr="008B7D77">
        <w:rPr>
          <w:rFonts w:ascii="Times New Roman" w:hAnsi="Times New Roman" w:cs="Times New Roman"/>
        </w:rPr>
        <w:lastRenderedPageBreak/>
        <w:t xml:space="preserve">ликвидацию ЧС  и оповещение населения, </w:t>
      </w:r>
      <w:r w:rsidR="00BD10E8" w:rsidRPr="008B7D77">
        <w:rPr>
          <w:rFonts w:ascii="Times New Roman" w:hAnsi="Times New Roman" w:cs="Times New Roman"/>
        </w:rPr>
        <w:t>выполняются</w:t>
      </w:r>
      <w:r w:rsidRPr="008B7D77">
        <w:rPr>
          <w:rFonts w:ascii="Times New Roman" w:hAnsi="Times New Roman" w:cs="Times New Roman"/>
        </w:rPr>
        <w:t xml:space="preserve"> в срок с оперативным привлечением сил и средств. </w:t>
      </w:r>
    </w:p>
    <w:p w:rsidR="00B76EE2" w:rsidRPr="008B7D77" w:rsidRDefault="00616267" w:rsidP="008B7D77">
      <w:pPr>
        <w:tabs>
          <w:tab w:val="left" w:pos="0"/>
        </w:tabs>
        <w:spacing w:after="0" w:line="240" w:lineRule="auto"/>
        <w:ind w:firstLine="567"/>
        <w:jc w:val="both"/>
        <w:rPr>
          <w:rFonts w:ascii="Times New Roman" w:hAnsi="Times New Roman" w:cs="Times New Roman"/>
        </w:rPr>
      </w:pPr>
      <w:r w:rsidRPr="008B7D77">
        <w:rPr>
          <w:rFonts w:ascii="Times New Roman" w:hAnsi="Times New Roman" w:cs="Times New Roman"/>
        </w:rPr>
        <w:t xml:space="preserve">Расходы за </w:t>
      </w:r>
      <w:r w:rsidR="00721130" w:rsidRPr="008B7D77">
        <w:rPr>
          <w:rFonts w:ascii="Times New Roman" w:hAnsi="Times New Roman" w:cs="Times New Roman"/>
        </w:rPr>
        <w:t xml:space="preserve">2016 </w:t>
      </w:r>
      <w:r w:rsidRPr="008B7D77">
        <w:rPr>
          <w:rFonts w:ascii="Times New Roman" w:hAnsi="Times New Roman" w:cs="Times New Roman"/>
        </w:rPr>
        <w:t>год</w:t>
      </w:r>
      <w:r w:rsidR="00721130" w:rsidRPr="008B7D77">
        <w:rPr>
          <w:rFonts w:ascii="Times New Roman" w:hAnsi="Times New Roman" w:cs="Times New Roman"/>
        </w:rPr>
        <w:t>а</w:t>
      </w:r>
      <w:r w:rsidRPr="008B7D77">
        <w:rPr>
          <w:rFonts w:ascii="Times New Roman" w:hAnsi="Times New Roman" w:cs="Times New Roman"/>
        </w:rPr>
        <w:t xml:space="preserve"> по разделу</w:t>
      </w:r>
      <w:r w:rsidR="00BD10E8" w:rsidRPr="008B7D77">
        <w:rPr>
          <w:rFonts w:ascii="Times New Roman" w:hAnsi="Times New Roman" w:cs="Times New Roman"/>
        </w:rPr>
        <w:t xml:space="preserve"> пожарная безопасность</w:t>
      </w:r>
      <w:r w:rsidRPr="008B7D77">
        <w:rPr>
          <w:rFonts w:ascii="Times New Roman" w:hAnsi="Times New Roman" w:cs="Times New Roman"/>
        </w:rPr>
        <w:t xml:space="preserve"> произведены в сумме </w:t>
      </w:r>
      <w:r w:rsidR="00193801" w:rsidRPr="008B7D77">
        <w:rPr>
          <w:rFonts w:ascii="Times New Roman" w:hAnsi="Times New Roman" w:cs="Times New Roman"/>
        </w:rPr>
        <w:t>29,4</w:t>
      </w:r>
      <w:r w:rsidRPr="008B7D77">
        <w:rPr>
          <w:rFonts w:ascii="Times New Roman" w:hAnsi="Times New Roman" w:cs="Times New Roman"/>
        </w:rPr>
        <w:t xml:space="preserve"> тыс. </w:t>
      </w:r>
      <w:r w:rsidR="00742906" w:rsidRPr="008B7D77">
        <w:rPr>
          <w:rFonts w:ascii="Times New Roman" w:hAnsi="Times New Roman" w:cs="Times New Roman"/>
        </w:rPr>
        <w:t xml:space="preserve">руб. </w:t>
      </w:r>
      <w:r w:rsidR="00193801" w:rsidRPr="008B7D77">
        <w:rPr>
          <w:rFonts w:ascii="Times New Roman" w:hAnsi="Times New Roman" w:cs="Times New Roman"/>
        </w:rPr>
        <w:t xml:space="preserve">Это техническое обслуживание охранно-пожарной сигнализации. За 2016 год было зафиксировано </w:t>
      </w:r>
      <w:r w:rsidR="001F038E" w:rsidRPr="008B7D77">
        <w:rPr>
          <w:rFonts w:ascii="Times New Roman" w:hAnsi="Times New Roman" w:cs="Times New Roman"/>
        </w:rPr>
        <w:t>12</w:t>
      </w:r>
      <w:r w:rsidR="00193801" w:rsidRPr="008B7D77">
        <w:rPr>
          <w:rFonts w:ascii="Times New Roman" w:hAnsi="Times New Roman" w:cs="Times New Roman"/>
        </w:rPr>
        <w:t xml:space="preserve"> пожаров. Тушением пожара занимались наши граждане «</w:t>
      </w:r>
      <w:r w:rsidR="00246E5E" w:rsidRPr="008B7D77">
        <w:rPr>
          <w:rFonts w:ascii="Times New Roman" w:hAnsi="Times New Roman" w:cs="Times New Roman"/>
        </w:rPr>
        <w:t xml:space="preserve">Добровольная пожарная дружина»  </w:t>
      </w:r>
      <w:r w:rsidR="00BD10E8" w:rsidRPr="008B7D77">
        <w:rPr>
          <w:rFonts w:ascii="Times New Roman" w:hAnsi="Times New Roman" w:cs="Times New Roman"/>
        </w:rPr>
        <w:t>Усачев Игорь, Морозов Вячеслав, Посылаев Александр, Бережной Владислав</w:t>
      </w:r>
      <w:r w:rsidR="00246E5E" w:rsidRPr="008B7D77">
        <w:rPr>
          <w:rFonts w:ascii="Times New Roman" w:hAnsi="Times New Roman" w:cs="Times New Roman"/>
        </w:rPr>
        <w:t xml:space="preserve"> </w:t>
      </w:r>
      <w:r w:rsidR="00BD10E8" w:rsidRPr="008B7D77">
        <w:rPr>
          <w:rFonts w:ascii="Times New Roman" w:hAnsi="Times New Roman" w:cs="Times New Roman"/>
        </w:rPr>
        <w:t>и др.</w:t>
      </w:r>
      <w:r w:rsidR="00246E5E" w:rsidRPr="008B7D77">
        <w:rPr>
          <w:rFonts w:ascii="Times New Roman" w:hAnsi="Times New Roman" w:cs="Times New Roman"/>
        </w:rPr>
        <w:t xml:space="preserve"> эти ребята являются членами «Добровольной пожарной дружины» и «Добровольной народной дружиной». Добровольная народная дружина участвует в мероприятиях по охране общественного порядка. </w:t>
      </w:r>
    </w:p>
    <w:p w:rsidR="00616267" w:rsidRPr="008B7D77" w:rsidRDefault="00616267" w:rsidP="008B7D77">
      <w:pPr>
        <w:pStyle w:val="ConsPlusNormal"/>
        <w:widowControl/>
        <w:ind w:firstLine="567"/>
        <w:jc w:val="both"/>
        <w:rPr>
          <w:rFonts w:ascii="Times New Roman" w:hAnsi="Times New Roman" w:cs="Times New Roman"/>
          <w:sz w:val="22"/>
          <w:szCs w:val="22"/>
        </w:rPr>
      </w:pPr>
      <w:r w:rsidRPr="008B7D77">
        <w:rPr>
          <w:rFonts w:ascii="Times New Roman" w:hAnsi="Times New Roman" w:cs="Times New Roman"/>
          <w:sz w:val="22"/>
          <w:szCs w:val="22"/>
        </w:rPr>
        <w:t xml:space="preserve">С </w:t>
      </w:r>
      <w:r w:rsidR="00B76EE2" w:rsidRPr="008B7D77">
        <w:rPr>
          <w:rFonts w:ascii="Times New Roman" w:hAnsi="Times New Roman" w:cs="Times New Roman"/>
          <w:sz w:val="22"/>
          <w:szCs w:val="22"/>
        </w:rPr>
        <w:t>учетом сложившейся</w:t>
      </w:r>
      <w:r w:rsidRPr="008B7D77">
        <w:rPr>
          <w:rFonts w:ascii="Times New Roman" w:hAnsi="Times New Roman" w:cs="Times New Roman"/>
          <w:sz w:val="22"/>
          <w:szCs w:val="22"/>
        </w:rPr>
        <w:t xml:space="preserve"> политической обстановки в мире нам с вами сегодня важно понимать, что мы живём в непосредственной близости от боевых действий, происходящих на сопредельной территории. И поэтому важно знать правила </w:t>
      </w:r>
      <w:r w:rsidR="001F038E" w:rsidRPr="008B7D77">
        <w:rPr>
          <w:rFonts w:ascii="Times New Roman" w:hAnsi="Times New Roman" w:cs="Times New Roman"/>
          <w:sz w:val="22"/>
          <w:szCs w:val="22"/>
        </w:rPr>
        <w:t xml:space="preserve">как себя вести в данной ситуации </w:t>
      </w:r>
      <w:r w:rsidRPr="008B7D77">
        <w:rPr>
          <w:rFonts w:ascii="Times New Roman" w:hAnsi="Times New Roman" w:cs="Times New Roman"/>
          <w:sz w:val="22"/>
          <w:szCs w:val="22"/>
        </w:rPr>
        <w:t>и уметь  применить их в нужный момент:</w:t>
      </w:r>
    </w:p>
    <w:p w:rsidR="00A17552" w:rsidRPr="008B7D77" w:rsidRDefault="00616267" w:rsidP="008B7D77">
      <w:pPr>
        <w:shd w:val="clear" w:color="auto" w:fill="FFFFFF"/>
        <w:spacing w:after="0" w:line="240" w:lineRule="auto"/>
        <w:ind w:firstLine="567"/>
        <w:jc w:val="both"/>
        <w:rPr>
          <w:rFonts w:ascii="Times New Roman" w:hAnsi="Times New Roman" w:cs="Times New Roman"/>
        </w:rPr>
      </w:pPr>
      <w:r w:rsidRPr="008B7D77">
        <w:rPr>
          <w:rFonts w:ascii="Times New Roman" w:hAnsi="Times New Roman" w:cs="Times New Roman"/>
        </w:rPr>
        <w:t>Не будьте равнодушными, ваши своевременные действия могут сохранить чью-то жизнь.</w:t>
      </w:r>
    </w:p>
    <w:p w:rsidR="00616267" w:rsidRPr="008B7D77" w:rsidRDefault="00246E5E" w:rsidP="008B7D77">
      <w:pPr>
        <w:shd w:val="clear" w:color="auto" w:fill="FFFFFF"/>
        <w:spacing w:after="0" w:line="240" w:lineRule="auto"/>
        <w:ind w:firstLine="567"/>
        <w:jc w:val="center"/>
        <w:rPr>
          <w:rFonts w:ascii="Times New Roman" w:hAnsi="Times New Roman" w:cs="Times New Roman"/>
          <w:b/>
        </w:rPr>
      </w:pPr>
      <w:r w:rsidRPr="008B7D77">
        <w:rPr>
          <w:rFonts w:ascii="Times New Roman" w:hAnsi="Times New Roman" w:cs="Times New Roman"/>
          <w:b/>
          <w:i/>
        </w:rPr>
        <w:t>(слайд 19)</w:t>
      </w:r>
      <w:r w:rsidRPr="008B7D77">
        <w:rPr>
          <w:rFonts w:ascii="Times New Roman" w:hAnsi="Times New Roman" w:cs="Times New Roman"/>
          <w:b/>
        </w:rPr>
        <w:t xml:space="preserve"> </w:t>
      </w:r>
      <w:r w:rsidR="00616267" w:rsidRPr="008B7D77">
        <w:rPr>
          <w:rFonts w:ascii="Times New Roman" w:hAnsi="Times New Roman" w:cs="Times New Roman"/>
          <w:b/>
        </w:rPr>
        <w:t>КУЛЬТУРА</w:t>
      </w:r>
    </w:p>
    <w:p w:rsidR="0083265F" w:rsidRPr="008B7D77" w:rsidRDefault="00073378"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Наша территория всегда была многонациональной, и представители всех культур и народностей мирно живут рядом друг с другом уже много лет. Наша задача – сохранять и приумножать эти традиции, не допускать никаких проявлений экстремизма и насилия</w:t>
      </w:r>
      <w:r w:rsidR="00B76EE2" w:rsidRPr="008B7D77">
        <w:rPr>
          <w:rFonts w:ascii="Times New Roman" w:hAnsi="Times New Roman" w:cs="Times New Roman"/>
        </w:rPr>
        <w:t>.</w:t>
      </w:r>
      <w:r w:rsidRPr="008B7D77">
        <w:rPr>
          <w:rFonts w:ascii="Times New Roman" w:hAnsi="Times New Roman" w:cs="Times New Roman"/>
        </w:rPr>
        <w:t xml:space="preserve"> Сегодня перед нами стоит задача - донести детям важность знания истории, культуры и памяти поколений! </w:t>
      </w:r>
    </w:p>
    <w:p w:rsidR="00073378"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 201</w:t>
      </w:r>
      <w:r w:rsidR="00721130" w:rsidRPr="008B7D77">
        <w:rPr>
          <w:rFonts w:ascii="Times New Roman" w:hAnsi="Times New Roman" w:cs="Times New Roman"/>
        </w:rPr>
        <w:t>6</w:t>
      </w:r>
      <w:r w:rsidR="00ED5A9A" w:rsidRPr="008B7D77">
        <w:rPr>
          <w:rFonts w:ascii="Times New Roman" w:hAnsi="Times New Roman" w:cs="Times New Roman"/>
        </w:rPr>
        <w:t xml:space="preserve"> год</w:t>
      </w:r>
      <w:r w:rsidR="00E9278E" w:rsidRPr="008B7D77">
        <w:rPr>
          <w:rFonts w:ascii="Times New Roman" w:hAnsi="Times New Roman" w:cs="Times New Roman"/>
        </w:rPr>
        <w:t>а</w:t>
      </w:r>
      <w:r w:rsidRPr="008B7D77">
        <w:rPr>
          <w:rFonts w:ascii="Times New Roman" w:hAnsi="Times New Roman" w:cs="Times New Roman"/>
        </w:rPr>
        <w:t xml:space="preserve"> расходы по</w:t>
      </w:r>
      <w:r w:rsidR="00B76EE2" w:rsidRPr="008B7D77">
        <w:rPr>
          <w:rFonts w:ascii="Times New Roman" w:hAnsi="Times New Roman" w:cs="Times New Roman"/>
        </w:rPr>
        <w:t xml:space="preserve"> разделу «Культура</w:t>
      </w:r>
      <w:r w:rsidRPr="008B7D77">
        <w:rPr>
          <w:rFonts w:ascii="Times New Roman" w:hAnsi="Times New Roman" w:cs="Times New Roman"/>
        </w:rPr>
        <w:t xml:space="preserve">» составили </w:t>
      </w:r>
      <w:r w:rsidR="002B5402" w:rsidRPr="008B7D77">
        <w:rPr>
          <w:rFonts w:ascii="Times New Roman" w:hAnsi="Times New Roman" w:cs="Times New Roman"/>
        </w:rPr>
        <w:br/>
      </w:r>
      <w:r w:rsidR="00B76EE2" w:rsidRPr="008B7D77">
        <w:rPr>
          <w:rFonts w:ascii="Times New Roman" w:hAnsi="Times New Roman" w:cs="Times New Roman"/>
        </w:rPr>
        <w:t>2302,6</w:t>
      </w:r>
      <w:r w:rsidRPr="008B7D77">
        <w:rPr>
          <w:rFonts w:ascii="Times New Roman" w:hAnsi="Times New Roman" w:cs="Times New Roman"/>
        </w:rPr>
        <w:t xml:space="preserve"> тыс. руб. Финансирование осуществлялось на содержание МБУК «</w:t>
      </w:r>
      <w:r w:rsidR="0063539D" w:rsidRPr="008B7D77">
        <w:rPr>
          <w:rFonts w:ascii="Times New Roman" w:hAnsi="Times New Roman" w:cs="Times New Roman"/>
        </w:rPr>
        <w:t>Троицкий ДК</w:t>
      </w:r>
      <w:r w:rsidRPr="008B7D77">
        <w:rPr>
          <w:rFonts w:ascii="Times New Roman" w:hAnsi="Times New Roman" w:cs="Times New Roman"/>
        </w:rPr>
        <w:t xml:space="preserve">» и МБУК </w:t>
      </w:r>
      <w:r w:rsidR="0063539D" w:rsidRPr="008B7D77">
        <w:rPr>
          <w:rFonts w:ascii="Times New Roman" w:hAnsi="Times New Roman" w:cs="Times New Roman"/>
        </w:rPr>
        <w:t>Т</w:t>
      </w:r>
      <w:r w:rsidRPr="008B7D77">
        <w:rPr>
          <w:rFonts w:ascii="Times New Roman" w:hAnsi="Times New Roman" w:cs="Times New Roman"/>
        </w:rPr>
        <w:t>СП «</w:t>
      </w:r>
      <w:r w:rsidR="0063539D" w:rsidRPr="008B7D77">
        <w:rPr>
          <w:rFonts w:ascii="Times New Roman" w:hAnsi="Times New Roman" w:cs="Times New Roman"/>
        </w:rPr>
        <w:t>Троицкая</w:t>
      </w:r>
      <w:r w:rsidR="00B76EE2" w:rsidRPr="008B7D77">
        <w:rPr>
          <w:rFonts w:ascii="Times New Roman" w:hAnsi="Times New Roman" w:cs="Times New Roman"/>
        </w:rPr>
        <w:t xml:space="preserve"> </w:t>
      </w:r>
      <w:proofErr w:type="gramStart"/>
      <w:r w:rsidR="00B76EE2" w:rsidRPr="008B7D77">
        <w:rPr>
          <w:rFonts w:ascii="Times New Roman" w:hAnsi="Times New Roman" w:cs="Times New Roman"/>
        </w:rPr>
        <w:t>СБ</w:t>
      </w:r>
      <w:proofErr w:type="gramEnd"/>
      <w:r w:rsidR="00B76EE2" w:rsidRPr="008B7D77">
        <w:rPr>
          <w:rFonts w:ascii="Times New Roman" w:hAnsi="Times New Roman" w:cs="Times New Roman"/>
        </w:rPr>
        <w:t>»</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2016 год ознаменован активным участием наших делегаций в районных фестивалях и конкурсах.</w:t>
      </w:r>
    </w:p>
    <w:p w:rsidR="00C02F24" w:rsidRPr="008B7D77" w:rsidRDefault="00246E5E" w:rsidP="008B7D77">
      <w:pPr>
        <w:spacing w:line="240" w:lineRule="auto"/>
        <w:ind w:firstLine="709"/>
        <w:jc w:val="both"/>
        <w:rPr>
          <w:rFonts w:ascii="Times New Roman" w:hAnsi="Times New Roman" w:cs="Times New Roman"/>
        </w:rPr>
      </w:pPr>
      <w:r w:rsidRPr="008B7D77">
        <w:rPr>
          <w:rFonts w:ascii="Times New Roman" w:hAnsi="Times New Roman" w:cs="Times New Roman"/>
          <w:b/>
          <w:i/>
        </w:rPr>
        <w:t>(слайд 20)</w:t>
      </w:r>
      <w:r w:rsidRPr="008B7D77">
        <w:rPr>
          <w:rFonts w:ascii="Times New Roman" w:hAnsi="Times New Roman" w:cs="Times New Roman"/>
        </w:rPr>
        <w:t xml:space="preserve"> </w:t>
      </w:r>
      <w:r w:rsidR="00C02F24" w:rsidRPr="008B7D77">
        <w:rPr>
          <w:rFonts w:ascii="Times New Roman" w:hAnsi="Times New Roman" w:cs="Times New Roman"/>
        </w:rPr>
        <w:t>Заметными событиями стало участие наших творческих коллективов в культурных мероприятиях:</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xml:space="preserve">- районный молодежный форум «Старт», </w:t>
      </w:r>
    </w:p>
    <w:p w:rsidR="00C02F24" w:rsidRPr="008B7D77" w:rsidRDefault="00C02F24" w:rsidP="008B7D77">
      <w:pPr>
        <w:spacing w:line="240" w:lineRule="auto"/>
        <w:ind w:firstLine="709"/>
        <w:jc w:val="both"/>
        <w:rPr>
          <w:rFonts w:ascii="Times New Roman" w:hAnsi="Times New Roman" w:cs="Times New Roman"/>
          <w:b/>
          <w:i/>
        </w:rPr>
      </w:pPr>
      <w:r w:rsidRPr="008B7D77">
        <w:rPr>
          <w:rFonts w:ascii="Times New Roman" w:hAnsi="Times New Roman" w:cs="Times New Roman"/>
        </w:rPr>
        <w:t>- районный конкурс исполнительского искусства «Волшебный цветок»,</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xml:space="preserve">- День пожилого человека в Таганрогском Доме-интернате для престарелых и  инвалидов, </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xml:space="preserve">- День России в воскресной школе </w:t>
      </w:r>
      <w:proofErr w:type="gramStart"/>
      <w:r w:rsidRPr="008B7D77">
        <w:rPr>
          <w:rFonts w:ascii="Times New Roman" w:hAnsi="Times New Roman" w:cs="Times New Roman"/>
        </w:rPr>
        <w:t>с</w:t>
      </w:r>
      <w:proofErr w:type="gramEnd"/>
      <w:r w:rsidRPr="008B7D77">
        <w:rPr>
          <w:rFonts w:ascii="Times New Roman" w:hAnsi="Times New Roman" w:cs="Times New Roman"/>
        </w:rPr>
        <w:t xml:space="preserve">. </w:t>
      </w:r>
      <w:proofErr w:type="gramStart"/>
      <w:r w:rsidRPr="008B7D77">
        <w:rPr>
          <w:rFonts w:ascii="Times New Roman" w:hAnsi="Times New Roman" w:cs="Times New Roman"/>
        </w:rPr>
        <w:t>Александровка</w:t>
      </w:r>
      <w:proofErr w:type="gramEnd"/>
      <w:r w:rsidRPr="008B7D77">
        <w:rPr>
          <w:rFonts w:ascii="Times New Roman" w:hAnsi="Times New Roman" w:cs="Times New Roman"/>
        </w:rPr>
        <w:t xml:space="preserve"> Матвеево-курганского района.</w:t>
      </w:r>
    </w:p>
    <w:p w:rsidR="00C02F24" w:rsidRPr="008B7D77" w:rsidRDefault="00246E5E" w:rsidP="008B7D77">
      <w:pPr>
        <w:spacing w:line="240" w:lineRule="auto"/>
        <w:ind w:firstLine="709"/>
        <w:jc w:val="both"/>
        <w:rPr>
          <w:rFonts w:ascii="Times New Roman" w:hAnsi="Times New Roman" w:cs="Times New Roman"/>
        </w:rPr>
      </w:pPr>
      <w:r w:rsidRPr="008B7D77">
        <w:rPr>
          <w:rFonts w:ascii="Times New Roman" w:hAnsi="Times New Roman" w:cs="Times New Roman"/>
          <w:b/>
          <w:i/>
        </w:rPr>
        <w:t>(слайд 21)</w:t>
      </w:r>
      <w:r w:rsidRPr="008B7D77">
        <w:rPr>
          <w:rFonts w:ascii="Times New Roman" w:hAnsi="Times New Roman" w:cs="Times New Roman"/>
        </w:rPr>
        <w:t xml:space="preserve"> </w:t>
      </w:r>
      <w:r w:rsidR="00C02F24" w:rsidRPr="008B7D77">
        <w:rPr>
          <w:rFonts w:ascii="Times New Roman" w:hAnsi="Times New Roman" w:cs="Times New Roman"/>
        </w:rPr>
        <w:t>За 2016 год работниками Троицкого Дома культуры проведено 66 мероприятий на территории поселения.</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Самые яркие из них это:</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народные гуляния «Широкая Масленица»,</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мероприятия, посвященные 71-й годовщине Победы в ВОВ,</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День защиты детей,</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День села,</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День матери,</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Новогодние представления,</w:t>
      </w:r>
    </w:p>
    <w:p w:rsidR="00C02F24" w:rsidRPr="008B7D77" w:rsidRDefault="00246E5E" w:rsidP="008B7D77">
      <w:pPr>
        <w:spacing w:line="240" w:lineRule="auto"/>
        <w:ind w:firstLine="709"/>
        <w:jc w:val="both"/>
        <w:rPr>
          <w:rFonts w:ascii="Times New Roman" w:hAnsi="Times New Roman" w:cs="Times New Roman"/>
        </w:rPr>
      </w:pPr>
      <w:r w:rsidRPr="008B7D77">
        <w:rPr>
          <w:rFonts w:ascii="Times New Roman" w:hAnsi="Times New Roman" w:cs="Times New Roman"/>
          <w:b/>
          <w:i/>
        </w:rPr>
        <w:t>(слайд 22)</w:t>
      </w:r>
      <w:r w:rsidRPr="008B7D77">
        <w:rPr>
          <w:rFonts w:ascii="Times New Roman" w:hAnsi="Times New Roman" w:cs="Times New Roman"/>
        </w:rPr>
        <w:t xml:space="preserve"> </w:t>
      </w:r>
      <w:r w:rsidR="00C02F24" w:rsidRPr="008B7D77">
        <w:rPr>
          <w:rFonts w:ascii="Times New Roman" w:hAnsi="Times New Roman" w:cs="Times New Roman"/>
        </w:rPr>
        <w:t>Ярким событием 2016 года стало создание проекта «Кино под открытым небом». Все желающие могли бесплатно посмотреть кино на свежем воздухе, сидя на удобных сидениях или даже не выходя из своих автомобилей.</w:t>
      </w:r>
    </w:p>
    <w:p w:rsidR="00C02F24" w:rsidRPr="008B7D77" w:rsidRDefault="00246E5E" w:rsidP="008B7D77">
      <w:pPr>
        <w:spacing w:line="240" w:lineRule="auto"/>
        <w:ind w:firstLine="709"/>
        <w:jc w:val="both"/>
        <w:rPr>
          <w:rFonts w:ascii="Times New Roman" w:hAnsi="Times New Roman" w:cs="Times New Roman"/>
        </w:rPr>
      </w:pPr>
      <w:r w:rsidRPr="008B7D77">
        <w:rPr>
          <w:rFonts w:ascii="Times New Roman" w:hAnsi="Times New Roman" w:cs="Times New Roman"/>
          <w:b/>
          <w:i/>
        </w:rPr>
        <w:t>(</w:t>
      </w:r>
      <w:proofErr w:type="gramStart"/>
      <w:r w:rsidRPr="008B7D77">
        <w:rPr>
          <w:rFonts w:ascii="Times New Roman" w:hAnsi="Times New Roman" w:cs="Times New Roman"/>
          <w:b/>
          <w:i/>
        </w:rPr>
        <w:t>с</w:t>
      </w:r>
      <w:proofErr w:type="gramEnd"/>
      <w:r w:rsidRPr="008B7D77">
        <w:rPr>
          <w:rFonts w:ascii="Times New Roman" w:hAnsi="Times New Roman" w:cs="Times New Roman"/>
          <w:b/>
          <w:i/>
        </w:rPr>
        <w:t>лайд 23)</w:t>
      </w:r>
      <w:r w:rsidRPr="008B7D77">
        <w:rPr>
          <w:rFonts w:ascii="Times New Roman" w:hAnsi="Times New Roman" w:cs="Times New Roman"/>
        </w:rPr>
        <w:t xml:space="preserve"> </w:t>
      </w:r>
      <w:r w:rsidR="00C02F24" w:rsidRPr="008B7D77">
        <w:rPr>
          <w:rFonts w:ascii="Times New Roman" w:hAnsi="Times New Roman" w:cs="Times New Roman"/>
        </w:rPr>
        <w:t>Также на территории были организованы тематические митинги, акции и выставки, посвященные государственным праздникам и памятным датам. Проведены мероприятия по пропаганде здорового образа жизни, профилактике экстремизма и продвижению толерантности в молодежной среде.</w:t>
      </w:r>
    </w:p>
    <w:p w:rsidR="00C02F24" w:rsidRPr="008B7D77" w:rsidRDefault="00C02F24" w:rsidP="008B7D77">
      <w:pPr>
        <w:spacing w:line="240" w:lineRule="auto"/>
        <w:jc w:val="both"/>
        <w:rPr>
          <w:rFonts w:ascii="Times New Roman" w:hAnsi="Times New Roman" w:cs="Times New Roman"/>
        </w:rPr>
      </w:pPr>
      <w:r w:rsidRPr="008B7D77">
        <w:rPr>
          <w:rFonts w:ascii="Times New Roman" w:hAnsi="Times New Roman" w:cs="Times New Roman"/>
        </w:rPr>
        <w:t>Приглашаем всех желающих организовать свой досуг и проявить свои таланты в наших творческих коллективах, это:</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lastRenderedPageBreak/>
        <w:t>- хор русской песни «Россиянка»,</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вокальная студия «Искорки»,</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танцевальная студия «Мерт»,</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студия декоративно-прикладного искусства «Мастерская чудес»,</w:t>
      </w:r>
    </w:p>
    <w:p w:rsidR="00C02F24"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спортивная секция бокса,</w:t>
      </w:r>
    </w:p>
    <w:p w:rsidR="00616267" w:rsidRPr="008B7D77" w:rsidRDefault="00C02F24" w:rsidP="008B7D77">
      <w:pPr>
        <w:spacing w:line="240" w:lineRule="auto"/>
        <w:ind w:firstLine="709"/>
        <w:jc w:val="both"/>
        <w:rPr>
          <w:rFonts w:ascii="Times New Roman" w:hAnsi="Times New Roman" w:cs="Times New Roman"/>
        </w:rPr>
      </w:pPr>
      <w:r w:rsidRPr="008B7D77">
        <w:rPr>
          <w:rFonts w:ascii="Times New Roman" w:hAnsi="Times New Roman" w:cs="Times New Roman"/>
        </w:rPr>
        <w:t>- спортивная секция фитнеса.</w:t>
      </w:r>
    </w:p>
    <w:p w:rsidR="00616267" w:rsidRPr="008B7D77" w:rsidRDefault="00616267" w:rsidP="008B7D77">
      <w:pPr>
        <w:spacing w:after="0" w:line="240" w:lineRule="auto"/>
        <w:ind w:firstLine="567"/>
        <w:jc w:val="center"/>
        <w:rPr>
          <w:rFonts w:ascii="Times New Roman" w:hAnsi="Times New Roman" w:cs="Times New Roman"/>
          <w:b/>
        </w:rPr>
      </w:pPr>
      <w:r w:rsidRPr="008B7D77">
        <w:rPr>
          <w:rFonts w:ascii="Times New Roman" w:hAnsi="Times New Roman" w:cs="Times New Roman"/>
          <w:b/>
        </w:rPr>
        <w:t>СПОРТ И МОЛОДЕЖНАЯ ПОЛИТИКА</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В целях развития массового спорта и привлечения молодежи к здоровому образу </w:t>
      </w:r>
      <w:r w:rsidR="00B76EE2" w:rsidRPr="008B7D77">
        <w:rPr>
          <w:rFonts w:ascii="Times New Roman" w:hAnsi="Times New Roman" w:cs="Times New Roman"/>
        </w:rPr>
        <w:t xml:space="preserve">жизни </w:t>
      </w:r>
      <w:r w:rsidR="00C02F24" w:rsidRPr="008B7D77">
        <w:rPr>
          <w:rFonts w:ascii="Times New Roman" w:hAnsi="Times New Roman" w:cs="Times New Roman"/>
        </w:rPr>
        <w:t>у нас р</w:t>
      </w:r>
      <w:r w:rsidRPr="008B7D77">
        <w:rPr>
          <w:rFonts w:ascii="Times New Roman" w:hAnsi="Times New Roman" w:cs="Times New Roman"/>
        </w:rPr>
        <w:t xml:space="preserve">аботают секции по футболу и волейболу. </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Расходы за </w:t>
      </w:r>
      <w:r w:rsidR="004B674A" w:rsidRPr="008B7D77">
        <w:rPr>
          <w:rFonts w:ascii="Times New Roman" w:hAnsi="Times New Roman" w:cs="Times New Roman"/>
        </w:rPr>
        <w:t xml:space="preserve">отчетный </w:t>
      </w:r>
      <w:r w:rsidR="00B76EE2" w:rsidRPr="008B7D77">
        <w:rPr>
          <w:rFonts w:ascii="Times New Roman" w:hAnsi="Times New Roman" w:cs="Times New Roman"/>
        </w:rPr>
        <w:t>период по</w:t>
      </w:r>
      <w:r w:rsidRPr="008B7D77">
        <w:rPr>
          <w:rFonts w:ascii="Times New Roman" w:hAnsi="Times New Roman" w:cs="Times New Roman"/>
        </w:rPr>
        <w:t xml:space="preserve"> разделу «Физическая культура и спорт» составили </w:t>
      </w:r>
      <w:r w:rsidR="00B76EE2" w:rsidRPr="008B7D77">
        <w:rPr>
          <w:rFonts w:ascii="Times New Roman" w:hAnsi="Times New Roman" w:cs="Times New Roman"/>
        </w:rPr>
        <w:t>30,5</w:t>
      </w:r>
      <w:r w:rsidRPr="008B7D77">
        <w:rPr>
          <w:rFonts w:ascii="Times New Roman" w:hAnsi="Times New Roman" w:cs="Times New Roman"/>
        </w:rPr>
        <w:t>тыс</w:t>
      </w:r>
      <w:proofErr w:type="gramStart"/>
      <w:r w:rsidRPr="008B7D77">
        <w:rPr>
          <w:rFonts w:ascii="Times New Roman" w:hAnsi="Times New Roman" w:cs="Times New Roman"/>
        </w:rPr>
        <w:t>.р</w:t>
      </w:r>
      <w:proofErr w:type="gramEnd"/>
      <w:r w:rsidRPr="008B7D77">
        <w:rPr>
          <w:rFonts w:ascii="Times New Roman" w:hAnsi="Times New Roman" w:cs="Times New Roman"/>
        </w:rPr>
        <w:t xml:space="preserve">уб. (уплата заявочного взноса футбольной команды </w:t>
      </w:r>
      <w:r w:rsidR="00EF73EE" w:rsidRPr="008B7D77">
        <w:rPr>
          <w:rFonts w:ascii="Times New Roman" w:hAnsi="Times New Roman" w:cs="Times New Roman"/>
        </w:rPr>
        <w:t>Троицкого</w:t>
      </w:r>
      <w:r w:rsidRPr="008B7D77">
        <w:rPr>
          <w:rFonts w:ascii="Times New Roman" w:hAnsi="Times New Roman" w:cs="Times New Roman"/>
        </w:rPr>
        <w:t xml:space="preserve"> сельского поселения, оплата за судейство).</w:t>
      </w:r>
    </w:p>
    <w:p w:rsidR="00807688" w:rsidRPr="008B7D77" w:rsidRDefault="00246E5E" w:rsidP="008B7D77">
      <w:pPr>
        <w:spacing w:after="0" w:line="240" w:lineRule="auto"/>
        <w:jc w:val="center"/>
        <w:rPr>
          <w:rFonts w:ascii="Times New Roman" w:hAnsi="Times New Roman" w:cs="Times New Roman"/>
          <w:b/>
        </w:rPr>
      </w:pPr>
      <w:r w:rsidRPr="008B7D77">
        <w:rPr>
          <w:rFonts w:ascii="Times New Roman" w:hAnsi="Times New Roman" w:cs="Times New Roman"/>
          <w:b/>
          <w:i/>
        </w:rPr>
        <w:t>(слайд 24)</w:t>
      </w:r>
      <w:r w:rsidRPr="008B7D77">
        <w:rPr>
          <w:rFonts w:ascii="Times New Roman" w:hAnsi="Times New Roman" w:cs="Times New Roman"/>
        </w:rPr>
        <w:t xml:space="preserve"> </w:t>
      </w:r>
      <w:r w:rsidR="00807688" w:rsidRPr="008B7D77">
        <w:rPr>
          <w:rFonts w:ascii="Times New Roman" w:hAnsi="Times New Roman" w:cs="Times New Roman"/>
          <w:b/>
        </w:rPr>
        <w:t>ЗАКЛЮЧЕНИЕ</w:t>
      </w:r>
    </w:p>
    <w:p w:rsidR="00616267"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Сегодня </w:t>
      </w:r>
      <w:r w:rsidR="00807688" w:rsidRPr="008B7D77">
        <w:rPr>
          <w:rFonts w:ascii="Times New Roman" w:hAnsi="Times New Roman" w:cs="Times New Roman"/>
        </w:rPr>
        <w:t xml:space="preserve">Администрация </w:t>
      </w:r>
      <w:r w:rsidR="00EF73EE" w:rsidRPr="008B7D77">
        <w:rPr>
          <w:rFonts w:ascii="Times New Roman" w:hAnsi="Times New Roman" w:cs="Times New Roman"/>
        </w:rPr>
        <w:t>Троицкого</w:t>
      </w:r>
      <w:r w:rsidR="00807688" w:rsidRPr="008B7D77">
        <w:rPr>
          <w:rFonts w:ascii="Times New Roman" w:hAnsi="Times New Roman" w:cs="Times New Roman"/>
        </w:rPr>
        <w:t xml:space="preserve"> сельского поселения стремится</w:t>
      </w:r>
      <w:r w:rsidRPr="008B7D77">
        <w:rPr>
          <w:rFonts w:ascii="Times New Roman" w:hAnsi="Times New Roman" w:cs="Times New Roman"/>
        </w:rPr>
        <w:t xml:space="preserve"> так организовать свою работу, чтобы деятельность была открытой и понятной для </w:t>
      </w:r>
      <w:r w:rsidR="00D44EB6" w:rsidRPr="008B7D77">
        <w:rPr>
          <w:rFonts w:ascii="Times New Roman" w:hAnsi="Times New Roman" w:cs="Times New Roman"/>
        </w:rPr>
        <w:t>населения, чтобы жители стали нашими</w:t>
      </w:r>
      <w:r w:rsidRPr="008B7D77">
        <w:rPr>
          <w:rFonts w:ascii="Times New Roman" w:hAnsi="Times New Roman" w:cs="Times New Roman"/>
        </w:rPr>
        <w:t xml:space="preserve"> партнерами. Только так, все вместе, при поддержке района и области, мы сможем двигаться вперед,  а значит, с каждым годом видеть новые положительные результаты в интересах нашего края.</w:t>
      </w:r>
    </w:p>
    <w:p w:rsidR="00E5260A" w:rsidRPr="008B7D77" w:rsidRDefault="00D61ADA"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2017 год </w:t>
      </w:r>
      <w:r w:rsidR="00593746" w:rsidRPr="008B7D77">
        <w:rPr>
          <w:rFonts w:ascii="Times New Roman" w:hAnsi="Times New Roman" w:cs="Times New Roman"/>
        </w:rPr>
        <w:t xml:space="preserve">объявлен </w:t>
      </w:r>
      <w:r w:rsidRPr="008B7D77">
        <w:rPr>
          <w:rFonts w:ascii="Times New Roman" w:hAnsi="Times New Roman" w:cs="Times New Roman"/>
        </w:rPr>
        <w:t xml:space="preserve"> </w:t>
      </w:r>
      <w:r w:rsidR="00593746" w:rsidRPr="008B7D77">
        <w:rPr>
          <w:rFonts w:ascii="Times New Roman" w:hAnsi="Times New Roman" w:cs="Times New Roman"/>
        </w:rPr>
        <w:t>«Г</w:t>
      </w:r>
      <w:r w:rsidRPr="008B7D77">
        <w:rPr>
          <w:rFonts w:ascii="Times New Roman" w:hAnsi="Times New Roman" w:cs="Times New Roman"/>
        </w:rPr>
        <w:t>од</w:t>
      </w:r>
      <w:r w:rsidR="00593746" w:rsidRPr="008B7D77">
        <w:rPr>
          <w:rFonts w:ascii="Times New Roman" w:hAnsi="Times New Roman" w:cs="Times New Roman"/>
        </w:rPr>
        <w:t>ом</w:t>
      </w:r>
      <w:r w:rsidRPr="008B7D77">
        <w:rPr>
          <w:rFonts w:ascii="Times New Roman" w:hAnsi="Times New Roman" w:cs="Times New Roman"/>
        </w:rPr>
        <w:t xml:space="preserve"> экологии</w:t>
      </w:r>
      <w:proofErr w:type="gramStart"/>
      <w:r w:rsidR="00593746" w:rsidRPr="008B7D77">
        <w:rPr>
          <w:rFonts w:ascii="Times New Roman" w:hAnsi="Times New Roman" w:cs="Times New Roman"/>
        </w:rPr>
        <w:t>»</w:t>
      </w:r>
      <w:r w:rsidR="00F26318" w:rsidRPr="008B7D77">
        <w:rPr>
          <w:rFonts w:ascii="Times New Roman" w:hAnsi="Times New Roman" w:cs="Times New Roman"/>
        </w:rPr>
        <w:t>и</w:t>
      </w:r>
      <w:proofErr w:type="gramEnd"/>
      <w:r w:rsidR="00F26318" w:rsidRPr="008B7D77">
        <w:rPr>
          <w:rFonts w:ascii="Times New Roman" w:hAnsi="Times New Roman" w:cs="Times New Roman"/>
        </w:rPr>
        <w:t xml:space="preserve"> в 2017 году 80 лет со дня образования РО</w:t>
      </w:r>
      <w:r w:rsidR="00593746" w:rsidRPr="008B7D77">
        <w:rPr>
          <w:rFonts w:ascii="Times New Roman" w:hAnsi="Times New Roman" w:cs="Times New Roman"/>
        </w:rPr>
        <w:t>, поэтому в этом году необходимо как никогда ликвидировать несанкционированные свалки, убирать мусор на прилегающих территориях</w:t>
      </w:r>
      <w:r w:rsidR="00E5260A" w:rsidRPr="008B7D77">
        <w:rPr>
          <w:rFonts w:ascii="Times New Roman" w:hAnsi="Times New Roman" w:cs="Times New Roman"/>
        </w:rPr>
        <w:t>, не</w:t>
      </w:r>
      <w:r w:rsidR="00FD60FD" w:rsidRPr="008B7D77">
        <w:rPr>
          <w:rFonts w:ascii="Times New Roman" w:hAnsi="Times New Roman" w:cs="Times New Roman"/>
        </w:rPr>
        <w:t xml:space="preserve"> </w:t>
      </w:r>
      <w:r w:rsidR="00E5260A" w:rsidRPr="008B7D77">
        <w:rPr>
          <w:rFonts w:ascii="Times New Roman" w:hAnsi="Times New Roman" w:cs="Times New Roman"/>
        </w:rPr>
        <w:t>допускать  возникновения пожаров.</w:t>
      </w:r>
    </w:p>
    <w:p w:rsidR="00616267" w:rsidRPr="008B7D77" w:rsidRDefault="00E5260A"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На сегодняшний день </w:t>
      </w:r>
      <w:r w:rsidR="00FD60FD" w:rsidRPr="008B7D77">
        <w:rPr>
          <w:rFonts w:ascii="Times New Roman" w:hAnsi="Times New Roman" w:cs="Times New Roman"/>
        </w:rPr>
        <w:t>прокуратурой района  выдано</w:t>
      </w:r>
      <w:r w:rsidRPr="008B7D77">
        <w:rPr>
          <w:rFonts w:ascii="Times New Roman" w:hAnsi="Times New Roman" w:cs="Times New Roman"/>
        </w:rPr>
        <w:t xml:space="preserve"> 2 предписания и 2 судебных заседания на ликвидацию несанкционированных свалок, а это штрафы из бюджета</w:t>
      </w:r>
      <w:r w:rsidR="00FD60FD" w:rsidRPr="008B7D77">
        <w:rPr>
          <w:rFonts w:ascii="Times New Roman" w:hAnsi="Times New Roman" w:cs="Times New Roman"/>
        </w:rPr>
        <w:t>.</w:t>
      </w:r>
      <w:r w:rsidRPr="008B7D77">
        <w:rPr>
          <w:rFonts w:ascii="Times New Roman" w:hAnsi="Times New Roman" w:cs="Times New Roman"/>
        </w:rPr>
        <w:t xml:space="preserve"> </w:t>
      </w:r>
      <w:r w:rsidR="00593746" w:rsidRPr="008B7D77">
        <w:rPr>
          <w:rFonts w:ascii="Times New Roman" w:hAnsi="Times New Roman" w:cs="Times New Roman"/>
        </w:rPr>
        <w:t xml:space="preserve"> </w:t>
      </w:r>
    </w:p>
    <w:p w:rsidR="00D44EB6" w:rsidRPr="008B7D77" w:rsidRDefault="00616267"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 заключени</w:t>
      </w:r>
      <w:r w:rsidR="0045689B" w:rsidRPr="008B7D77">
        <w:rPr>
          <w:rFonts w:ascii="Times New Roman" w:hAnsi="Times New Roman" w:cs="Times New Roman"/>
        </w:rPr>
        <w:t>е</w:t>
      </w:r>
      <w:r w:rsidRPr="008B7D77">
        <w:rPr>
          <w:rFonts w:ascii="Times New Roman" w:hAnsi="Times New Roman" w:cs="Times New Roman"/>
        </w:rPr>
        <w:t xml:space="preserve"> хочу выразить слова благодарности   Главе Администрации Неклиновского района Даниленко Василию Федоровичу </w:t>
      </w:r>
      <w:r w:rsidR="003B1A0D" w:rsidRPr="008B7D77">
        <w:rPr>
          <w:rFonts w:ascii="Times New Roman" w:hAnsi="Times New Roman" w:cs="Times New Roman"/>
        </w:rPr>
        <w:t xml:space="preserve">за помощь и </w:t>
      </w:r>
      <w:proofErr w:type="gramStart"/>
      <w:r w:rsidR="003B1A0D" w:rsidRPr="008B7D77">
        <w:rPr>
          <w:rFonts w:ascii="Times New Roman" w:hAnsi="Times New Roman" w:cs="Times New Roman"/>
        </w:rPr>
        <w:t>поддержку</w:t>
      </w:r>
      <w:proofErr w:type="gramEnd"/>
      <w:r w:rsidR="003B1A0D" w:rsidRPr="008B7D77">
        <w:rPr>
          <w:rFonts w:ascii="Times New Roman" w:hAnsi="Times New Roman" w:cs="Times New Roman"/>
        </w:rPr>
        <w:t xml:space="preserve"> оказанную Троицкому сельскому поселении в 2016 году</w:t>
      </w:r>
      <w:r w:rsidR="00246E5E" w:rsidRPr="008B7D77">
        <w:rPr>
          <w:rFonts w:ascii="Times New Roman" w:hAnsi="Times New Roman" w:cs="Times New Roman"/>
        </w:rPr>
        <w:t>,</w:t>
      </w:r>
      <w:r w:rsidR="0045689B" w:rsidRPr="008B7D77">
        <w:rPr>
          <w:rFonts w:ascii="Times New Roman" w:hAnsi="Times New Roman" w:cs="Times New Roman"/>
        </w:rPr>
        <w:t xml:space="preserve"> а также</w:t>
      </w:r>
      <w:r w:rsidR="00FD7BA9" w:rsidRPr="008B7D77">
        <w:rPr>
          <w:rFonts w:ascii="Times New Roman" w:hAnsi="Times New Roman" w:cs="Times New Roman"/>
        </w:rPr>
        <w:t xml:space="preserve"> обратить внимание районных руководителей на </w:t>
      </w:r>
      <w:r w:rsidR="0045689B" w:rsidRPr="008B7D77">
        <w:rPr>
          <w:rFonts w:ascii="Times New Roman" w:hAnsi="Times New Roman" w:cs="Times New Roman"/>
        </w:rPr>
        <w:t>содействие в решении</w:t>
      </w:r>
      <w:r w:rsidR="00FD7BA9" w:rsidRPr="008B7D77">
        <w:rPr>
          <w:rFonts w:ascii="Times New Roman" w:hAnsi="Times New Roman" w:cs="Times New Roman"/>
        </w:rPr>
        <w:t xml:space="preserve"> вопрос</w:t>
      </w:r>
      <w:r w:rsidR="0045689B" w:rsidRPr="008B7D77">
        <w:rPr>
          <w:rFonts w:ascii="Times New Roman" w:hAnsi="Times New Roman" w:cs="Times New Roman"/>
        </w:rPr>
        <w:t>ов</w:t>
      </w:r>
      <w:r w:rsidRPr="008B7D77">
        <w:rPr>
          <w:rFonts w:ascii="Times New Roman" w:hAnsi="Times New Roman" w:cs="Times New Roman"/>
        </w:rPr>
        <w:t xml:space="preserve"> развития инф</w:t>
      </w:r>
      <w:r w:rsidR="00FD7BA9" w:rsidRPr="008B7D77">
        <w:rPr>
          <w:rFonts w:ascii="Times New Roman" w:hAnsi="Times New Roman" w:cs="Times New Roman"/>
        </w:rPr>
        <w:t xml:space="preserve">раструктуры сельского поселения, в том числе на необходимость проведения ремонта </w:t>
      </w:r>
      <w:r w:rsidR="00825690" w:rsidRPr="008B7D77">
        <w:rPr>
          <w:rFonts w:ascii="Times New Roman" w:hAnsi="Times New Roman" w:cs="Times New Roman"/>
        </w:rPr>
        <w:t xml:space="preserve">фасада </w:t>
      </w:r>
      <w:r w:rsidR="00FD7BA9" w:rsidRPr="008B7D77">
        <w:rPr>
          <w:rFonts w:ascii="Times New Roman" w:hAnsi="Times New Roman" w:cs="Times New Roman"/>
        </w:rPr>
        <w:t xml:space="preserve">здания </w:t>
      </w:r>
      <w:r w:rsidR="00D44EB6" w:rsidRPr="008B7D77">
        <w:rPr>
          <w:rFonts w:ascii="Times New Roman" w:hAnsi="Times New Roman" w:cs="Times New Roman"/>
        </w:rPr>
        <w:t>Троицкого ДК</w:t>
      </w:r>
      <w:r w:rsidR="00825690" w:rsidRPr="008B7D77">
        <w:rPr>
          <w:rFonts w:ascii="Times New Roman" w:hAnsi="Times New Roman" w:cs="Times New Roman"/>
        </w:rPr>
        <w:t xml:space="preserve"> и отмостки.</w:t>
      </w:r>
    </w:p>
    <w:p w:rsidR="00825690" w:rsidRPr="008B7D77" w:rsidRDefault="00F12664"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С 01 января сельские поселения передали в район часть своих полномочий это дорожный фонд и водопровод, библиотеки. Но это не значит, что теперь мы работаем и не несем ответственность за их содержанием. </w:t>
      </w:r>
    </w:p>
    <w:p w:rsidR="00C56E24" w:rsidRPr="008B7D77" w:rsidRDefault="00C56E24"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В 2017 году планируется установить 3-4 остановки на школьном маршруте, нанести продольную разметку и обновление пешеходных переходов по ул</w:t>
      </w:r>
      <w:proofErr w:type="gramStart"/>
      <w:r w:rsidRPr="008B7D77">
        <w:rPr>
          <w:rFonts w:ascii="Times New Roman" w:hAnsi="Times New Roman" w:cs="Times New Roman"/>
        </w:rPr>
        <w:t>.Л</w:t>
      </w:r>
      <w:proofErr w:type="gramEnd"/>
      <w:r w:rsidRPr="008B7D77">
        <w:rPr>
          <w:rFonts w:ascii="Times New Roman" w:hAnsi="Times New Roman" w:cs="Times New Roman"/>
        </w:rPr>
        <w:t>енина, произвести грейдирование улиц.</w:t>
      </w:r>
    </w:p>
    <w:p w:rsidR="00EF1A5C" w:rsidRPr="008B7D77" w:rsidRDefault="00EF1A5C"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Депутатам Собрания</w:t>
      </w:r>
      <w:r w:rsidR="00616267" w:rsidRPr="008B7D77">
        <w:rPr>
          <w:rFonts w:ascii="Times New Roman" w:hAnsi="Times New Roman" w:cs="Times New Roman"/>
        </w:rPr>
        <w:t xml:space="preserve"> депутатов, </w:t>
      </w:r>
      <w:r w:rsidRPr="008B7D77">
        <w:rPr>
          <w:rFonts w:ascii="Times New Roman" w:hAnsi="Times New Roman" w:cs="Times New Roman"/>
        </w:rPr>
        <w:t xml:space="preserve">хотелось бы пожелать более </w:t>
      </w:r>
      <w:r w:rsidR="00616267" w:rsidRPr="008B7D77">
        <w:rPr>
          <w:rFonts w:ascii="Times New Roman" w:hAnsi="Times New Roman" w:cs="Times New Roman"/>
        </w:rPr>
        <w:t>тесно</w:t>
      </w:r>
      <w:r w:rsidRPr="008B7D77">
        <w:rPr>
          <w:rFonts w:ascii="Times New Roman" w:hAnsi="Times New Roman" w:cs="Times New Roman"/>
        </w:rPr>
        <w:t>го</w:t>
      </w:r>
      <w:r w:rsidR="00616267" w:rsidRPr="008B7D77">
        <w:rPr>
          <w:rFonts w:ascii="Times New Roman" w:hAnsi="Times New Roman" w:cs="Times New Roman"/>
        </w:rPr>
        <w:t xml:space="preserve"> сотрудничеств</w:t>
      </w:r>
      <w:r w:rsidRPr="008B7D77">
        <w:rPr>
          <w:rFonts w:ascii="Times New Roman" w:hAnsi="Times New Roman" w:cs="Times New Roman"/>
        </w:rPr>
        <w:t>а</w:t>
      </w:r>
      <w:r w:rsidR="00C56E24" w:rsidRPr="008B7D77">
        <w:rPr>
          <w:rFonts w:ascii="Times New Roman" w:hAnsi="Times New Roman" w:cs="Times New Roman"/>
        </w:rPr>
        <w:t xml:space="preserve"> </w:t>
      </w:r>
      <w:r w:rsidRPr="008B7D77">
        <w:rPr>
          <w:rFonts w:ascii="Times New Roman" w:hAnsi="Times New Roman" w:cs="Times New Roman"/>
        </w:rPr>
        <w:t>содействия и участия в решении важных экологических и социальных вопросов</w:t>
      </w:r>
      <w:r w:rsidR="00C56E24" w:rsidRPr="008B7D77">
        <w:rPr>
          <w:rFonts w:ascii="Times New Roman" w:hAnsi="Times New Roman" w:cs="Times New Roman"/>
        </w:rPr>
        <w:t xml:space="preserve"> </w:t>
      </w:r>
      <w:r w:rsidR="00616267" w:rsidRPr="008B7D77">
        <w:rPr>
          <w:rFonts w:ascii="Times New Roman" w:hAnsi="Times New Roman" w:cs="Times New Roman"/>
        </w:rPr>
        <w:t xml:space="preserve">с Администрацией и жителями поселения. </w:t>
      </w:r>
      <w:r w:rsidR="00C56E24" w:rsidRPr="008B7D77">
        <w:rPr>
          <w:rFonts w:ascii="Times New Roman" w:hAnsi="Times New Roman" w:cs="Times New Roman"/>
        </w:rPr>
        <w:t>Прием депутатами проводится</w:t>
      </w:r>
      <w:r w:rsidR="00023052" w:rsidRPr="008B7D77">
        <w:rPr>
          <w:rFonts w:ascii="Times New Roman" w:hAnsi="Times New Roman" w:cs="Times New Roman"/>
        </w:rPr>
        <w:t xml:space="preserve"> каждую вторую и четвертую пятницу месяца с 16-до 17часов. Предварительная запись по телефонам 56192 и 56135.</w:t>
      </w:r>
      <w:r w:rsidR="00C56E24" w:rsidRPr="008B7D77">
        <w:rPr>
          <w:rFonts w:ascii="Times New Roman" w:hAnsi="Times New Roman" w:cs="Times New Roman"/>
        </w:rPr>
        <w:t xml:space="preserve"> </w:t>
      </w:r>
    </w:p>
    <w:p w:rsidR="00AE1331" w:rsidRPr="008B7D77" w:rsidRDefault="00AE1331" w:rsidP="008B7D77">
      <w:pPr>
        <w:spacing w:after="0" w:line="240" w:lineRule="auto"/>
        <w:ind w:firstLine="567"/>
        <w:jc w:val="both"/>
        <w:rPr>
          <w:rFonts w:ascii="Times New Roman" w:hAnsi="Times New Roman" w:cs="Times New Roman"/>
        </w:rPr>
      </w:pPr>
      <w:r w:rsidRPr="008B7D77">
        <w:rPr>
          <w:rFonts w:ascii="Times New Roman" w:hAnsi="Times New Roman" w:cs="Times New Roman"/>
        </w:rPr>
        <w:t xml:space="preserve">А также </w:t>
      </w:r>
      <w:r w:rsidR="00EF1A5C" w:rsidRPr="008B7D77">
        <w:rPr>
          <w:rFonts w:ascii="Times New Roman" w:hAnsi="Times New Roman" w:cs="Times New Roman"/>
        </w:rPr>
        <w:t>хочется поблагодарить</w:t>
      </w:r>
      <w:r w:rsidR="00616267" w:rsidRPr="008B7D77">
        <w:rPr>
          <w:rFonts w:ascii="Times New Roman" w:hAnsi="Times New Roman" w:cs="Times New Roman"/>
        </w:rPr>
        <w:t xml:space="preserve"> педагогически</w:t>
      </w:r>
      <w:r w:rsidRPr="008B7D77">
        <w:rPr>
          <w:rFonts w:ascii="Times New Roman" w:hAnsi="Times New Roman" w:cs="Times New Roman"/>
        </w:rPr>
        <w:t>е коллективы</w:t>
      </w:r>
      <w:r w:rsidR="00616267" w:rsidRPr="008B7D77">
        <w:rPr>
          <w:rFonts w:ascii="Times New Roman" w:hAnsi="Times New Roman" w:cs="Times New Roman"/>
        </w:rPr>
        <w:t xml:space="preserve"> детского сада «</w:t>
      </w:r>
      <w:r w:rsidR="00EF1A5C" w:rsidRPr="008B7D77">
        <w:rPr>
          <w:rFonts w:ascii="Times New Roman" w:hAnsi="Times New Roman" w:cs="Times New Roman"/>
        </w:rPr>
        <w:t>Радуга</w:t>
      </w:r>
      <w:r w:rsidR="00616267" w:rsidRPr="008B7D77">
        <w:rPr>
          <w:rFonts w:ascii="Times New Roman" w:hAnsi="Times New Roman" w:cs="Times New Roman"/>
        </w:rPr>
        <w:t xml:space="preserve">» (руководитель </w:t>
      </w:r>
      <w:proofErr w:type="gramStart"/>
      <w:r w:rsidR="00EF1A5C" w:rsidRPr="008B7D77">
        <w:rPr>
          <w:rFonts w:ascii="Times New Roman" w:hAnsi="Times New Roman" w:cs="Times New Roman"/>
        </w:rPr>
        <w:t>–Н</w:t>
      </w:r>
      <w:proofErr w:type="gramEnd"/>
      <w:r w:rsidR="00EF1A5C" w:rsidRPr="008B7D77">
        <w:rPr>
          <w:rFonts w:ascii="Times New Roman" w:hAnsi="Times New Roman" w:cs="Times New Roman"/>
        </w:rPr>
        <w:t>ечепуренко Елена Викторовна</w:t>
      </w:r>
      <w:r w:rsidR="00616267" w:rsidRPr="008B7D77">
        <w:rPr>
          <w:rFonts w:ascii="Times New Roman" w:hAnsi="Times New Roman" w:cs="Times New Roman"/>
        </w:rPr>
        <w:t xml:space="preserve">), </w:t>
      </w:r>
      <w:r w:rsidR="00EF1A5C" w:rsidRPr="008B7D77">
        <w:rPr>
          <w:rFonts w:ascii="Times New Roman" w:hAnsi="Times New Roman" w:cs="Times New Roman"/>
        </w:rPr>
        <w:t>Троицкой школы</w:t>
      </w:r>
      <w:r w:rsidR="00616267" w:rsidRPr="008B7D77">
        <w:rPr>
          <w:rFonts w:ascii="Times New Roman" w:hAnsi="Times New Roman" w:cs="Times New Roman"/>
        </w:rPr>
        <w:t xml:space="preserve"> (директор</w:t>
      </w:r>
      <w:r w:rsidR="00EF1A5C" w:rsidRPr="008B7D77">
        <w:rPr>
          <w:rFonts w:ascii="Times New Roman" w:hAnsi="Times New Roman" w:cs="Times New Roman"/>
        </w:rPr>
        <w:t xml:space="preserve">– Цюман Елена Борисовна)Троицкий ДК (директор – Рябиков Евгений Михайлович) </w:t>
      </w:r>
      <w:r w:rsidRPr="008B7D77">
        <w:rPr>
          <w:rFonts w:ascii="Times New Roman" w:hAnsi="Times New Roman" w:cs="Times New Roman"/>
        </w:rPr>
        <w:t>за активное участие в проведении</w:t>
      </w:r>
      <w:r w:rsidR="00B522D5" w:rsidRPr="008B7D77">
        <w:rPr>
          <w:rFonts w:ascii="Times New Roman" w:hAnsi="Times New Roman" w:cs="Times New Roman"/>
        </w:rPr>
        <w:t xml:space="preserve"> культурно-массовых мероприятий. Приглашаем все на народное гуляние «Широкая масленица», которое состоится 26 февраля в 10 часов на территории Троицкого ДК</w:t>
      </w:r>
      <w:r w:rsidR="00023052" w:rsidRPr="008B7D77">
        <w:rPr>
          <w:rFonts w:ascii="Times New Roman" w:hAnsi="Times New Roman" w:cs="Times New Roman"/>
        </w:rPr>
        <w:t>.</w:t>
      </w:r>
    </w:p>
    <w:p w:rsidR="00EF1A5C" w:rsidRPr="008B7D77" w:rsidRDefault="00246E5E" w:rsidP="008B7D77">
      <w:pPr>
        <w:spacing w:after="0" w:line="240" w:lineRule="auto"/>
        <w:ind w:firstLine="567"/>
        <w:jc w:val="both"/>
        <w:rPr>
          <w:rFonts w:ascii="Times New Roman" w:hAnsi="Times New Roman" w:cs="Times New Roman"/>
        </w:rPr>
      </w:pPr>
      <w:r w:rsidRPr="008B7D77">
        <w:rPr>
          <w:rFonts w:ascii="Times New Roman" w:hAnsi="Times New Roman" w:cs="Times New Roman"/>
          <w:b/>
          <w:i/>
        </w:rPr>
        <w:t>(слайд 25)</w:t>
      </w:r>
      <w:r w:rsidRPr="008B7D77">
        <w:rPr>
          <w:rFonts w:ascii="Times New Roman" w:hAnsi="Times New Roman" w:cs="Times New Roman"/>
        </w:rPr>
        <w:t xml:space="preserve"> </w:t>
      </w:r>
      <w:r w:rsidR="00EF1A5C" w:rsidRPr="008B7D77">
        <w:rPr>
          <w:rFonts w:ascii="Times New Roman" w:hAnsi="Times New Roman" w:cs="Times New Roman"/>
        </w:rPr>
        <w:t>Надеемся на наше дальнейшее сотрудничество в реализации местного самоуправления на территории Троицкого сельского поселения.</w:t>
      </w:r>
    </w:p>
    <w:p w:rsidR="00EF1A5C" w:rsidRPr="008B7D77" w:rsidRDefault="00EF1A5C" w:rsidP="008B7D77">
      <w:pPr>
        <w:spacing w:after="0" w:line="240" w:lineRule="auto"/>
        <w:ind w:firstLine="567"/>
        <w:jc w:val="both"/>
        <w:rPr>
          <w:rFonts w:ascii="Times New Roman" w:hAnsi="Times New Roman" w:cs="Times New Roman"/>
        </w:rPr>
      </w:pPr>
    </w:p>
    <w:p w:rsidR="00BF372C" w:rsidRPr="008B7D77" w:rsidRDefault="00616267" w:rsidP="008B7D77">
      <w:pPr>
        <w:spacing w:after="0" w:line="240" w:lineRule="auto"/>
        <w:ind w:firstLine="567"/>
        <w:jc w:val="both"/>
        <w:rPr>
          <w:rFonts w:ascii="Times New Roman" w:hAnsi="Times New Roman" w:cs="Times New Roman"/>
        </w:rPr>
      </w:pPr>
      <w:bookmarkStart w:id="0" w:name="_GoBack"/>
      <w:bookmarkEnd w:id="0"/>
      <w:r w:rsidRPr="008B7D77">
        <w:rPr>
          <w:rFonts w:ascii="Times New Roman" w:hAnsi="Times New Roman" w:cs="Times New Roman"/>
        </w:rPr>
        <w:t xml:space="preserve">                       Доклад окончен. Спасибо за внимание.</w:t>
      </w:r>
    </w:p>
    <w:sectPr w:rsidR="00BF372C" w:rsidRPr="008B7D77" w:rsidSect="00752548">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16267"/>
    <w:rsid w:val="00023052"/>
    <w:rsid w:val="00073378"/>
    <w:rsid w:val="00083A8E"/>
    <w:rsid w:val="000A50EC"/>
    <w:rsid w:val="000A5B29"/>
    <w:rsid w:val="000B65F5"/>
    <w:rsid w:val="00165A00"/>
    <w:rsid w:val="00193801"/>
    <w:rsid w:val="001B0C67"/>
    <w:rsid w:val="001C698C"/>
    <w:rsid w:val="001D0CA7"/>
    <w:rsid w:val="001D17F9"/>
    <w:rsid w:val="001D190E"/>
    <w:rsid w:val="001D43E8"/>
    <w:rsid w:val="001F038E"/>
    <w:rsid w:val="00206B7B"/>
    <w:rsid w:val="002446D9"/>
    <w:rsid w:val="00246E5E"/>
    <w:rsid w:val="00260FCF"/>
    <w:rsid w:val="0027688F"/>
    <w:rsid w:val="002B3E25"/>
    <w:rsid w:val="002B5402"/>
    <w:rsid w:val="002C7D98"/>
    <w:rsid w:val="002D2119"/>
    <w:rsid w:val="00322A88"/>
    <w:rsid w:val="003712A9"/>
    <w:rsid w:val="00380E93"/>
    <w:rsid w:val="003B1A0D"/>
    <w:rsid w:val="003C5393"/>
    <w:rsid w:val="003D3319"/>
    <w:rsid w:val="003F35C1"/>
    <w:rsid w:val="00407F1E"/>
    <w:rsid w:val="004317DC"/>
    <w:rsid w:val="0045689B"/>
    <w:rsid w:val="004627CD"/>
    <w:rsid w:val="00467B6B"/>
    <w:rsid w:val="004746FD"/>
    <w:rsid w:val="0049264C"/>
    <w:rsid w:val="00493E5B"/>
    <w:rsid w:val="004B674A"/>
    <w:rsid w:val="004C2C00"/>
    <w:rsid w:val="004E6341"/>
    <w:rsid w:val="00502B7F"/>
    <w:rsid w:val="00520ADC"/>
    <w:rsid w:val="00523904"/>
    <w:rsid w:val="00546ED7"/>
    <w:rsid w:val="0055364B"/>
    <w:rsid w:val="00583298"/>
    <w:rsid w:val="00593746"/>
    <w:rsid w:val="005C12BE"/>
    <w:rsid w:val="005C7E57"/>
    <w:rsid w:val="005E3316"/>
    <w:rsid w:val="00602409"/>
    <w:rsid w:val="006148D5"/>
    <w:rsid w:val="00616267"/>
    <w:rsid w:val="00623FA1"/>
    <w:rsid w:val="00627284"/>
    <w:rsid w:val="0063539D"/>
    <w:rsid w:val="00670262"/>
    <w:rsid w:val="00687087"/>
    <w:rsid w:val="006A7E1D"/>
    <w:rsid w:val="006E3DAF"/>
    <w:rsid w:val="007033CE"/>
    <w:rsid w:val="0071411B"/>
    <w:rsid w:val="00716AF7"/>
    <w:rsid w:val="00721130"/>
    <w:rsid w:val="00723E0E"/>
    <w:rsid w:val="00731A95"/>
    <w:rsid w:val="007414D1"/>
    <w:rsid w:val="00742906"/>
    <w:rsid w:val="00752548"/>
    <w:rsid w:val="00757213"/>
    <w:rsid w:val="007A1C43"/>
    <w:rsid w:val="007A2C12"/>
    <w:rsid w:val="007E21FA"/>
    <w:rsid w:val="00807688"/>
    <w:rsid w:val="00825690"/>
    <w:rsid w:val="0083265F"/>
    <w:rsid w:val="008365F9"/>
    <w:rsid w:val="00841A9F"/>
    <w:rsid w:val="00860726"/>
    <w:rsid w:val="008613EB"/>
    <w:rsid w:val="00895758"/>
    <w:rsid w:val="008B16C7"/>
    <w:rsid w:val="008B7D77"/>
    <w:rsid w:val="008D1D01"/>
    <w:rsid w:val="008E7471"/>
    <w:rsid w:val="008F379A"/>
    <w:rsid w:val="008F7649"/>
    <w:rsid w:val="009002CB"/>
    <w:rsid w:val="00920797"/>
    <w:rsid w:val="00941908"/>
    <w:rsid w:val="009A389E"/>
    <w:rsid w:val="009C4AD5"/>
    <w:rsid w:val="009C6006"/>
    <w:rsid w:val="009E67CC"/>
    <w:rsid w:val="00A17552"/>
    <w:rsid w:val="00A2264E"/>
    <w:rsid w:val="00A90FC2"/>
    <w:rsid w:val="00A96F4A"/>
    <w:rsid w:val="00AB5B79"/>
    <w:rsid w:val="00AD7938"/>
    <w:rsid w:val="00AE1331"/>
    <w:rsid w:val="00B01C43"/>
    <w:rsid w:val="00B21FF0"/>
    <w:rsid w:val="00B314C5"/>
    <w:rsid w:val="00B35688"/>
    <w:rsid w:val="00B416B6"/>
    <w:rsid w:val="00B522D5"/>
    <w:rsid w:val="00B76EE2"/>
    <w:rsid w:val="00BB6F9B"/>
    <w:rsid w:val="00BC5CC1"/>
    <w:rsid w:val="00BD04E4"/>
    <w:rsid w:val="00BD10E8"/>
    <w:rsid w:val="00BE72AB"/>
    <w:rsid w:val="00BF372C"/>
    <w:rsid w:val="00BF391A"/>
    <w:rsid w:val="00C02F24"/>
    <w:rsid w:val="00C04D9E"/>
    <w:rsid w:val="00C1108B"/>
    <w:rsid w:val="00C3154C"/>
    <w:rsid w:val="00C3369C"/>
    <w:rsid w:val="00C34233"/>
    <w:rsid w:val="00C35443"/>
    <w:rsid w:val="00C35F8B"/>
    <w:rsid w:val="00C45209"/>
    <w:rsid w:val="00C5452D"/>
    <w:rsid w:val="00C564C4"/>
    <w:rsid w:val="00C56E24"/>
    <w:rsid w:val="00C7503E"/>
    <w:rsid w:val="00C76FF6"/>
    <w:rsid w:val="00CB6ED8"/>
    <w:rsid w:val="00CE020E"/>
    <w:rsid w:val="00CE429D"/>
    <w:rsid w:val="00D03028"/>
    <w:rsid w:val="00D31CCA"/>
    <w:rsid w:val="00D34E03"/>
    <w:rsid w:val="00D44EB6"/>
    <w:rsid w:val="00D5295A"/>
    <w:rsid w:val="00D61ADA"/>
    <w:rsid w:val="00D7777F"/>
    <w:rsid w:val="00DB408E"/>
    <w:rsid w:val="00E06959"/>
    <w:rsid w:val="00E11D35"/>
    <w:rsid w:val="00E17C90"/>
    <w:rsid w:val="00E5260A"/>
    <w:rsid w:val="00E827BC"/>
    <w:rsid w:val="00E9278E"/>
    <w:rsid w:val="00E97AA5"/>
    <w:rsid w:val="00EA32D1"/>
    <w:rsid w:val="00EB6E9D"/>
    <w:rsid w:val="00ED5A9A"/>
    <w:rsid w:val="00EF11DF"/>
    <w:rsid w:val="00EF1A5C"/>
    <w:rsid w:val="00EF73EE"/>
    <w:rsid w:val="00F12664"/>
    <w:rsid w:val="00F26318"/>
    <w:rsid w:val="00F43063"/>
    <w:rsid w:val="00F65DEF"/>
    <w:rsid w:val="00F913A1"/>
    <w:rsid w:val="00F949A8"/>
    <w:rsid w:val="00FC7A9C"/>
    <w:rsid w:val="00FD60FD"/>
    <w:rsid w:val="00FD7BA9"/>
    <w:rsid w:val="00FE2C02"/>
    <w:rsid w:val="00FF3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6162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A90FC2"/>
  </w:style>
  <w:style w:type="paragraph" w:styleId="a4">
    <w:name w:val="Balloon Text"/>
    <w:basedOn w:val="a"/>
    <w:link w:val="a5"/>
    <w:uiPriority w:val="99"/>
    <w:semiHidden/>
    <w:unhideWhenUsed/>
    <w:rsid w:val="00553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64B"/>
    <w:rPr>
      <w:rFonts w:ascii="Tahoma" w:hAnsi="Tahoma" w:cs="Tahoma"/>
      <w:sz w:val="16"/>
      <w:szCs w:val="16"/>
    </w:rPr>
  </w:style>
  <w:style w:type="paragraph" w:styleId="a6">
    <w:name w:val="List Paragraph"/>
    <w:basedOn w:val="a"/>
    <w:uiPriority w:val="34"/>
    <w:qFormat/>
    <w:rsid w:val="00AD793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35661380">
      <w:bodyDiv w:val="1"/>
      <w:marLeft w:val="0"/>
      <w:marRight w:val="0"/>
      <w:marTop w:val="0"/>
      <w:marBottom w:val="0"/>
      <w:divBdr>
        <w:top w:val="none" w:sz="0" w:space="0" w:color="auto"/>
        <w:left w:val="none" w:sz="0" w:space="0" w:color="auto"/>
        <w:bottom w:val="none" w:sz="0" w:space="0" w:color="auto"/>
        <w:right w:val="none" w:sz="0" w:space="0" w:color="auto"/>
      </w:divBdr>
    </w:div>
    <w:div w:id="8776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9BDD20-5322-45AB-B2F8-E09C1A91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27</cp:revision>
  <cp:lastPrinted>2016-07-20T07:21:00Z</cp:lastPrinted>
  <dcterms:created xsi:type="dcterms:W3CDTF">2017-02-10T09:02:00Z</dcterms:created>
  <dcterms:modified xsi:type="dcterms:W3CDTF">2017-03-09T10:55:00Z</dcterms:modified>
</cp:coreProperties>
</file>