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01D31A7A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F239B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1314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51F20A09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</w:t>
      </w:r>
      <w:r w:rsidR="008F239B">
        <w:rPr>
          <w:rFonts w:ascii="Times New Roman" w:hAnsi="Times New Roman"/>
          <w:sz w:val="28"/>
          <w:szCs w:val="28"/>
        </w:rPr>
        <w:t>7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239B">
        <w:rPr>
          <w:rFonts w:ascii="Times New Roman" w:hAnsi="Times New Roman"/>
          <w:sz w:val="28"/>
          <w:szCs w:val="28"/>
        </w:rPr>
        <w:t>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7777777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3A35FD8C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8F239B">
        <w:rPr>
          <w:rFonts w:ascii="Times New Roman" w:hAnsi="Times New Roman"/>
          <w:sz w:val="28"/>
          <w:szCs w:val="28"/>
        </w:rPr>
        <w:t>11859,5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8F239B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8F239B">
        <w:rPr>
          <w:rFonts w:ascii="Times New Roman" w:hAnsi="Times New Roman"/>
          <w:sz w:val="28"/>
          <w:szCs w:val="28"/>
        </w:rPr>
        <w:t>8563,0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8F239B">
        <w:rPr>
          <w:rFonts w:ascii="Times New Roman" w:hAnsi="Times New Roman"/>
          <w:sz w:val="28"/>
          <w:szCs w:val="28"/>
        </w:rPr>
        <w:t>72,2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7777777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5589273" w14:textId="6CF9CBF0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AE04C1">
        <w:rPr>
          <w:rFonts w:ascii="Times New Roman" w:hAnsi="Times New Roman"/>
          <w:sz w:val="28"/>
          <w:szCs w:val="28"/>
        </w:rPr>
        <w:t>з</w:t>
      </w:r>
      <w:r w:rsidR="00AE04C1" w:rsidRPr="00AE04C1">
        <w:rPr>
          <w:rFonts w:ascii="Times New Roman" w:hAnsi="Times New Roman"/>
          <w:sz w:val="28"/>
          <w:szCs w:val="28"/>
        </w:rPr>
        <w:t>аключено соглашение с Администрацией Неклиновского района о передаче полномочий на с</w:t>
      </w:r>
      <w:r w:rsidRPr="00AE04C1">
        <w:rPr>
          <w:rFonts w:ascii="Times New Roman" w:hAnsi="Times New Roman"/>
          <w:sz w:val="28"/>
          <w:szCs w:val="28"/>
        </w:rPr>
        <w:t>троительство</w:t>
      </w:r>
      <w:r w:rsidRPr="00115626">
        <w:rPr>
          <w:rFonts w:ascii="Times New Roman" w:hAnsi="Times New Roman"/>
          <w:sz w:val="28"/>
          <w:szCs w:val="28"/>
        </w:rPr>
        <w:t xml:space="preserve"> инженерной инфраструктуры микрорайона для многодетных семей в с.Троицкое, Нелиновского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41F7387E" w14:textId="77777777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газового оборудования пос.Луначарский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7777777"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мероприятиям заключено 2 контракта , срок выполнения работ не наступил.</w:t>
      </w:r>
    </w:p>
    <w:p w14:paraId="436759A1" w14:textId="77777777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7883221C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эл.энергию уличного освещения составило </w:t>
      </w:r>
      <w:r w:rsidR="008F239B">
        <w:rPr>
          <w:rFonts w:ascii="Times New Roman" w:eastAsia="Times New Roman" w:hAnsi="Times New Roman"/>
          <w:sz w:val="28"/>
          <w:szCs w:val="28"/>
        </w:rPr>
        <w:t>524,3</w:t>
      </w:r>
      <w:r w:rsidR="006F30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тыс.рублей;</w:t>
      </w:r>
    </w:p>
    <w:p w14:paraId="1424FF33" w14:textId="09199765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ламп  уличного освещения – </w:t>
      </w:r>
      <w:r w:rsidR="008F239B">
        <w:rPr>
          <w:rFonts w:ascii="Times New Roman" w:eastAsia="Times New Roman" w:hAnsi="Times New Roman"/>
          <w:sz w:val="28"/>
          <w:szCs w:val="28"/>
        </w:rPr>
        <w:t>7</w:t>
      </w:r>
      <w:r w:rsidR="002363EE">
        <w:rPr>
          <w:rFonts w:ascii="Times New Roman" w:eastAsia="Times New Roman" w:hAnsi="Times New Roman"/>
          <w:sz w:val="28"/>
          <w:szCs w:val="28"/>
        </w:rPr>
        <w:t>9</w:t>
      </w:r>
      <w:r w:rsidR="00270C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шт;</w:t>
      </w:r>
    </w:p>
    <w:p w14:paraId="6A5F074A" w14:textId="0D9CE2E7"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спил деревьев- угроз в количестве </w:t>
      </w:r>
      <w:r w:rsidR="005246AA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шт</w:t>
      </w:r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14:paraId="5AA791D3" w14:textId="2C0DF362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</w:t>
      </w:r>
      <w:r w:rsidR="005246AA">
        <w:rPr>
          <w:rFonts w:ascii="Times New Roman" w:eastAsia="Times New Roman" w:hAnsi="Times New Roman"/>
          <w:sz w:val="28"/>
          <w:szCs w:val="28"/>
        </w:rPr>
        <w:t>76722,8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46A8FC5C" w14:textId="0F5D00E4" w:rsidR="00FD23F5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ежемесячно осуществляется тех.обслуживание </w:t>
      </w:r>
      <w:r>
        <w:rPr>
          <w:rFonts w:ascii="Times New Roman" w:eastAsia="Times New Roman" w:hAnsi="Times New Roman"/>
          <w:sz w:val="28"/>
          <w:szCs w:val="28"/>
        </w:rPr>
        <w:t>видеонаблюдени</w:t>
      </w:r>
      <w:r w:rsidR="00D910D7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парке с.Троицкое</w:t>
      </w:r>
      <w:r w:rsidR="005246AA">
        <w:rPr>
          <w:rFonts w:ascii="Times New Roman" w:eastAsia="Times New Roman" w:hAnsi="Times New Roman"/>
          <w:sz w:val="28"/>
          <w:szCs w:val="28"/>
        </w:rPr>
        <w:t>;</w:t>
      </w:r>
    </w:p>
    <w:p w14:paraId="7DF7E797" w14:textId="7E585594" w:rsidR="005246AA" w:rsidRPr="005246AA" w:rsidRDefault="005246A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ежемесячный вывоз ТКО с объектов муниципальной </w:t>
      </w:r>
      <w:r w:rsidR="008F239B">
        <w:rPr>
          <w:rFonts w:ascii="Times New Roman" w:eastAsia="Times New Roman" w:hAnsi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F1532">
        <w:rPr>
          <w:rFonts w:ascii="Times New Roman" w:eastAsia="Times New Roman" w:hAnsi="Times New Roman"/>
          <w:sz w:val="28"/>
          <w:szCs w:val="28"/>
        </w:rPr>
        <w:t>120,5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46359524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55209D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15CE0E83" w:rsidR="006E4721" w:rsidRDefault="0055209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Старшин инспектор</w:t>
      </w:r>
    </w:p>
    <w:p w14:paraId="44CF92DC" w14:textId="0EF958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55209D">
        <w:rPr>
          <w:rFonts w:ascii="Times New Roman" w:hAnsi="Times New Roman"/>
          <w:sz w:val="28"/>
          <w:szCs w:val="28"/>
        </w:rPr>
        <w:t>А.Стращенко</w:t>
      </w:r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45ED7946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8F239B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AF3428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2C2E8D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612E913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6FB2598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9E075D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A76D431" w14:textId="2037CF86" w:rsidR="00A36ADE" w:rsidRPr="00D0058B" w:rsidRDefault="009E075D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1A8C18B6" w:rsidR="00A36ADE" w:rsidRPr="0093771B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700" w:type="dxa"/>
          </w:tcPr>
          <w:p w14:paraId="072D10DD" w14:textId="43A04E46" w:rsidR="00A36ADE" w:rsidRPr="0093771B" w:rsidRDefault="00AF3428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993" w:type="dxa"/>
          </w:tcPr>
          <w:p w14:paraId="66EC9FBC" w14:textId="7A74BCA8" w:rsidR="00A36ADE" w:rsidRPr="0093771B" w:rsidRDefault="008F239B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5340,1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4F4633CE"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инженерной инфраструктуры микрорайона для многодетных семей в с.Троицкое, Нелиновского района»</w:t>
            </w:r>
          </w:p>
        </w:tc>
        <w:tc>
          <w:tcPr>
            <w:tcW w:w="2268" w:type="dxa"/>
          </w:tcPr>
          <w:p w14:paraId="28FAF60E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31D627B" w14:textId="3EBE4E87" w:rsidR="00C0687F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1957CB99" w14:textId="6C98BFEA" w:rsidR="00C0687F" w:rsidRDefault="00AE04C1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Неклиновского района о передаче полномочий</w:t>
            </w:r>
            <w:r w:rsidR="00C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2A67ED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4E684EE3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89F279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32A5907C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7227CF" w14:textId="704EC934" w:rsidR="00C0687F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7061,6</w:t>
            </w:r>
          </w:p>
        </w:tc>
        <w:tc>
          <w:tcPr>
            <w:tcW w:w="1700" w:type="dxa"/>
          </w:tcPr>
          <w:p w14:paraId="476E083D" w14:textId="7051FB5D" w:rsidR="00C0687F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7061,6</w:t>
            </w:r>
          </w:p>
        </w:tc>
        <w:tc>
          <w:tcPr>
            <w:tcW w:w="993" w:type="dxa"/>
          </w:tcPr>
          <w:p w14:paraId="633EF668" w14:textId="7C562AD4" w:rsidR="00C0687F" w:rsidRDefault="008F239B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5293,0</w:t>
            </w:r>
          </w:p>
        </w:tc>
        <w:tc>
          <w:tcPr>
            <w:tcW w:w="1558" w:type="dxa"/>
          </w:tcPr>
          <w:p w14:paraId="017FE35B" w14:textId="7F15C064" w:rsidR="00C0687F" w:rsidRPr="0093771B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9E075D" w:rsidRPr="0093771B" w14:paraId="2DF98D72" w14:textId="77777777" w:rsidTr="00FA66A1">
        <w:trPr>
          <w:tblCellSpacing w:w="5" w:type="nil"/>
        </w:trPr>
        <w:tc>
          <w:tcPr>
            <w:tcW w:w="426" w:type="dxa"/>
          </w:tcPr>
          <w:p w14:paraId="4E605602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05E02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 1.2</w:t>
            </w:r>
          </w:p>
          <w:p w14:paraId="34B35BA1" w14:textId="77777777" w:rsidR="009E075D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</w:p>
        </w:tc>
        <w:tc>
          <w:tcPr>
            <w:tcW w:w="2268" w:type="dxa"/>
          </w:tcPr>
          <w:p w14:paraId="6448CF60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  <w:p w14:paraId="209ADBBF" w14:textId="58488F68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6FECFB30" w14:textId="2151C534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газового оборудования</w:t>
            </w:r>
          </w:p>
        </w:tc>
        <w:tc>
          <w:tcPr>
            <w:tcW w:w="993" w:type="dxa"/>
          </w:tcPr>
          <w:p w14:paraId="44DD272E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76CDB71" w14:textId="7334F769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E28B6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217D9B6" w14:textId="6A0BC8B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8081B06" w14:textId="313F90D3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700" w:type="dxa"/>
          </w:tcPr>
          <w:p w14:paraId="0A016B0F" w14:textId="4D454364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3" w:type="dxa"/>
          </w:tcPr>
          <w:p w14:paraId="7374C290" w14:textId="19CC0711" w:rsidR="009E075D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8" w:type="dxa"/>
          </w:tcPr>
          <w:p w14:paraId="6158FD4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77777777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270AA19" w:rsidR="00EB4475" w:rsidRPr="0093771B" w:rsidRDefault="008F239B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  <w:tc>
          <w:tcPr>
            <w:tcW w:w="1700" w:type="dxa"/>
          </w:tcPr>
          <w:p w14:paraId="0FBACDA2" w14:textId="02627D38" w:rsidR="00EB4475" w:rsidRPr="0093771B" w:rsidRDefault="008F239B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  <w:tc>
          <w:tcPr>
            <w:tcW w:w="993" w:type="dxa"/>
          </w:tcPr>
          <w:p w14:paraId="0C6F7654" w14:textId="179A3473" w:rsidR="00EB4475" w:rsidRPr="0093771B" w:rsidRDefault="008F239B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3222,9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5D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404DDE07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064B91A1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4410564F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C29142A" w14:textId="41CBE7F2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2EF777B6" w14:textId="10D11164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w="993" w:type="dxa"/>
          </w:tcPr>
          <w:p w14:paraId="513D8502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402490D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39CDFE0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44456DC4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22F9CC5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1700" w:type="dxa"/>
          </w:tcPr>
          <w:p w14:paraId="0E2BF9CF" w14:textId="5EFC3397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3" w:type="dxa"/>
          </w:tcPr>
          <w:p w14:paraId="481B3B76" w14:textId="56B68930" w:rsidR="009E075D" w:rsidRPr="0093771B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1059,7</w:t>
            </w:r>
          </w:p>
        </w:tc>
        <w:tc>
          <w:tcPr>
            <w:tcW w:w="1558" w:type="dxa"/>
          </w:tcPr>
          <w:p w14:paraId="57C4FFB9" w14:textId="7ABF6764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9E075D" w:rsidRPr="0093771B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14:paraId="23C18AE4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60D5931" w14:textId="52FA22FF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3CEC26F5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50CACE7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0F5FC3CA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BB8887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1591EA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43FF7955" w:rsidR="009E075D" w:rsidRPr="0093771B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1365,8</w:t>
            </w:r>
          </w:p>
        </w:tc>
        <w:tc>
          <w:tcPr>
            <w:tcW w:w="1700" w:type="dxa"/>
          </w:tcPr>
          <w:p w14:paraId="0399C981" w14:textId="4B919257" w:rsidR="009E075D" w:rsidRPr="0093771B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1365,8</w:t>
            </w:r>
          </w:p>
        </w:tc>
        <w:tc>
          <w:tcPr>
            <w:tcW w:w="993" w:type="dxa"/>
          </w:tcPr>
          <w:p w14:paraId="3DD41129" w14:textId="1F386CA5" w:rsidR="009E075D" w:rsidRPr="0093771B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1196,5</w:t>
            </w:r>
          </w:p>
        </w:tc>
        <w:tc>
          <w:tcPr>
            <w:tcW w:w="1558" w:type="dxa"/>
          </w:tcPr>
          <w:p w14:paraId="0BA32DAF" w14:textId="1BEE72D9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9E075D" w:rsidRPr="0093771B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72337438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479F6567" w14:textId="3AFE86E6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4901F83C" w14:textId="22DAC72F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083B5C51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6851578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F035F2E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5F6729DF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C9BC148" w14:textId="6F5F617D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1700" w:type="dxa"/>
          </w:tcPr>
          <w:p w14:paraId="7E52DEF7" w14:textId="41F0515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993" w:type="dxa"/>
          </w:tcPr>
          <w:p w14:paraId="4C4094A7" w14:textId="735FB845" w:rsidR="009E075D" w:rsidRPr="0093771B" w:rsidRDefault="008F239B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966,7</w:t>
            </w:r>
          </w:p>
        </w:tc>
        <w:tc>
          <w:tcPr>
            <w:tcW w:w="1558" w:type="dxa"/>
          </w:tcPr>
          <w:p w14:paraId="6493AC4C" w14:textId="25B8AAB4" w:rsidR="009E075D" w:rsidRPr="00131421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14:paraId="2D3318A7" w14:textId="77777777" w:rsidR="00EE5792" w:rsidRPr="00D0058B" w:rsidRDefault="00EE5792" w:rsidP="00EE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BC6628F" w14:textId="1C457E6F" w:rsidR="00E75414" w:rsidRPr="0093771B" w:rsidRDefault="00EE5792" w:rsidP="00EE57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65D4F0B1" w:rsidR="00E75414" w:rsidRPr="0093771B" w:rsidRDefault="008F239B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11859,5</w:t>
            </w:r>
          </w:p>
        </w:tc>
        <w:tc>
          <w:tcPr>
            <w:tcW w:w="1700" w:type="dxa"/>
          </w:tcPr>
          <w:p w14:paraId="23E4B76C" w14:textId="7AF2EE34" w:rsidR="00E75414" w:rsidRPr="0093771B" w:rsidRDefault="008F239B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11859,5</w:t>
            </w:r>
          </w:p>
        </w:tc>
        <w:tc>
          <w:tcPr>
            <w:tcW w:w="993" w:type="dxa"/>
          </w:tcPr>
          <w:p w14:paraId="185D81D4" w14:textId="0076BD25" w:rsidR="00E75414" w:rsidRPr="0093771B" w:rsidRDefault="00C23D38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8563,0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21543EA7" w14:textId="77777777" w:rsidR="00A36ADE" w:rsidRPr="00243538" w:rsidRDefault="002C2E8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2C2E8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2C2E8D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48D4" w14:textId="77777777" w:rsidR="002C2E8D" w:rsidRDefault="002C2E8D" w:rsidP="00D359A1">
      <w:pPr>
        <w:spacing w:after="0" w:line="240" w:lineRule="auto"/>
      </w:pPr>
      <w:r>
        <w:separator/>
      </w:r>
    </w:p>
  </w:endnote>
  <w:endnote w:type="continuationSeparator" w:id="0">
    <w:p w14:paraId="34BFF9E5" w14:textId="77777777" w:rsidR="002C2E8D" w:rsidRDefault="002C2E8D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1508" w14:textId="77777777" w:rsidR="002C2E8D" w:rsidRDefault="002C2E8D" w:rsidP="00D359A1">
      <w:pPr>
        <w:spacing w:after="0" w:line="240" w:lineRule="auto"/>
      </w:pPr>
      <w:r>
        <w:separator/>
      </w:r>
    </w:p>
  </w:footnote>
  <w:footnote w:type="continuationSeparator" w:id="0">
    <w:p w14:paraId="59EA66F8" w14:textId="77777777" w:rsidR="002C2E8D" w:rsidRDefault="002C2E8D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70C35"/>
    <w:rsid w:val="0027324E"/>
    <w:rsid w:val="00274751"/>
    <w:rsid w:val="002812E3"/>
    <w:rsid w:val="00281438"/>
    <w:rsid w:val="00281C69"/>
    <w:rsid w:val="002A37F2"/>
    <w:rsid w:val="002A4A6E"/>
    <w:rsid w:val="002B6FF7"/>
    <w:rsid w:val="002C2E8D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532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F14BF"/>
    <w:rsid w:val="007F7587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8F239B"/>
    <w:rsid w:val="009015DA"/>
    <w:rsid w:val="00906F5B"/>
    <w:rsid w:val="0091136A"/>
    <w:rsid w:val="009210BF"/>
    <w:rsid w:val="009241CA"/>
    <w:rsid w:val="00940DA2"/>
    <w:rsid w:val="00945C08"/>
    <w:rsid w:val="00963444"/>
    <w:rsid w:val="009965E9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97F16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23D38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82</cp:revision>
  <cp:lastPrinted>2021-07-06T12:04:00Z</cp:lastPrinted>
  <dcterms:created xsi:type="dcterms:W3CDTF">2016-02-25T06:30:00Z</dcterms:created>
  <dcterms:modified xsi:type="dcterms:W3CDTF">2021-11-17T07:41:00Z</dcterms:modified>
</cp:coreProperties>
</file>