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A82B2" w14:textId="77777777" w:rsidR="00A41B3A" w:rsidRPr="00404E37" w:rsidRDefault="00A41B3A" w:rsidP="00A41B3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Перечень</w:t>
      </w:r>
    </w:p>
    <w:p w14:paraId="2A74CA8C" w14:textId="47FBD560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 xml:space="preserve">налоговых расходов </w:t>
      </w:r>
      <w:r w:rsidR="008F0FC8">
        <w:rPr>
          <w:bCs/>
          <w:sz w:val="24"/>
          <w:szCs w:val="24"/>
        </w:rPr>
        <w:t>Троицкого</w:t>
      </w:r>
      <w:r w:rsidRPr="00404E37">
        <w:rPr>
          <w:bCs/>
          <w:sz w:val="24"/>
          <w:szCs w:val="24"/>
        </w:rPr>
        <w:t xml:space="preserve"> сельского поселения, обусловленных налоговыми льготами, освобождениями</w:t>
      </w:r>
    </w:p>
    <w:p w14:paraId="5D8B1534" w14:textId="77777777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и иными преференциями по налогам, предусмотренными в качестве мер муниципальной поддержки</w:t>
      </w:r>
    </w:p>
    <w:p w14:paraId="3BB95C82" w14:textId="3AD82A00" w:rsidR="00A41B3A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 xml:space="preserve">в соответствии с целями муниципальных программ </w:t>
      </w:r>
      <w:r w:rsidR="008F0FC8">
        <w:rPr>
          <w:bCs/>
          <w:sz w:val="24"/>
          <w:szCs w:val="24"/>
        </w:rPr>
        <w:t>Троицкого</w:t>
      </w:r>
      <w:r w:rsidRPr="00404E37">
        <w:rPr>
          <w:bCs/>
          <w:sz w:val="24"/>
          <w:szCs w:val="24"/>
        </w:rPr>
        <w:t xml:space="preserve"> сельского поселения</w:t>
      </w:r>
      <w:r w:rsidR="00FC4D4E">
        <w:rPr>
          <w:bCs/>
          <w:sz w:val="24"/>
          <w:szCs w:val="24"/>
        </w:rPr>
        <w:t xml:space="preserve"> за 202</w:t>
      </w:r>
      <w:r w:rsidR="002E28F9">
        <w:rPr>
          <w:bCs/>
          <w:sz w:val="24"/>
          <w:szCs w:val="24"/>
        </w:rPr>
        <w:t>3</w:t>
      </w:r>
      <w:r w:rsidR="00FC4D4E">
        <w:rPr>
          <w:bCs/>
          <w:sz w:val="24"/>
          <w:szCs w:val="24"/>
        </w:rPr>
        <w:t xml:space="preserve"> год</w:t>
      </w:r>
    </w:p>
    <w:p w14:paraId="48AC5439" w14:textId="77777777" w:rsidR="00DC70C3" w:rsidRPr="00404E37" w:rsidRDefault="00DC70C3" w:rsidP="00A41B3A">
      <w:pPr>
        <w:jc w:val="center"/>
        <w:rPr>
          <w:bCs/>
          <w:sz w:val="24"/>
          <w:szCs w:val="24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1701"/>
        <w:gridCol w:w="1105"/>
        <w:gridCol w:w="3006"/>
        <w:gridCol w:w="1275"/>
        <w:gridCol w:w="1418"/>
        <w:gridCol w:w="1276"/>
        <w:gridCol w:w="1247"/>
        <w:gridCol w:w="1418"/>
      </w:tblGrid>
      <w:tr w:rsidR="00A41B3A" w:rsidRPr="00404E37" w14:paraId="4AC17C1D" w14:textId="77777777" w:rsidTr="00D95643">
        <w:trPr>
          <w:trHeight w:val="2434"/>
        </w:trPr>
        <w:tc>
          <w:tcPr>
            <w:tcW w:w="567" w:type="dxa"/>
          </w:tcPr>
          <w:p w14:paraId="511EC14A" w14:textId="77777777" w:rsidR="00A41B3A" w:rsidRPr="00404E37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14:paraId="23EA1A76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14:paraId="6705EDE4" w14:textId="77777777" w:rsidR="00A41B3A" w:rsidRPr="004039A6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>Краткое наименование</w:t>
            </w:r>
          </w:p>
          <w:p w14:paraId="6984398A" w14:textId="77777777" w:rsidR="00A41B3A" w:rsidRPr="004039A6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>налогового расхода</w:t>
            </w:r>
          </w:p>
          <w:p w14:paraId="10A04AB0" w14:textId="14DC593A" w:rsidR="00A41B3A" w:rsidRPr="004039A6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705DF676" w14:textId="184FF52D" w:rsidR="00A41B3A" w:rsidRPr="004039A6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Полное наименование налогового расхода </w:t>
            </w:r>
            <w:r w:rsidR="008F0FC8" w:rsidRPr="004039A6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105" w:type="dxa"/>
          </w:tcPr>
          <w:p w14:paraId="5FC4F35E" w14:textId="3E7CB0E2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Реквизиты нормативного правового акта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3006" w:type="dxa"/>
          </w:tcPr>
          <w:p w14:paraId="21B9499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5C48398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9D31767" w14:textId="59013086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Целевая категория налогового расхода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1235A8D5" w14:textId="6B654A83" w:rsidR="00A41B3A" w:rsidRPr="00390898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муниципальной программы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76" w:type="dxa"/>
          </w:tcPr>
          <w:p w14:paraId="2F9AA1C3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</w:p>
          <w:p w14:paraId="5A3C7A06" w14:textId="1CA20541" w:rsidR="00A41B3A" w:rsidRPr="00390898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47" w:type="dxa"/>
          </w:tcPr>
          <w:p w14:paraId="5D221D4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14:paraId="00C94818" w14:textId="1C17D031" w:rsidR="00A41B3A" w:rsidRPr="00390898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14:paraId="44DF6F66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куратора налогового расхода</w:t>
            </w:r>
          </w:p>
        </w:tc>
      </w:tr>
      <w:tr w:rsidR="00A41B3A" w:rsidRPr="00404E37" w14:paraId="6AF2A163" w14:textId="77777777" w:rsidTr="00156FD8">
        <w:tc>
          <w:tcPr>
            <w:tcW w:w="567" w:type="dxa"/>
          </w:tcPr>
          <w:p w14:paraId="7BC34497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6" w:type="dxa"/>
          </w:tcPr>
          <w:p w14:paraId="0D2B4FD1" w14:textId="77777777" w:rsidR="00A41B3A" w:rsidRPr="004039A6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</w:tcPr>
          <w:p w14:paraId="51A1BB3F" w14:textId="77777777" w:rsidR="00A41B3A" w:rsidRPr="004039A6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05" w:type="dxa"/>
          </w:tcPr>
          <w:p w14:paraId="4499542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6" w:type="dxa"/>
          </w:tcPr>
          <w:p w14:paraId="493F1897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14:paraId="149F3552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14:paraId="3ACD43CF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14:paraId="6FAF3EC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</w:tcPr>
          <w:p w14:paraId="3109402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14:paraId="4AEFC202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A41B3A" w:rsidRPr="00390898" w14:paraId="70FDAC11" w14:textId="77777777" w:rsidTr="004039A6">
        <w:tc>
          <w:tcPr>
            <w:tcW w:w="567" w:type="dxa"/>
          </w:tcPr>
          <w:p w14:paraId="79264AEC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56" w:type="dxa"/>
          </w:tcPr>
          <w:p w14:paraId="0D2897DC" w14:textId="38CE04FD" w:rsidR="00723466" w:rsidRPr="004039A6" w:rsidRDefault="00723466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 Земельный налог</w:t>
            </w:r>
          </w:p>
          <w:p w14:paraId="3A65A696" w14:textId="77777777" w:rsidR="00723466" w:rsidRPr="004039A6" w:rsidRDefault="00723466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36E70221" w14:textId="56524225" w:rsidR="004039A6" w:rsidRPr="004039A6" w:rsidRDefault="0004386E" w:rsidP="004039A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Ф</w:t>
            </w:r>
            <w:r w:rsidR="009870AA"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изические лица</w:t>
            </w:r>
            <w:r w:rsidR="00A15185"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, относящиеся к категориям налогоплательщиков</w:t>
            </w:r>
            <w:r w:rsidR="009870AA"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: </w:t>
            </w:r>
          </w:p>
          <w:p w14:paraId="135F10F6" w14:textId="3BA6EA4A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1. Ветеранов и инвалидов Великой Отечественной войны, ветеранов и инвалидов боевых действий;</w:t>
            </w:r>
          </w:p>
          <w:p w14:paraId="411A72FA" w14:textId="23B57E23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 xml:space="preserve">2.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</w:t>
            </w:r>
            <w:r w:rsidRPr="004039A6">
              <w:rPr>
                <w:color w:val="000000"/>
                <w:sz w:val="16"/>
                <w:szCs w:val="16"/>
                <w:lang w:eastAsia="zh-CN"/>
              </w:rPr>
              <w:lastRenderedPageBreak/>
              <w:t>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2EB9C7D9" w14:textId="25839088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3. Несовершеннолетних детей-сирот и детей, оставшихся без попечения родителей, в отношении имущества, перешедшего в их собственность в порядке наследования;</w:t>
            </w:r>
          </w:p>
          <w:p w14:paraId="2834A04F" w14:textId="6A0B271E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4. Инвалидов с детства;</w:t>
            </w:r>
          </w:p>
          <w:p w14:paraId="05F6AD53" w14:textId="1E90B31D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5. Родителей, опекунов и усыновителей, имеющих детей-инвалидов;</w:t>
            </w:r>
          </w:p>
          <w:p w14:paraId="63640C96" w14:textId="5C1FE55A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 xml:space="preserve">6. Граждан Российской Федерации (всех правообладателей земельных участков), проживающих на территории Ростовской области в течение не менее чем 5 лет, имеющих трех и более несовершеннолетних детей и совместно проживающие с ними, а также граждан, имеющих усыновленных (удочеренных), под опекой или попечительством детей, при условии воспитания этих детей не менее 3-х лет, в отношении земельных участков, предоставленных </w:t>
            </w:r>
            <w:r w:rsidRPr="004039A6">
              <w:rPr>
                <w:color w:val="000000"/>
                <w:sz w:val="16"/>
                <w:szCs w:val="16"/>
                <w:lang w:eastAsia="zh-CN"/>
              </w:rPr>
              <w:lastRenderedPageBreak/>
              <w:t>для индивидуального жилищного строительства или ведения личного подсобного хозяйства (в соответствии со ст. 8.2 и 8.3 Областного закона Ростовской области от 22.07.2003 г. № 19-ЗС «О регулировании земельных отношений в Ростовской области»).</w:t>
            </w:r>
          </w:p>
          <w:p w14:paraId="1043C29E" w14:textId="59CFCBE9" w:rsidR="004039A6" w:rsidRPr="004039A6" w:rsidRDefault="004039A6" w:rsidP="004039A6">
            <w:pPr>
              <w:suppressAutoHyphens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 xml:space="preserve">7. </w:t>
            </w:r>
            <w:r w:rsidRPr="004039A6">
              <w:rPr>
                <w:sz w:val="16"/>
                <w:szCs w:val="16"/>
                <w:lang w:eastAsia="ar-SA"/>
              </w:rPr>
              <w:t>Граждан, призванных на военную службу по мобилизации в Вооруженные Силы Российской Федерации</w:t>
            </w:r>
            <w:r w:rsidR="002E28F9">
              <w:rPr>
                <w:sz w:val="16"/>
                <w:szCs w:val="16"/>
                <w:lang w:eastAsia="ar-SA"/>
              </w:rPr>
              <w:t>;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      </w:r>
            <w:r w:rsidRPr="004039A6">
              <w:rPr>
                <w:sz w:val="16"/>
                <w:szCs w:val="16"/>
                <w:lang w:eastAsia="ar-SA"/>
              </w:rPr>
              <w:t xml:space="preserve"> а также их супруга (супруг), несовершеннолетних детей, родителей (усыновителей).</w:t>
            </w:r>
          </w:p>
          <w:p w14:paraId="2CC0753C" w14:textId="77777777" w:rsidR="004039A6" w:rsidRPr="004039A6" w:rsidRDefault="004039A6" w:rsidP="004039A6">
            <w:pPr>
              <w:spacing w:before="100"/>
              <w:rPr>
                <w:sz w:val="16"/>
                <w:szCs w:val="16"/>
              </w:rPr>
            </w:pPr>
          </w:p>
          <w:p w14:paraId="4D153898" w14:textId="305F72B2" w:rsidR="00B47336" w:rsidRPr="004039A6" w:rsidRDefault="00B47336" w:rsidP="00B47336">
            <w:pPr>
              <w:spacing w:before="10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F6490E" w14:textId="76A1155E" w:rsidR="001A5AA5" w:rsidRPr="004039A6" w:rsidRDefault="001A5AA5" w:rsidP="001A5AA5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lastRenderedPageBreak/>
              <w:t xml:space="preserve">Физические лица, относящиеся к категориям налогоплательщиков: </w:t>
            </w:r>
          </w:p>
          <w:p w14:paraId="0FC19A51" w14:textId="015D62B9" w:rsidR="00DC70C3" w:rsidRPr="004039A6" w:rsidRDefault="00DC70C3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4A566E3E" w14:textId="77777777" w:rsid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Ветеранов и инвалидов Великой Отечественной войны, ветеранов и инвалидов боевых действий;</w:t>
            </w:r>
          </w:p>
          <w:p w14:paraId="7B369E56" w14:textId="021A69B8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</w:t>
            </w:r>
            <w:r w:rsidRPr="004039A6">
              <w:rPr>
                <w:color w:val="000000"/>
                <w:sz w:val="16"/>
                <w:szCs w:val="16"/>
                <w:lang w:eastAsia="zh-CN"/>
              </w:rPr>
              <w:lastRenderedPageBreak/>
              <w:t>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796532F6" w14:textId="544B3148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Несовершеннолетних детей-сирот и детей, оставшихся без попечения родителей, в отношении имущества, перешедшего в их собственность в порядке наследования;</w:t>
            </w:r>
          </w:p>
          <w:p w14:paraId="3A6112F6" w14:textId="2F02B5DF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Инвалидов с детства;</w:t>
            </w:r>
          </w:p>
          <w:p w14:paraId="39212A21" w14:textId="2540287D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 xml:space="preserve">Родителей, опекунов и усыновителей, </w:t>
            </w:r>
            <w:r w:rsidRPr="004039A6">
              <w:rPr>
                <w:color w:val="000000"/>
                <w:sz w:val="16"/>
                <w:szCs w:val="16"/>
                <w:lang w:eastAsia="zh-CN"/>
              </w:rPr>
              <w:lastRenderedPageBreak/>
              <w:t>имеющих детей-инвалидов;</w:t>
            </w:r>
          </w:p>
          <w:p w14:paraId="485A07C2" w14:textId="5F654F4D" w:rsid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Граждан Российской Федерации (всех правообладателей земельных участков), проживающих на территории Ростовской области в течение не менее чем 5 лет, имеющих трех и более несовершеннолетних детей и совместно проживающие с ними, а также граждан, имеющих усыновленных (удочеренных), под опекой или попечительством детей, при условии воспитания этих детей не менее 3-х лет, в отношении земельных участков, предоставленных для индивидуального жилищного строительства или ведения личного подсобного хозяйства (в соответствии со ст. 8.2 и 8.3 Областного закона Ростовской области от 22.07.2003 г. № 19-ЗС «О регулировании земельных отношений в Ростовской области»).</w:t>
            </w:r>
          </w:p>
          <w:p w14:paraId="4CA026EC" w14:textId="3701FF6E" w:rsidR="001A5AA5" w:rsidRDefault="001A5AA5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</w:p>
          <w:p w14:paraId="40E87A2A" w14:textId="7B4BE8C9" w:rsidR="004039A6" w:rsidRPr="004039A6" w:rsidRDefault="004039A6" w:rsidP="004039A6">
            <w:pPr>
              <w:suppressAutoHyphens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4039A6">
              <w:rPr>
                <w:sz w:val="16"/>
                <w:szCs w:val="16"/>
                <w:lang w:eastAsia="ar-SA"/>
              </w:rPr>
              <w:t xml:space="preserve">Граждан, призванных на военную службу по мобилизации в Вооруженные Силы Российской Федерации, </w:t>
            </w:r>
            <w:r w:rsidR="002E28F9">
              <w:rPr>
                <w:sz w:val="16"/>
                <w:szCs w:val="16"/>
                <w:lang w:eastAsia="ar-SA"/>
              </w:rPr>
              <w:t xml:space="preserve">граждан, </w:t>
            </w:r>
            <w:r w:rsidR="002E28F9">
              <w:rPr>
                <w:sz w:val="16"/>
                <w:szCs w:val="16"/>
                <w:lang w:eastAsia="ar-SA"/>
              </w:rPr>
              <w:lastRenderedPageBreak/>
              <w:t>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      </w:r>
            <w:r w:rsidR="002E28F9">
              <w:rPr>
                <w:sz w:val="16"/>
                <w:szCs w:val="16"/>
                <w:lang w:eastAsia="ar-SA"/>
              </w:rPr>
              <w:t xml:space="preserve"> </w:t>
            </w:r>
            <w:r w:rsidRPr="004039A6">
              <w:rPr>
                <w:sz w:val="16"/>
                <w:szCs w:val="16"/>
                <w:lang w:eastAsia="ar-SA"/>
              </w:rPr>
              <w:t>а также их супруга (супруг), несовершеннолетних детей, родителей (усыновителей).</w:t>
            </w:r>
          </w:p>
          <w:p w14:paraId="4228F89C" w14:textId="454A9F67" w:rsidR="00A41B3A" w:rsidRPr="004039A6" w:rsidRDefault="00A41B3A" w:rsidP="004039A6">
            <w:pPr>
              <w:spacing w:before="100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Mar>
              <w:left w:w="0" w:type="dxa"/>
              <w:right w:w="0" w:type="dxa"/>
            </w:tcMar>
          </w:tcPr>
          <w:p w14:paraId="38D646E6" w14:textId="62338F6A" w:rsidR="00A41B3A" w:rsidRPr="00390898" w:rsidRDefault="00DC70C3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Решение Собрания депутатов Троицкого сельского поселения от </w:t>
            </w:r>
            <w:r w:rsidR="004039A6">
              <w:rPr>
                <w:rFonts w:eastAsia="Calibri"/>
                <w:bCs/>
                <w:sz w:val="16"/>
                <w:szCs w:val="16"/>
                <w:lang w:eastAsia="en-US"/>
              </w:rPr>
              <w:t>24.11.202</w:t>
            </w:r>
            <w:r w:rsidR="002E28F9">
              <w:rPr>
                <w:rFonts w:eastAsia="Calibri"/>
                <w:bCs/>
                <w:sz w:val="16"/>
                <w:szCs w:val="16"/>
                <w:lang w:eastAsia="en-US"/>
              </w:rPr>
              <w:t>3</w:t>
            </w:r>
            <w:r w:rsid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1A5AA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     </w:t>
            </w:r>
            <w:r w:rsid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№ </w:t>
            </w:r>
            <w:r w:rsidR="002E28F9">
              <w:rPr>
                <w:rFonts w:eastAsia="Calibri"/>
                <w:bCs/>
                <w:sz w:val="16"/>
                <w:szCs w:val="16"/>
                <w:lang w:eastAsia="en-US"/>
              </w:rPr>
              <w:t>112</w:t>
            </w:r>
            <w:r w:rsid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«Об установлении земельного налога» </w:t>
            </w:r>
          </w:p>
        </w:tc>
        <w:tc>
          <w:tcPr>
            <w:tcW w:w="3006" w:type="dxa"/>
          </w:tcPr>
          <w:p w14:paraId="2D15DC2F" w14:textId="6D20D1D3" w:rsidR="001A5AA5" w:rsidRDefault="001A5AA5" w:rsidP="00DC70C3">
            <w:pPr>
              <w:shd w:val="clear" w:color="auto" w:fill="FFFFFF"/>
              <w:tabs>
                <w:tab w:val="left" w:pos="962"/>
              </w:tabs>
              <w:spacing w:after="200" w:line="288" w:lineRule="auto"/>
              <w:ind w:left="50" w:right="29" w:firstLine="564"/>
              <w:contextualSpacing/>
              <w:jc w:val="both"/>
              <w:rPr>
                <w:sz w:val="16"/>
                <w:szCs w:val="16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От уплаты земельного налога освобождаются физические лица, относящиеся к категориям налогоплательщиков:</w:t>
            </w:r>
          </w:p>
          <w:p w14:paraId="42BD34EF" w14:textId="707C74E0" w:rsidR="00DC70C3" w:rsidRPr="00DC70C3" w:rsidRDefault="00DC70C3" w:rsidP="00DC70C3">
            <w:pPr>
              <w:shd w:val="clear" w:color="auto" w:fill="FFFFFF"/>
              <w:tabs>
                <w:tab w:val="left" w:pos="962"/>
              </w:tabs>
              <w:spacing w:after="200" w:line="288" w:lineRule="auto"/>
              <w:ind w:left="50" w:right="29" w:firstLine="564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>- ветеранов и инвалидов Великой Отечественной войны, а также ветеранов и инвалидов боевых действий;</w:t>
            </w:r>
          </w:p>
          <w:p w14:paraId="6FA484C5" w14:textId="77777777" w:rsidR="00DC70C3" w:rsidRPr="00DC70C3" w:rsidRDefault="00DC70C3" w:rsidP="00DC70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90"/>
              </w:tabs>
              <w:autoSpaceDE w:val="0"/>
              <w:autoSpaceDN w:val="0"/>
              <w:adjustRightInd w:val="0"/>
              <w:spacing w:before="2" w:after="200" w:line="288" w:lineRule="auto"/>
              <w:ind w:left="10" w:right="60" w:firstLine="581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      </w:r>
            <w:r w:rsidRPr="00DC70C3">
              <w:rPr>
                <w:spacing w:val="-1"/>
                <w:sz w:val="16"/>
                <w:szCs w:val="16"/>
              </w:rPr>
              <w:t xml:space="preserve">Российской Федерации от 18 июня 1992 года № 3061-1), в соответствии с Федеральным законом от 26 ноября 1998 года № 175-ФЗ «О социальной </w:t>
            </w:r>
            <w:r w:rsidRPr="00DC70C3">
              <w:rPr>
                <w:sz w:val="16"/>
                <w:szCs w:val="16"/>
              </w:rPr>
              <w:t xml:space="preserve">защите граждан Российской Федерации, подвергшихся воздействию радиации вследствие аварии в 1957 году на </w:t>
            </w:r>
            <w:r w:rsidRPr="00DC70C3">
              <w:rPr>
                <w:sz w:val="16"/>
                <w:szCs w:val="16"/>
              </w:rPr>
              <w:lastRenderedPageBreak/>
              <w:t xml:space="preserve">производственном </w:t>
            </w:r>
            <w:r w:rsidRPr="00DC70C3">
              <w:rPr>
                <w:spacing w:val="-1"/>
                <w:sz w:val="16"/>
                <w:szCs w:val="16"/>
              </w:rPr>
              <w:t xml:space="preserve">объединении «Маяк» и сбросов радиоактивных отходов в реку Теча» и в соответствии с Федеральным законом от 10 января 2002 года № 2-ФЗ «О </w:t>
            </w:r>
            <w:r w:rsidRPr="00DC70C3">
              <w:rPr>
                <w:sz w:val="16"/>
                <w:szCs w:val="16"/>
              </w:rPr>
              <w:t>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15867281" w14:textId="77777777" w:rsidR="00DC70C3" w:rsidRPr="00DC70C3" w:rsidRDefault="00DC70C3" w:rsidP="00DC70C3">
            <w:pPr>
              <w:shd w:val="clear" w:color="auto" w:fill="FFFFFF"/>
              <w:spacing w:after="200" w:line="288" w:lineRule="auto"/>
              <w:ind w:right="60" w:firstLine="566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 xml:space="preserve">-несовершеннолетних детей-сирот и детей, оставшихся без попечения </w:t>
            </w:r>
            <w:r w:rsidRPr="00DC70C3">
              <w:rPr>
                <w:sz w:val="16"/>
                <w:szCs w:val="16"/>
              </w:rPr>
              <w:t>родителей, в отношении имущества, перешедшего в их собственность в порядке наследования;</w:t>
            </w:r>
          </w:p>
          <w:p w14:paraId="61E378EE" w14:textId="77777777" w:rsidR="00DC70C3" w:rsidRPr="00DC70C3" w:rsidRDefault="00DC70C3" w:rsidP="00DC70C3">
            <w:pPr>
              <w:shd w:val="clear" w:color="auto" w:fill="FFFFFF"/>
              <w:spacing w:before="2" w:after="200" w:line="288" w:lineRule="auto"/>
              <w:ind w:left="552"/>
              <w:contextualSpacing/>
              <w:jc w:val="both"/>
              <w:rPr>
                <w:spacing w:val="-1"/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>-инвалидов с детства;</w:t>
            </w:r>
          </w:p>
          <w:p w14:paraId="6EA339E5" w14:textId="77777777" w:rsidR="00DC70C3" w:rsidRPr="00DC70C3" w:rsidRDefault="00DC70C3" w:rsidP="00DC70C3">
            <w:pPr>
              <w:shd w:val="clear" w:color="auto" w:fill="FFFFFF"/>
              <w:spacing w:before="2" w:after="200" w:line="288" w:lineRule="auto"/>
              <w:ind w:left="552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>- родителей, опекунов и усыновителей, имеющих детей – инвалидов;</w:t>
            </w:r>
          </w:p>
          <w:p w14:paraId="06F0F491" w14:textId="77777777" w:rsidR="00DC70C3" w:rsidRPr="00DC70C3" w:rsidRDefault="00DC70C3" w:rsidP="00DC70C3">
            <w:pPr>
              <w:shd w:val="clear" w:color="auto" w:fill="FFFFFF"/>
              <w:spacing w:after="200" w:line="288" w:lineRule="auto"/>
              <w:ind w:left="24" w:right="67" w:firstLine="528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>- граждан Российской Федерации, имеющих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года).</w:t>
            </w:r>
          </w:p>
          <w:p w14:paraId="31AC1D63" w14:textId="77777777" w:rsidR="001A5AA5" w:rsidRDefault="001A5AA5" w:rsidP="00DC70C3">
            <w:pPr>
              <w:shd w:val="clear" w:color="auto" w:fill="FFFFFF"/>
              <w:spacing w:after="200" w:line="288" w:lineRule="auto"/>
              <w:ind w:left="24" w:right="67" w:firstLine="528"/>
              <w:contextualSpacing/>
              <w:jc w:val="both"/>
              <w:rPr>
                <w:sz w:val="16"/>
                <w:szCs w:val="16"/>
              </w:rPr>
            </w:pPr>
          </w:p>
          <w:p w14:paraId="7B451976" w14:textId="77777777" w:rsidR="001A5AA5" w:rsidRPr="001A5AA5" w:rsidRDefault="001A5AA5" w:rsidP="001A5AA5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Следующие налогоплательщики освобождаются от уплаты налога применительно к правоотношениям, связанным с уплатой налога за налоговые периоды 2021 и 2022 годов, по срокам уплаты 01.12.2022 и 01.12.2023</w:t>
            </w:r>
            <w:r w:rsidRPr="001A5AA5">
              <w:rPr>
                <w:color w:val="000000"/>
                <w:sz w:val="16"/>
                <w:szCs w:val="16"/>
                <w:lang w:eastAsia="zh-CN"/>
              </w:rPr>
              <w:t>:</w:t>
            </w:r>
          </w:p>
          <w:p w14:paraId="24EEB038" w14:textId="77777777" w:rsidR="001A5AA5" w:rsidRDefault="001A5AA5" w:rsidP="001A5AA5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</w:p>
          <w:p w14:paraId="73EB118F" w14:textId="46A25E78" w:rsidR="001A5AA5" w:rsidRPr="004039A6" w:rsidRDefault="001A5AA5" w:rsidP="001A5AA5">
            <w:pPr>
              <w:suppressAutoHyphens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4039A6">
              <w:rPr>
                <w:sz w:val="16"/>
                <w:szCs w:val="16"/>
                <w:lang w:eastAsia="ar-SA"/>
              </w:rPr>
              <w:t>Граждан</w:t>
            </w:r>
            <w:r>
              <w:rPr>
                <w:sz w:val="16"/>
                <w:szCs w:val="16"/>
                <w:lang w:eastAsia="ar-SA"/>
              </w:rPr>
              <w:t>е</w:t>
            </w:r>
            <w:r w:rsidRPr="004039A6">
              <w:rPr>
                <w:sz w:val="16"/>
                <w:szCs w:val="16"/>
                <w:lang w:eastAsia="ar-SA"/>
              </w:rPr>
              <w:t>, призванны</w:t>
            </w:r>
            <w:r>
              <w:rPr>
                <w:sz w:val="16"/>
                <w:szCs w:val="16"/>
                <w:lang w:eastAsia="ar-SA"/>
              </w:rPr>
              <w:t>е</w:t>
            </w:r>
            <w:r w:rsidRPr="004039A6">
              <w:rPr>
                <w:sz w:val="16"/>
                <w:szCs w:val="16"/>
                <w:lang w:eastAsia="ar-SA"/>
              </w:rPr>
              <w:t xml:space="preserve"> на военную службу по мобилизации в Вооруженные Силы Российской Федерации,</w:t>
            </w:r>
            <w:r w:rsidR="002E28F9">
              <w:rPr>
                <w:sz w:val="16"/>
                <w:szCs w:val="16"/>
                <w:lang w:eastAsia="ar-SA"/>
              </w:rPr>
              <w:t xml:space="preserve"> </w:t>
            </w:r>
            <w:r w:rsidR="002E28F9">
              <w:rPr>
                <w:sz w:val="16"/>
                <w:szCs w:val="16"/>
                <w:lang w:eastAsia="ar-SA"/>
              </w:rPr>
              <w:t xml:space="preserve">граждан, заключивших в связи с участием в специальной военной операции контракт о прохождении военной службы или контракт о пребывании в </w:t>
            </w:r>
            <w:r w:rsidR="002E28F9">
              <w:rPr>
                <w:sz w:val="16"/>
                <w:szCs w:val="16"/>
                <w:lang w:eastAsia="ar-SA"/>
              </w:rPr>
              <w:lastRenderedPageBreak/>
              <w:t>добровольческом формировании (о добровольном содействии в выполнении задач, возложенных на Вооруженные Силы Российской Федерации),</w:t>
            </w:r>
            <w:r w:rsidRPr="004039A6">
              <w:rPr>
                <w:sz w:val="16"/>
                <w:szCs w:val="16"/>
                <w:lang w:eastAsia="ar-SA"/>
              </w:rPr>
              <w:t xml:space="preserve"> а также их супруга (супруг), несовершеннолетних детей, родителей (усыновителей).</w:t>
            </w:r>
          </w:p>
          <w:p w14:paraId="1C0D8427" w14:textId="77777777" w:rsidR="001A5AA5" w:rsidRPr="004039A6" w:rsidRDefault="001A5AA5" w:rsidP="001A5AA5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1C6628A5" w14:textId="77777777" w:rsidR="001A5AA5" w:rsidRDefault="001A5AA5" w:rsidP="001A5AA5">
            <w:pPr>
              <w:shd w:val="clear" w:color="auto" w:fill="FFFFFF"/>
              <w:spacing w:after="200" w:line="288" w:lineRule="auto"/>
              <w:ind w:right="67"/>
              <w:contextualSpacing/>
              <w:jc w:val="both"/>
              <w:rPr>
                <w:sz w:val="16"/>
                <w:szCs w:val="16"/>
              </w:rPr>
            </w:pPr>
          </w:p>
          <w:p w14:paraId="64E30137" w14:textId="28A29137" w:rsidR="00DC70C3" w:rsidRPr="00DC70C3" w:rsidRDefault="001A5AA5" w:rsidP="00DC70C3">
            <w:pPr>
              <w:shd w:val="clear" w:color="auto" w:fill="FFFFFF"/>
              <w:spacing w:after="200" w:line="288" w:lineRule="auto"/>
              <w:ind w:left="24" w:right="67" w:firstLine="52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</w:t>
            </w:r>
            <w:r w:rsidR="00DC70C3" w:rsidRPr="00DC70C3">
              <w:rPr>
                <w:sz w:val="16"/>
                <w:szCs w:val="16"/>
              </w:rPr>
              <w:t xml:space="preserve"> категории налогоплательщиков освобождаются от уплаты </w:t>
            </w:r>
            <w:r w:rsidR="00DC70C3" w:rsidRPr="00DC70C3">
              <w:rPr>
                <w:spacing w:val="-2"/>
                <w:sz w:val="16"/>
                <w:szCs w:val="16"/>
              </w:rPr>
              <w:t xml:space="preserve">земельного налога </w:t>
            </w:r>
            <w:r w:rsidR="00DC70C3" w:rsidRPr="00DC70C3">
              <w:rPr>
                <w:sz w:val="16"/>
                <w:szCs w:val="16"/>
              </w:rPr>
              <w:t>в случае, если земельные участки не используются для ведения предпринимательской деятельности.</w:t>
            </w:r>
          </w:p>
          <w:p w14:paraId="0F6AB14F" w14:textId="5A1C899E" w:rsidR="00A41B3A" w:rsidRPr="00DC70C3" w:rsidRDefault="00A41B3A" w:rsidP="00477A7E">
            <w:pPr>
              <w:ind w:hanging="8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B20EFAE" w14:textId="3FEEB767"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418" w:type="dxa"/>
          </w:tcPr>
          <w:p w14:paraId="0997A0BC" w14:textId="0500FDFD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18FDFA75" w14:textId="0B920E57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14:paraId="627E09C8" w14:textId="174BE7C5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14:paraId="184A2F1A" w14:textId="6C71FF49"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Администрация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  <w:tr w:rsidR="009A1591" w:rsidRPr="00A44DDA" w14:paraId="5CE021F3" w14:textId="77777777" w:rsidTr="00D95643">
        <w:trPr>
          <w:trHeight w:val="6232"/>
        </w:trPr>
        <w:tc>
          <w:tcPr>
            <w:tcW w:w="567" w:type="dxa"/>
          </w:tcPr>
          <w:p w14:paraId="7FDB044B" w14:textId="502C44A5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156" w:type="dxa"/>
          </w:tcPr>
          <w:p w14:paraId="34EE0AAA" w14:textId="020C8361" w:rsidR="00723466" w:rsidRPr="004039A6" w:rsidRDefault="00723466" w:rsidP="005411F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Налог на имущество физических лиц</w:t>
            </w:r>
          </w:p>
          <w:p w14:paraId="68091E84" w14:textId="77777777" w:rsidR="00723466" w:rsidRPr="004039A6" w:rsidRDefault="00723466" w:rsidP="005411F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65537C22" w14:textId="2B1BE411" w:rsidR="00723466" w:rsidRPr="004039A6" w:rsidRDefault="00723466" w:rsidP="005411F6">
            <w:pPr>
              <w:spacing w:before="100"/>
              <w:rPr>
                <w:rFonts w:eastAsia="Calibri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Физические лица, относящиеся к категориям налогоплательщиков:</w:t>
            </w:r>
          </w:p>
          <w:p w14:paraId="12D23BC4" w14:textId="408C66E0" w:rsidR="005411F6" w:rsidRPr="004039A6" w:rsidRDefault="00DC70C3" w:rsidP="005411F6">
            <w:pPr>
              <w:spacing w:before="100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sz w:val="16"/>
                <w:szCs w:val="16"/>
                <w:lang w:eastAsia="en-US"/>
              </w:rPr>
              <w:t>Граждане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  <w:p w14:paraId="4ECC21B3" w14:textId="264B868D" w:rsidR="0004386E" w:rsidRPr="004039A6" w:rsidRDefault="0004386E" w:rsidP="0004386E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1040AF81" w14:textId="77777777" w:rsidR="009A1591" w:rsidRPr="004039A6" w:rsidRDefault="009A1591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03C449E0" w14:textId="1C94281C" w:rsidR="00723466" w:rsidRPr="00AD39E0" w:rsidRDefault="00723466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1C999DE4" w14:textId="060187D2" w:rsidR="009A1591" w:rsidRPr="004039A6" w:rsidRDefault="00723466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sz w:val="16"/>
                <w:szCs w:val="16"/>
                <w:lang w:eastAsia="en-US"/>
              </w:rPr>
              <w:t>граждан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</w:tc>
        <w:tc>
          <w:tcPr>
            <w:tcW w:w="1105" w:type="dxa"/>
          </w:tcPr>
          <w:p w14:paraId="4C4AE5E1" w14:textId="134E4187" w:rsidR="009A1591" w:rsidRPr="00390898" w:rsidRDefault="00723466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Решение Собрания депутатов Троицкого сельского поселения от 27.11.2018 г. № 137 «О налоге на имущество физических лиц»</w:t>
            </w:r>
            <w:r w:rsidR="00FC4D4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>(с изменениями от 29.11.2019 № 181 "О внесении изменений в решение Собрания депутатов Троицкого сельского поселения от 27.11.2018 № 137"О налоге на имущество физических лиц")</w:t>
            </w:r>
          </w:p>
        </w:tc>
        <w:tc>
          <w:tcPr>
            <w:tcW w:w="3006" w:type="dxa"/>
          </w:tcPr>
          <w:p w14:paraId="7CBBCDFD" w14:textId="3DAC5E9A" w:rsidR="00AD39E0" w:rsidRDefault="00AD39E0" w:rsidP="00723466">
            <w:pPr>
              <w:spacing w:before="100"/>
              <w:rPr>
                <w:rFonts w:eastAsia="Calibri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От уплаты земельного налога освобождаются физические лица, относящиеся к категориям налогоплательщиков:</w:t>
            </w:r>
          </w:p>
          <w:p w14:paraId="13446ADB" w14:textId="77777777" w:rsidR="00AD39E0" w:rsidRDefault="00AD39E0" w:rsidP="00723466">
            <w:pPr>
              <w:spacing w:before="100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964C9F2" w14:textId="4BDA5D91" w:rsidR="00723466" w:rsidRPr="00DC70C3" w:rsidRDefault="00723466" w:rsidP="00723466">
            <w:pPr>
              <w:spacing w:before="100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DC70C3">
              <w:rPr>
                <w:rFonts w:eastAsia="Calibri"/>
                <w:sz w:val="16"/>
                <w:szCs w:val="16"/>
                <w:lang w:eastAsia="en-US"/>
              </w:rPr>
              <w:t>Граждане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  <w:p w14:paraId="7061CF76" w14:textId="0DC261DA" w:rsidR="009A1591" w:rsidRPr="00390898" w:rsidRDefault="009A1591" w:rsidP="005411F6">
            <w:pPr>
              <w:pStyle w:val="21"/>
              <w:ind w:hanging="7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360E331" w14:textId="35C28029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Социальная налоговая льгота</w:t>
            </w:r>
          </w:p>
        </w:tc>
        <w:tc>
          <w:tcPr>
            <w:tcW w:w="1418" w:type="dxa"/>
          </w:tcPr>
          <w:p w14:paraId="66F8BC6B" w14:textId="4427DC93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6F614B2E" w14:textId="279239B6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14:paraId="028E1CA6" w14:textId="213B4AF9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14:paraId="20EDC660" w14:textId="6E61F9C9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Администрация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</w:tbl>
    <w:p w14:paraId="4EBF0E26" w14:textId="77777777" w:rsidR="00035530" w:rsidRPr="00A44DDA" w:rsidRDefault="00035530">
      <w:pPr>
        <w:rPr>
          <w:sz w:val="18"/>
          <w:szCs w:val="18"/>
        </w:rPr>
      </w:pPr>
    </w:p>
    <w:sectPr w:rsidR="00035530" w:rsidRPr="00A44DDA" w:rsidSect="00A41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1EDCD8"/>
    <w:lvl w:ilvl="0">
      <w:numFmt w:val="bullet"/>
      <w:lvlText w:val="*"/>
      <w:lvlJc w:val="left"/>
      <w:pPr>
        <w:ind w:left="0" w:firstLine="0"/>
      </w:pPr>
    </w:lvl>
  </w:abstractNum>
  <w:num w:numId="1" w16cid:durableId="695496425">
    <w:abstractNumId w:val="0"/>
    <w:lvlOverride w:ilvl="0">
      <w:lvl w:ilvl="0">
        <w:numFmt w:val="bullet"/>
        <w:lvlText w:val="-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A"/>
    <w:rsid w:val="00035530"/>
    <w:rsid w:val="0004386E"/>
    <w:rsid w:val="00156FD8"/>
    <w:rsid w:val="001A1C92"/>
    <w:rsid w:val="001A5AA5"/>
    <w:rsid w:val="002567B3"/>
    <w:rsid w:val="00266B78"/>
    <w:rsid w:val="002706DF"/>
    <w:rsid w:val="002E28F9"/>
    <w:rsid w:val="00300354"/>
    <w:rsid w:val="0034232E"/>
    <w:rsid w:val="00390898"/>
    <w:rsid w:val="003C2E64"/>
    <w:rsid w:val="003C4F39"/>
    <w:rsid w:val="004039A6"/>
    <w:rsid w:val="00455E81"/>
    <w:rsid w:val="00477A7E"/>
    <w:rsid w:val="005411F6"/>
    <w:rsid w:val="005813C1"/>
    <w:rsid w:val="006C31DB"/>
    <w:rsid w:val="00723466"/>
    <w:rsid w:val="008226C0"/>
    <w:rsid w:val="008F0FC8"/>
    <w:rsid w:val="009870AA"/>
    <w:rsid w:val="009A1591"/>
    <w:rsid w:val="009A4861"/>
    <w:rsid w:val="00A15185"/>
    <w:rsid w:val="00A41B3A"/>
    <w:rsid w:val="00A44DDA"/>
    <w:rsid w:val="00AA2AB1"/>
    <w:rsid w:val="00AD39E0"/>
    <w:rsid w:val="00B47336"/>
    <w:rsid w:val="00C42A84"/>
    <w:rsid w:val="00D17BB2"/>
    <w:rsid w:val="00D95643"/>
    <w:rsid w:val="00DC70C3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979E"/>
  <w15:chartTrackingRefBased/>
  <w15:docId w15:val="{15BD0163-AD3A-48BA-8713-B094FCE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55E81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6F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Эдмин</cp:lastModifiedBy>
  <cp:revision>21</cp:revision>
  <cp:lastPrinted>2020-05-29T10:45:00Z</cp:lastPrinted>
  <dcterms:created xsi:type="dcterms:W3CDTF">2020-05-28T11:56:00Z</dcterms:created>
  <dcterms:modified xsi:type="dcterms:W3CDTF">2024-03-21T06:38:00Z</dcterms:modified>
</cp:coreProperties>
</file>