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219E86" w14:textId="77777777" w:rsidR="00675A62" w:rsidRPr="00675A62" w:rsidRDefault="00675A62" w:rsidP="00675A62">
      <w:pPr>
        <w:ind w:left="993" w:right="426" w:hanging="426"/>
        <w:jc w:val="center"/>
        <w:rPr>
          <w:b/>
        </w:rPr>
      </w:pPr>
      <w:bookmarkStart w:id="0" w:name="_Hlk157693179"/>
      <w:r w:rsidRPr="00675A62">
        <w:rPr>
          <w:b/>
          <w:noProof/>
        </w:rPr>
        <w:drawing>
          <wp:inline distT="0" distB="0" distL="0" distR="0" wp14:anchorId="7301736F" wp14:editId="19B665A2">
            <wp:extent cx="752475" cy="971550"/>
            <wp:effectExtent l="0" t="0" r="9525" b="0"/>
            <wp:docPr id="566162916" name="Рисунок 1" descr="Троицкое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Троицкое_Цвет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B85AC" w14:textId="77777777" w:rsidR="00675A62" w:rsidRPr="00675A62" w:rsidRDefault="00675A62" w:rsidP="00675A62">
      <w:pPr>
        <w:ind w:left="993" w:right="426" w:hanging="426"/>
        <w:jc w:val="center"/>
        <w:rPr>
          <w:b/>
          <w:sz w:val="14"/>
        </w:rPr>
      </w:pPr>
    </w:p>
    <w:p w14:paraId="0AD3EF3B" w14:textId="77777777" w:rsidR="00675A62" w:rsidRPr="00675A62" w:rsidRDefault="00675A62" w:rsidP="00675A62">
      <w:pPr>
        <w:ind w:left="993" w:right="426" w:hanging="426"/>
        <w:jc w:val="center"/>
        <w:rPr>
          <w:b/>
          <w:sz w:val="28"/>
          <w:szCs w:val="28"/>
        </w:rPr>
      </w:pPr>
      <w:r w:rsidRPr="00675A62">
        <w:rPr>
          <w:b/>
          <w:sz w:val="28"/>
          <w:szCs w:val="28"/>
        </w:rPr>
        <w:t>РОССИЙСКАЯ ФЕДЕРАЦИЯ</w:t>
      </w:r>
    </w:p>
    <w:p w14:paraId="7F8D5271" w14:textId="77777777" w:rsidR="00675A62" w:rsidRPr="00675A62" w:rsidRDefault="00675A62" w:rsidP="00675A62">
      <w:pPr>
        <w:ind w:left="993" w:right="426" w:hanging="426"/>
        <w:jc w:val="center"/>
        <w:rPr>
          <w:b/>
          <w:sz w:val="26"/>
          <w:szCs w:val="26"/>
        </w:rPr>
      </w:pPr>
      <w:r w:rsidRPr="00675A62">
        <w:rPr>
          <w:b/>
          <w:sz w:val="28"/>
          <w:szCs w:val="28"/>
        </w:rPr>
        <w:t>РОСТОВСКАЯ ОБЛАСТЬ НЕКЛИНОВСКИЙ РАЙОН</w:t>
      </w:r>
    </w:p>
    <w:p w14:paraId="6BA0B91A" w14:textId="77777777" w:rsidR="00675A62" w:rsidRPr="00675A62" w:rsidRDefault="00675A62" w:rsidP="00675A62">
      <w:pPr>
        <w:pBdr>
          <w:bottom w:val="double" w:sz="6" w:space="1" w:color="auto"/>
        </w:pBdr>
        <w:ind w:left="993" w:right="426" w:hanging="426"/>
        <w:jc w:val="center"/>
        <w:rPr>
          <w:b/>
          <w:sz w:val="22"/>
          <w:szCs w:val="22"/>
        </w:rPr>
      </w:pPr>
      <w:r w:rsidRPr="00675A62">
        <w:rPr>
          <w:b/>
          <w:sz w:val="22"/>
          <w:szCs w:val="22"/>
        </w:rPr>
        <w:t>МУНИЦИПАЛЬНОЕ ОБРАЗОВАНИЕ «ТРОИЦКОЕ СЕЛЬСКОЕ ПОСЕЛЕНИЕ»</w:t>
      </w:r>
    </w:p>
    <w:p w14:paraId="0FEA049F" w14:textId="77777777" w:rsidR="00675A62" w:rsidRPr="00675A62" w:rsidRDefault="00675A62" w:rsidP="00675A62">
      <w:pPr>
        <w:ind w:left="993" w:right="426" w:hanging="426"/>
        <w:jc w:val="center"/>
        <w:rPr>
          <w:b/>
          <w:sz w:val="26"/>
          <w:szCs w:val="26"/>
        </w:rPr>
      </w:pPr>
    </w:p>
    <w:p w14:paraId="1FC00A13" w14:textId="77777777" w:rsidR="00675A62" w:rsidRPr="00675A62" w:rsidRDefault="00675A62" w:rsidP="00675A62">
      <w:pPr>
        <w:ind w:left="993" w:right="426" w:hanging="426"/>
        <w:jc w:val="center"/>
        <w:rPr>
          <w:b/>
          <w:sz w:val="26"/>
          <w:szCs w:val="26"/>
        </w:rPr>
      </w:pPr>
      <w:r w:rsidRPr="00675A62">
        <w:rPr>
          <w:b/>
          <w:sz w:val="26"/>
          <w:szCs w:val="26"/>
        </w:rPr>
        <w:t>АДМИНИСТРАЦИЯ ТРОИЦКОГО СЕЛЬСКОГО ПОСЕЛЕНИЯ</w:t>
      </w:r>
    </w:p>
    <w:p w14:paraId="254F4B3A" w14:textId="77777777" w:rsidR="00675A62" w:rsidRPr="00675A62" w:rsidRDefault="00675A62" w:rsidP="00675A62">
      <w:pPr>
        <w:ind w:left="993" w:right="426" w:hanging="426"/>
        <w:jc w:val="center"/>
        <w:rPr>
          <w:sz w:val="26"/>
          <w:szCs w:val="26"/>
        </w:rPr>
      </w:pPr>
    </w:p>
    <w:p w14:paraId="6E05BF1E" w14:textId="77777777" w:rsidR="00675A62" w:rsidRPr="00675A62" w:rsidRDefault="00675A62" w:rsidP="00675A62">
      <w:pPr>
        <w:ind w:left="993" w:right="426" w:hanging="426"/>
        <w:jc w:val="center"/>
        <w:rPr>
          <w:sz w:val="26"/>
          <w:szCs w:val="26"/>
          <w:lang w:val="x-none" w:eastAsia="x-none"/>
        </w:rPr>
      </w:pPr>
      <w:r w:rsidRPr="00675A62">
        <w:rPr>
          <w:sz w:val="26"/>
          <w:szCs w:val="26"/>
          <w:lang w:val="x-none" w:eastAsia="x-none"/>
        </w:rPr>
        <w:t>ПОСТАНОВЛЕНИЕ</w:t>
      </w:r>
    </w:p>
    <w:p w14:paraId="6D81D3F0" w14:textId="29457DDC" w:rsidR="00675A62" w:rsidRPr="00675A62" w:rsidRDefault="00D8348F" w:rsidP="00675A62">
      <w:pPr>
        <w:suppressAutoHyphens/>
        <w:ind w:left="993" w:right="426" w:hanging="426"/>
        <w:jc w:val="center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01.11</w:t>
      </w:r>
      <w:r w:rsidR="00675A62" w:rsidRPr="00675A62">
        <w:rPr>
          <w:sz w:val="26"/>
          <w:szCs w:val="26"/>
          <w:lang w:eastAsia="ar-SA"/>
        </w:rPr>
        <w:t>.2024                                                                                                №</w:t>
      </w:r>
      <w:r>
        <w:rPr>
          <w:sz w:val="26"/>
          <w:szCs w:val="26"/>
          <w:lang w:eastAsia="ar-SA"/>
        </w:rPr>
        <w:t xml:space="preserve"> 123</w:t>
      </w:r>
    </w:p>
    <w:p w14:paraId="28AC89B6" w14:textId="77777777" w:rsidR="00675A62" w:rsidRPr="00675A62" w:rsidRDefault="00675A62" w:rsidP="00675A62">
      <w:pPr>
        <w:keepNext/>
        <w:suppressAutoHyphens/>
        <w:spacing w:before="240"/>
        <w:ind w:left="993" w:right="426" w:hanging="426"/>
        <w:jc w:val="center"/>
        <w:rPr>
          <w:rFonts w:eastAsia="Arial Unicode MS"/>
          <w:sz w:val="24"/>
          <w:szCs w:val="24"/>
          <w:lang w:eastAsia="ar-SA"/>
        </w:rPr>
      </w:pPr>
      <w:r w:rsidRPr="00675A62">
        <w:rPr>
          <w:rFonts w:eastAsia="Arial Unicode MS"/>
          <w:sz w:val="24"/>
          <w:szCs w:val="24"/>
          <w:lang w:eastAsia="ar-SA"/>
        </w:rPr>
        <w:t>с. Троицкое</w:t>
      </w:r>
    </w:p>
    <w:bookmarkEnd w:id="0"/>
    <w:p w14:paraId="7E2BD7C4" w14:textId="77777777" w:rsidR="00675A62" w:rsidRPr="00675A62" w:rsidRDefault="00675A62" w:rsidP="00675A62">
      <w:pPr>
        <w:suppressAutoHyphens/>
        <w:spacing w:line="276" w:lineRule="auto"/>
        <w:rPr>
          <w:b/>
          <w:sz w:val="26"/>
          <w:szCs w:val="26"/>
          <w:lang w:eastAsia="ar-SA"/>
        </w:rPr>
      </w:pPr>
    </w:p>
    <w:p w14:paraId="60A5D6DC" w14:textId="04FD9D0E" w:rsidR="00B5308A" w:rsidRPr="00E93F06" w:rsidRDefault="00E93F06" w:rsidP="00F75FB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E93F06">
        <w:rPr>
          <w:b/>
          <w:sz w:val="28"/>
          <w:szCs w:val="28"/>
        </w:rPr>
        <w:t xml:space="preserve">Об утверждении Положения о порядке использования имущества, являющегося собственностью </w:t>
      </w:r>
      <w:r>
        <w:rPr>
          <w:b/>
          <w:sz w:val="28"/>
          <w:szCs w:val="28"/>
        </w:rPr>
        <w:t xml:space="preserve">муниципального образования </w:t>
      </w:r>
      <w:r w:rsidR="00675A62">
        <w:rPr>
          <w:b/>
          <w:sz w:val="28"/>
          <w:szCs w:val="28"/>
        </w:rPr>
        <w:t>Троицкое сельское поселение</w:t>
      </w:r>
      <w:r w:rsidRPr="00E93F06">
        <w:rPr>
          <w:b/>
          <w:sz w:val="28"/>
          <w:szCs w:val="28"/>
        </w:rPr>
        <w:t xml:space="preserve"> и предназначенного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</w:t>
      </w:r>
    </w:p>
    <w:p w14:paraId="5530A018" w14:textId="77777777" w:rsidR="00E93F06" w:rsidRPr="00E93F06" w:rsidRDefault="00E93F06" w:rsidP="00F0497C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14:paraId="457AA152" w14:textId="304CF785" w:rsidR="00246C93" w:rsidRPr="00246C93" w:rsidRDefault="00FE3CEC" w:rsidP="00246C93">
      <w:pPr>
        <w:ind w:firstLine="540"/>
        <w:jc w:val="both"/>
        <w:rPr>
          <w:sz w:val="28"/>
          <w:szCs w:val="28"/>
        </w:rPr>
      </w:pPr>
      <w:r w:rsidRPr="00FE3CEC">
        <w:rPr>
          <w:sz w:val="28"/>
          <w:szCs w:val="28"/>
        </w:rPr>
        <w:t xml:space="preserve">В соответствии с </w:t>
      </w:r>
      <w:r w:rsidR="00DB6E74">
        <w:rPr>
          <w:sz w:val="28"/>
          <w:szCs w:val="28"/>
        </w:rPr>
        <w:t>пунктом 3</w:t>
      </w:r>
      <w:r w:rsidRPr="00FE3CEC">
        <w:rPr>
          <w:sz w:val="28"/>
          <w:szCs w:val="28"/>
        </w:rPr>
        <w:t xml:space="preserve"> ст</w:t>
      </w:r>
      <w:r w:rsidR="00DB6E74">
        <w:rPr>
          <w:sz w:val="28"/>
          <w:szCs w:val="28"/>
        </w:rPr>
        <w:t>атьи</w:t>
      </w:r>
      <w:r w:rsidRPr="00FE3CEC">
        <w:rPr>
          <w:sz w:val="28"/>
          <w:szCs w:val="28"/>
        </w:rPr>
        <w:t xml:space="preserve"> 13 Федерального закона от 24 июля 1998</w:t>
      </w:r>
      <w:r w:rsidR="00A02316">
        <w:rPr>
          <w:sz w:val="28"/>
          <w:szCs w:val="28"/>
        </w:rPr>
        <w:t xml:space="preserve"> года</w:t>
      </w:r>
      <w:r w:rsidR="00E6729B">
        <w:rPr>
          <w:sz w:val="28"/>
          <w:szCs w:val="28"/>
        </w:rPr>
        <w:t xml:space="preserve"> </w:t>
      </w:r>
      <w:r w:rsidRPr="00FE3CEC">
        <w:rPr>
          <w:sz w:val="28"/>
          <w:szCs w:val="28"/>
        </w:rPr>
        <w:t>№ 124-ФЗ «Об основных гарантиях прав ребенка в Российской Федерации»,</w:t>
      </w:r>
      <w:r w:rsidR="00DB6E74" w:rsidRPr="00DB6E74">
        <w:rPr>
          <w:sz w:val="28"/>
          <w:szCs w:val="28"/>
        </w:rPr>
        <w:t xml:space="preserve"> </w:t>
      </w:r>
      <w:r w:rsidR="00DB6E74" w:rsidRPr="00B05D1F">
        <w:rPr>
          <w:sz w:val="28"/>
          <w:szCs w:val="28"/>
        </w:rPr>
        <w:t xml:space="preserve">Федеральным законом от </w:t>
      </w:r>
      <w:r w:rsidR="00A02316">
        <w:rPr>
          <w:sz w:val="28"/>
          <w:szCs w:val="28"/>
        </w:rPr>
        <w:t>06 октября 2023 года</w:t>
      </w:r>
      <w:r w:rsidR="00F75FB5">
        <w:rPr>
          <w:sz w:val="28"/>
          <w:szCs w:val="28"/>
        </w:rPr>
        <w:t xml:space="preserve"> № 131-ФЗ «Об </w:t>
      </w:r>
      <w:r w:rsidR="00DB6E74" w:rsidRPr="00B05D1F">
        <w:rPr>
          <w:sz w:val="28"/>
          <w:szCs w:val="28"/>
        </w:rPr>
        <w:t>общих принципах организации местного самоупра</w:t>
      </w:r>
      <w:r w:rsidR="00F75FB5">
        <w:rPr>
          <w:sz w:val="28"/>
          <w:szCs w:val="28"/>
        </w:rPr>
        <w:t>вления в Российской Федерации»</w:t>
      </w:r>
      <w:r w:rsidRPr="00246C93">
        <w:rPr>
          <w:sz w:val="28"/>
          <w:szCs w:val="28"/>
        </w:rPr>
        <w:t xml:space="preserve">, </w:t>
      </w:r>
      <w:r w:rsidR="008B411A" w:rsidRPr="00246C93">
        <w:rPr>
          <w:sz w:val="28"/>
          <w:szCs w:val="28"/>
        </w:rPr>
        <w:t xml:space="preserve">руководствуясь Уставом муниципального образования </w:t>
      </w:r>
      <w:r w:rsidR="00675A62" w:rsidRPr="00675A62">
        <w:rPr>
          <w:bCs/>
          <w:iCs/>
          <w:sz w:val="28"/>
          <w:szCs w:val="28"/>
        </w:rPr>
        <w:t>Троицкое сельское поселение</w:t>
      </w:r>
      <w:r w:rsidR="008B411A" w:rsidRPr="00246C93">
        <w:rPr>
          <w:bCs/>
          <w:sz w:val="28"/>
          <w:szCs w:val="28"/>
        </w:rPr>
        <w:t>,</w:t>
      </w:r>
      <w:r w:rsidR="008B411A" w:rsidRPr="00246C93">
        <w:rPr>
          <w:sz w:val="28"/>
          <w:szCs w:val="28"/>
        </w:rPr>
        <w:t xml:space="preserve"> </w:t>
      </w:r>
      <w:r w:rsidRPr="00246C93">
        <w:rPr>
          <w:sz w:val="28"/>
          <w:szCs w:val="28"/>
        </w:rPr>
        <w:t xml:space="preserve">администрация муниципального образования </w:t>
      </w:r>
      <w:r w:rsidR="00675A62" w:rsidRPr="00675A62">
        <w:rPr>
          <w:iCs/>
          <w:sz w:val="28"/>
          <w:szCs w:val="28"/>
        </w:rPr>
        <w:t>Троицкое сельское поселение</w:t>
      </w:r>
      <w:r w:rsidRPr="00246C93">
        <w:rPr>
          <w:sz w:val="28"/>
          <w:szCs w:val="28"/>
        </w:rPr>
        <w:t xml:space="preserve"> постановляет</w:t>
      </w:r>
      <w:r w:rsidR="008B411A" w:rsidRPr="00246C93">
        <w:rPr>
          <w:sz w:val="28"/>
          <w:szCs w:val="28"/>
        </w:rPr>
        <w:t>:</w:t>
      </w:r>
    </w:p>
    <w:p w14:paraId="0C8B9026" w14:textId="57A5F30B" w:rsidR="00246C93" w:rsidRPr="00246C93" w:rsidRDefault="008B411A" w:rsidP="00246C93">
      <w:pPr>
        <w:ind w:firstLine="540"/>
        <w:jc w:val="both"/>
        <w:rPr>
          <w:sz w:val="28"/>
          <w:szCs w:val="28"/>
        </w:rPr>
      </w:pPr>
      <w:r w:rsidRPr="00246C93">
        <w:rPr>
          <w:sz w:val="28"/>
          <w:szCs w:val="28"/>
        </w:rPr>
        <w:t xml:space="preserve">1. </w:t>
      </w:r>
      <w:r w:rsidR="003C0F25" w:rsidRPr="00246C93">
        <w:rPr>
          <w:sz w:val="28"/>
          <w:szCs w:val="28"/>
        </w:rPr>
        <w:t xml:space="preserve"> </w:t>
      </w:r>
      <w:r w:rsidR="00246C93" w:rsidRPr="00246C93">
        <w:rPr>
          <w:sz w:val="28"/>
          <w:szCs w:val="28"/>
        </w:rPr>
        <w:t xml:space="preserve">Утвердить </w:t>
      </w:r>
      <w:hyperlink w:anchor="Par31" w:tooltip="ПОЛОЖЕНИЕ" w:history="1">
        <w:r w:rsidR="00246C93" w:rsidRPr="003A37E4">
          <w:rPr>
            <w:color w:val="000000"/>
            <w:sz w:val="28"/>
            <w:szCs w:val="28"/>
          </w:rPr>
          <w:t>Положение</w:t>
        </w:r>
      </w:hyperlink>
      <w:r w:rsidR="00246C93" w:rsidRPr="00246C93">
        <w:rPr>
          <w:sz w:val="28"/>
          <w:szCs w:val="28"/>
        </w:rPr>
        <w:t xml:space="preserve"> о порядке использования имущества, являющегося собственностью муниципального образования </w:t>
      </w:r>
      <w:r w:rsidR="00675A62" w:rsidRPr="00675A62">
        <w:rPr>
          <w:iCs/>
          <w:sz w:val="28"/>
          <w:szCs w:val="28"/>
        </w:rPr>
        <w:t>Троицкое сельское поселение</w:t>
      </w:r>
      <w:r w:rsidR="00246C93" w:rsidRPr="00246C93">
        <w:rPr>
          <w:sz w:val="28"/>
          <w:szCs w:val="28"/>
        </w:rPr>
        <w:t xml:space="preserve"> и предназначенного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согласно приложению к постановлению.</w:t>
      </w:r>
    </w:p>
    <w:p w14:paraId="6125AE9C" w14:textId="6B47D7BA" w:rsidR="009838B9" w:rsidRPr="00FE3CEC" w:rsidRDefault="00FE3CEC" w:rsidP="00254143">
      <w:pPr>
        <w:autoSpaceDE w:val="0"/>
        <w:autoSpaceDN w:val="0"/>
        <w:adjustRightInd w:val="0"/>
        <w:ind w:firstLine="567"/>
        <w:jc w:val="both"/>
        <w:rPr>
          <w:rFonts w:eastAsia="DejaVuSans"/>
          <w:kern w:val="1"/>
          <w:sz w:val="28"/>
          <w:szCs w:val="28"/>
          <w:shd w:val="clear" w:color="auto" w:fill="FFFFFF"/>
        </w:rPr>
      </w:pPr>
      <w:r w:rsidRPr="00FE3CEC">
        <w:rPr>
          <w:bCs/>
          <w:sz w:val="28"/>
          <w:szCs w:val="28"/>
        </w:rPr>
        <w:t>2</w:t>
      </w:r>
      <w:r w:rsidR="0021173F" w:rsidRPr="00FE3CEC">
        <w:rPr>
          <w:bCs/>
          <w:sz w:val="28"/>
          <w:szCs w:val="28"/>
        </w:rPr>
        <w:t>.</w:t>
      </w:r>
      <w:r w:rsidR="003C0F25" w:rsidRPr="00FE3CEC">
        <w:rPr>
          <w:bCs/>
          <w:sz w:val="28"/>
          <w:szCs w:val="28"/>
        </w:rPr>
        <w:t xml:space="preserve"> </w:t>
      </w:r>
      <w:r w:rsidR="00675A62">
        <w:rPr>
          <w:bCs/>
          <w:sz w:val="28"/>
          <w:szCs w:val="28"/>
        </w:rPr>
        <w:t>О</w:t>
      </w:r>
      <w:r w:rsidR="008B411A" w:rsidRPr="00FE3CEC">
        <w:rPr>
          <w:sz w:val="28"/>
          <w:szCs w:val="28"/>
          <w:lang w:eastAsia="ar-SA"/>
        </w:rPr>
        <w:t xml:space="preserve">публиковать </w:t>
      </w:r>
      <w:r w:rsidR="00F75FB5">
        <w:rPr>
          <w:sz w:val="28"/>
          <w:szCs w:val="28"/>
          <w:lang w:eastAsia="ar-SA"/>
        </w:rPr>
        <w:t xml:space="preserve">настоящее постановление </w:t>
      </w:r>
      <w:r w:rsidR="00675A62">
        <w:rPr>
          <w:sz w:val="28"/>
          <w:szCs w:val="28"/>
          <w:lang w:eastAsia="ar-SA"/>
        </w:rPr>
        <w:t xml:space="preserve">в информационном бюллетене Троицкого сельского поселения </w:t>
      </w:r>
      <w:r w:rsidR="00F75FB5">
        <w:rPr>
          <w:sz w:val="28"/>
          <w:szCs w:val="28"/>
          <w:lang w:eastAsia="ar-SA"/>
        </w:rPr>
        <w:t>и</w:t>
      </w:r>
      <w:r w:rsidR="00675A62">
        <w:rPr>
          <w:sz w:val="28"/>
          <w:szCs w:val="28"/>
          <w:lang w:eastAsia="ar-SA"/>
        </w:rPr>
        <w:t xml:space="preserve"> </w:t>
      </w:r>
      <w:r w:rsidR="008B411A" w:rsidRPr="00FE3CEC">
        <w:rPr>
          <w:sz w:val="28"/>
          <w:szCs w:val="28"/>
          <w:lang w:eastAsia="ar-SA"/>
        </w:rPr>
        <w:t>разместить в информационно-телекомм</w:t>
      </w:r>
      <w:r w:rsidR="00F75FB5">
        <w:rPr>
          <w:sz w:val="28"/>
          <w:szCs w:val="28"/>
          <w:lang w:eastAsia="ar-SA"/>
        </w:rPr>
        <w:t>уникационной сети «Интернет» на</w:t>
      </w:r>
      <w:r w:rsidR="00675A62">
        <w:rPr>
          <w:sz w:val="28"/>
          <w:szCs w:val="28"/>
          <w:lang w:eastAsia="ar-SA"/>
        </w:rPr>
        <w:t xml:space="preserve"> </w:t>
      </w:r>
      <w:r w:rsidR="008B411A" w:rsidRPr="00FE3CEC">
        <w:rPr>
          <w:sz w:val="28"/>
          <w:szCs w:val="28"/>
          <w:lang w:eastAsia="ar-SA"/>
        </w:rPr>
        <w:t xml:space="preserve">официальном сайте администрации муниципального образования </w:t>
      </w:r>
      <w:r w:rsidR="00675A62" w:rsidRPr="00675A62">
        <w:rPr>
          <w:iCs/>
          <w:sz w:val="28"/>
          <w:szCs w:val="28"/>
          <w:lang w:eastAsia="ar-SA"/>
        </w:rPr>
        <w:t>Троицкое сельское поселение</w:t>
      </w:r>
      <w:r w:rsidR="008B411A" w:rsidRPr="00FE3CEC">
        <w:rPr>
          <w:sz w:val="28"/>
          <w:szCs w:val="28"/>
          <w:lang w:eastAsia="ar-SA"/>
        </w:rPr>
        <w:t>.</w:t>
      </w:r>
    </w:p>
    <w:p w14:paraId="79BD1EFC" w14:textId="77777777" w:rsidR="00675A62" w:rsidRDefault="00D450C2" w:rsidP="00675A62">
      <w:pPr>
        <w:autoSpaceDE w:val="0"/>
        <w:autoSpaceDN w:val="0"/>
        <w:adjustRightInd w:val="0"/>
        <w:ind w:firstLine="567"/>
        <w:jc w:val="both"/>
        <w:rPr>
          <w:rFonts w:eastAsia="DejaVuSans"/>
          <w:kern w:val="1"/>
          <w:sz w:val="28"/>
          <w:szCs w:val="28"/>
          <w:shd w:val="clear" w:color="auto" w:fill="FFFFFF"/>
        </w:rPr>
      </w:pPr>
      <w:r w:rsidRPr="00FE3CEC">
        <w:rPr>
          <w:rFonts w:eastAsia="DejaVuSans"/>
          <w:kern w:val="1"/>
          <w:sz w:val="28"/>
          <w:szCs w:val="28"/>
          <w:shd w:val="clear" w:color="auto" w:fill="FFFFFF"/>
        </w:rPr>
        <w:t xml:space="preserve"> </w:t>
      </w:r>
      <w:r w:rsidR="00FE3CEC" w:rsidRPr="00FE3CEC">
        <w:rPr>
          <w:rFonts w:eastAsia="DejaVuSans"/>
          <w:kern w:val="1"/>
          <w:sz w:val="28"/>
          <w:szCs w:val="28"/>
          <w:shd w:val="clear" w:color="auto" w:fill="FFFFFF"/>
        </w:rPr>
        <w:t>3</w:t>
      </w:r>
      <w:r w:rsidR="007F1775" w:rsidRPr="00FE3CEC">
        <w:rPr>
          <w:rFonts w:eastAsia="DejaVuSans"/>
          <w:kern w:val="1"/>
          <w:sz w:val="28"/>
          <w:szCs w:val="28"/>
          <w:shd w:val="clear" w:color="auto" w:fill="FFFFFF"/>
        </w:rPr>
        <w:t xml:space="preserve">. Контроль за выполнением настоящего постановления </w:t>
      </w:r>
      <w:r w:rsidR="00675A62">
        <w:rPr>
          <w:rFonts w:eastAsia="DejaVuSans"/>
          <w:kern w:val="1"/>
          <w:sz w:val="28"/>
          <w:szCs w:val="28"/>
          <w:shd w:val="clear" w:color="auto" w:fill="FFFFFF"/>
        </w:rPr>
        <w:t>оставляю за собой.</w:t>
      </w:r>
    </w:p>
    <w:p w14:paraId="45833A23" w14:textId="51F9DDC1" w:rsidR="009838B9" w:rsidRPr="00675A62" w:rsidRDefault="00FE3CEC" w:rsidP="00675A62">
      <w:pPr>
        <w:autoSpaceDE w:val="0"/>
        <w:autoSpaceDN w:val="0"/>
        <w:adjustRightInd w:val="0"/>
        <w:ind w:firstLine="567"/>
        <w:jc w:val="both"/>
        <w:rPr>
          <w:rFonts w:eastAsia="DejaVuSans"/>
          <w:kern w:val="1"/>
          <w:sz w:val="28"/>
          <w:szCs w:val="28"/>
          <w:shd w:val="clear" w:color="auto" w:fill="FFFFFF"/>
        </w:rPr>
      </w:pPr>
      <w:r w:rsidRPr="00FE3CEC">
        <w:rPr>
          <w:sz w:val="28"/>
          <w:szCs w:val="28"/>
          <w:lang w:eastAsia="ar-SA"/>
        </w:rPr>
        <w:t>4</w:t>
      </w:r>
      <w:r w:rsidR="009838B9" w:rsidRPr="00FE3CEC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 xml:space="preserve"> </w:t>
      </w:r>
      <w:r w:rsidR="009838B9" w:rsidRPr="00FE3CEC">
        <w:rPr>
          <w:sz w:val="28"/>
          <w:szCs w:val="28"/>
          <w:lang w:eastAsia="ar-SA"/>
        </w:rPr>
        <w:t xml:space="preserve">Постановление вступает в силу </w:t>
      </w:r>
      <w:r w:rsidR="003C01E1" w:rsidRPr="00FE3CEC">
        <w:rPr>
          <w:sz w:val="28"/>
          <w:szCs w:val="28"/>
          <w:lang w:eastAsia="ar-SA"/>
        </w:rPr>
        <w:t xml:space="preserve">после его официального </w:t>
      </w:r>
      <w:r w:rsidR="008B411A" w:rsidRPr="00FE3CEC">
        <w:rPr>
          <w:sz w:val="28"/>
          <w:szCs w:val="28"/>
          <w:lang w:eastAsia="ar-SA"/>
        </w:rPr>
        <w:t>опубликования</w:t>
      </w:r>
      <w:r w:rsidR="002A18E3" w:rsidRPr="00FE3CEC">
        <w:rPr>
          <w:sz w:val="28"/>
          <w:szCs w:val="28"/>
          <w:lang w:eastAsia="ar-SA"/>
        </w:rPr>
        <w:t>.</w:t>
      </w:r>
      <w:r w:rsidR="0040401F" w:rsidRPr="00FE3CEC">
        <w:rPr>
          <w:sz w:val="28"/>
          <w:szCs w:val="28"/>
          <w:lang w:eastAsia="ar-SA"/>
        </w:rPr>
        <w:t xml:space="preserve"> </w:t>
      </w:r>
    </w:p>
    <w:p w14:paraId="565A23F6" w14:textId="77777777" w:rsidR="004D49DD" w:rsidRDefault="004D49DD" w:rsidP="00C27BF1">
      <w:pPr>
        <w:rPr>
          <w:sz w:val="28"/>
          <w:szCs w:val="28"/>
        </w:rPr>
      </w:pPr>
    </w:p>
    <w:p w14:paraId="2FA5628C" w14:textId="77777777" w:rsidR="00675A62" w:rsidRPr="00675A62" w:rsidRDefault="00EB13A4" w:rsidP="00675A62">
      <w:pPr>
        <w:rPr>
          <w:b/>
          <w:bCs/>
          <w:sz w:val="28"/>
          <w:szCs w:val="28"/>
        </w:rPr>
      </w:pPr>
      <w:r w:rsidRPr="00675A62">
        <w:rPr>
          <w:b/>
          <w:bCs/>
          <w:sz w:val="28"/>
          <w:szCs w:val="28"/>
        </w:rPr>
        <w:t>Г</w:t>
      </w:r>
      <w:r w:rsidR="00C27BF1" w:rsidRPr="00675A62">
        <w:rPr>
          <w:b/>
          <w:bCs/>
          <w:sz w:val="28"/>
          <w:szCs w:val="28"/>
        </w:rPr>
        <w:t>лав</w:t>
      </w:r>
      <w:r w:rsidRPr="00675A62">
        <w:rPr>
          <w:b/>
          <w:bCs/>
          <w:sz w:val="28"/>
          <w:szCs w:val="28"/>
        </w:rPr>
        <w:t>а</w:t>
      </w:r>
      <w:r w:rsidR="008B411A" w:rsidRPr="00675A62">
        <w:rPr>
          <w:b/>
          <w:bCs/>
          <w:sz w:val="28"/>
          <w:szCs w:val="28"/>
        </w:rPr>
        <w:t xml:space="preserve"> </w:t>
      </w:r>
      <w:r w:rsidR="00675A62" w:rsidRPr="00675A62">
        <w:rPr>
          <w:b/>
          <w:bCs/>
          <w:sz w:val="28"/>
          <w:szCs w:val="28"/>
        </w:rPr>
        <w:t xml:space="preserve">Администрации </w:t>
      </w:r>
    </w:p>
    <w:p w14:paraId="0FFD6E89" w14:textId="7F102B3A" w:rsidR="008B411A" w:rsidRPr="00675A62" w:rsidRDefault="00675A62" w:rsidP="00675A62">
      <w:pPr>
        <w:rPr>
          <w:b/>
          <w:bCs/>
          <w:iCs/>
          <w:sz w:val="28"/>
          <w:szCs w:val="28"/>
        </w:rPr>
      </w:pPr>
      <w:r w:rsidRPr="00675A62">
        <w:rPr>
          <w:b/>
          <w:bCs/>
          <w:iCs/>
          <w:sz w:val="28"/>
          <w:szCs w:val="28"/>
        </w:rPr>
        <w:t>Троицкого сельского поселения</w:t>
      </w:r>
      <w:r>
        <w:rPr>
          <w:b/>
          <w:bCs/>
          <w:iCs/>
          <w:sz w:val="28"/>
          <w:szCs w:val="28"/>
        </w:rPr>
        <w:tab/>
      </w:r>
      <w:r w:rsidRPr="00675A62">
        <w:rPr>
          <w:b/>
          <w:bCs/>
          <w:iCs/>
          <w:sz w:val="28"/>
          <w:szCs w:val="28"/>
        </w:rPr>
        <w:tab/>
      </w:r>
      <w:r w:rsidRPr="00675A62">
        <w:rPr>
          <w:b/>
          <w:bCs/>
          <w:iCs/>
          <w:sz w:val="28"/>
          <w:szCs w:val="28"/>
        </w:rPr>
        <w:tab/>
      </w:r>
      <w:r w:rsidRPr="00675A62"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 w:rsidRPr="00675A62">
        <w:rPr>
          <w:b/>
          <w:bCs/>
          <w:iCs/>
          <w:sz w:val="28"/>
          <w:szCs w:val="28"/>
        </w:rPr>
        <w:t>Гурина О.Н.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677"/>
        <w:gridCol w:w="4678"/>
      </w:tblGrid>
      <w:tr w:rsidR="0004422F" w:rsidRPr="004E62DA" w14:paraId="282BF00B" w14:textId="77777777" w:rsidTr="0021428B">
        <w:tc>
          <w:tcPr>
            <w:tcW w:w="2500" w:type="pct"/>
          </w:tcPr>
          <w:p w14:paraId="08862629" w14:textId="77777777" w:rsidR="0004422F" w:rsidRPr="004E62DA" w:rsidRDefault="008B411A" w:rsidP="002142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</w:t>
            </w:r>
          </w:p>
        </w:tc>
        <w:tc>
          <w:tcPr>
            <w:tcW w:w="2500" w:type="pct"/>
          </w:tcPr>
          <w:p w14:paraId="1E9745EA" w14:textId="77777777" w:rsidR="0004422F" w:rsidRDefault="00675A62" w:rsidP="00B5689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к постановлению </w:t>
            </w:r>
          </w:p>
          <w:p w14:paraId="7B5935BF" w14:textId="77777777" w:rsidR="00675A62" w:rsidRDefault="00675A62" w:rsidP="00B5689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Троицкого сельского поселения</w:t>
            </w:r>
          </w:p>
          <w:p w14:paraId="67B1B9A5" w14:textId="47386F8B" w:rsidR="00675A62" w:rsidRPr="004E62DA" w:rsidRDefault="00675A62" w:rsidP="00B5689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D8348F">
              <w:rPr>
                <w:sz w:val="28"/>
                <w:szCs w:val="28"/>
              </w:rPr>
              <w:t>01.11</w:t>
            </w:r>
            <w:r>
              <w:rPr>
                <w:sz w:val="28"/>
                <w:szCs w:val="28"/>
              </w:rPr>
              <w:t>.2024 №</w:t>
            </w:r>
            <w:r w:rsidR="00D8348F">
              <w:rPr>
                <w:sz w:val="28"/>
                <w:szCs w:val="28"/>
              </w:rPr>
              <w:t xml:space="preserve"> 123</w:t>
            </w:r>
          </w:p>
        </w:tc>
      </w:tr>
    </w:tbl>
    <w:p w14:paraId="38A4AE90" w14:textId="77777777" w:rsidR="0004422F" w:rsidRDefault="0004422F" w:rsidP="0004422F">
      <w:pPr>
        <w:jc w:val="center"/>
        <w:rPr>
          <w:b/>
          <w:bCs/>
          <w:sz w:val="28"/>
          <w:szCs w:val="28"/>
        </w:rPr>
      </w:pPr>
    </w:p>
    <w:p w14:paraId="20C9989D" w14:textId="77777777" w:rsidR="0004422F" w:rsidRDefault="0004422F" w:rsidP="0004422F">
      <w:pPr>
        <w:rPr>
          <w:b/>
          <w:bCs/>
          <w:sz w:val="28"/>
          <w:szCs w:val="28"/>
        </w:rPr>
      </w:pPr>
    </w:p>
    <w:p w14:paraId="70F091C1" w14:textId="77777777" w:rsidR="0004422F" w:rsidRPr="0004422F" w:rsidRDefault="0004422F" w:rsidP="0004422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04422F">
        <w:rPr>
          <w:b/>
          <w:bCs/>
          <w:sz w:val="28"/>
          <w:szCs w:val="28"/>
        </w:rPr>
        <w:t>оложение</w:t>
      </w:r>
    </w:p>
    <w:p w14:paraId="58148755" w14:textId="2E1133F8" w:rsidR="0004422F" w:rsidRPr="0004422F" w:rsidRDefault="0004422F" w:rsidP="004D49DD">
      <w:pPr>
        <w:jc w:val="center"/>
        <w:rPr>
          <w:b/>
          <w:bCs/>
          <w:sz w:val="28"/>
          <w:szCs w:val="28"/>
        </w:rPr>
      </w:pPr>
      <w:r w:rsidRPr="0004422F">
        <w:rPr>
          <w:b/>
          <w:bCs/>
          <w:sz w:val="28"/>
          <w:szCs w:val="28"/>
        </w:rPr>
        <w:t>о порядке использования имущества, являющегося собственностью муниципального образования</w:t>
      </w:r>
      <w:r w:rsidR="00EE292C">
        <w:rPr>
          <w:b/>
          <w:bCs/>
          <w:sz w:val="28"/>
          <w:szCs w:val="28"/>
        </w:rPr>
        <w:t xml:space="preserve"> </w:t>
      </w:r>
      <w:r w:rsidR="00675A62" w:rsidRPr="00675A62">
        <w:rPr>
          <w:b/>
          <w:iCs/>
          <w:sz w:val="28"/>
          <w:szCs w:val="28"/>
        </w:rPr>
        <w:t>Троицкое сельское поселение</w:t>
      </w:r>
      <w:r w:rsidRPr="0004422F">
        <w:rPr>
          <w:b/>
          <w:bCs/>
          <w:sz w:val="28"/>
          <w:szCs w:val="28"/>
        </w:rPr>
        <w:t xml:space="preserve"> и предназначенного для целей</w:t>
      </w:r>
      <w:r w:rsidR="00EE292C">
        <w:rPr>
          <w:b/>
          <w:bCs/>
          <w:sz w:val="28"/>
          <w:szCs w:val="28"/>
        </w:rPr>
        <w:t xml:space="preserve"> </w:t>
      </w:r>
      <w:r w:rsidRPr="0004422F">
        <w:rPr>
          <w:b/>
          <w:bCs/>
          <w:sz w:val="28"/>
          <w:szCs w:val="28"/>
        </w:rPr>
        <w:t>образования, развития, отдыха и оздоровления детей, оказания</w:t>
      </w:r>
      <w:r w:rsidR="004D49DD">
        <w:rPr>
          <w:b/>
          <w:bCs/>
          <w:sz w:val="28"/>
          <w:szCs w:val="28"/>
        </w:rPr>
        <w:t xml:space="preserve"> </w:t>
      </w:r>
      <w:r w:rsidR="00F75FB5">
        <w:rPr>
          <w:b/>
          <w:bCs/>
          <w:sz w:val="28"/>
          <w:szCs w:val="28"/>
        </w:rPr>
        <w:t>медицинской помощи детям и </w:t>
      </w:r>
      <w:r w:rsidRPr="0004422F">
        <w:rPr>
          <w:b/>
          <w:bCs/>
          <w:sz w:val="28"/>
          <w:szCs w:val="28"/>
        </w:rPr>
        <w:t>профилактики заболеваний у них,</w:t>
      </w:r>
      <w:r w:rsidR="004D49DD">
        <w:rPr>
          <w:b/>
          <w:bCs/>
          <w:sz w:val="28"/>
          <w:szCs w:val="28"/>
        </w:rPr>
        <w:t xml:space="preserve"> </w:t>
      </w:r>
      <w:r w:rsidRPr="0004422F">
        <w:rPr>
          <w:b/>
          <w:bCs/>
          <w:sz w:val="28"/>
          <w:szCs w:val="28"/>
        </w:rPr>
        <w:t>социальной защиты и социального обслуживания детей</w:t>
      </w:r>
    </w:p>
    <w:p w14:paraId="2698A936" w14:textId="77777777" w:rsidR="0004422F" w:rsidRPr="0004422F" w:rsidRDefault="0004422F" w:rsidP="0004422F">
      <w:pPr>
        <w:rPr>
          <w:sz w:val="28"/>
          <w:szCs w:val="28"/>
        </w:rPr>
      </w:pPr>
    </w:p>
    <w:p w14:paraId="49A05495" w14:textId="52C51234" w:rsidR="0004422F" w:rsidRDefault="0004422F" w:rsidP="0004422F">
      <w:pPr>
        <w:ind w:firstLine="567"/>
        <w:jc w:val="both"/>
        <w:rPr>
          <w:sz w:val="28"/>
          <w:szCs w:val="28"/>
        </w:rPr>
      </w:pPr>
      <w:r w:rsidRPr="0004422F">
        <w:rPr>
          <w:sz w:val="28"/>
          <w:szCs w:val="28"/>
        </w:rPr>
        <w:t xml:space="preserve">1. Настоящее Положение разработано в соответствии с абзацем вторым пункта 3 статьи 13 Федерального закона </w:t>
      </w:r>
      <w:r w:rsidR="00A02316">
        <w:rPr>
          <w:sz w:val="28"/>
          <w:szCs w:val="28"/>
        </w:rPr>
        <w:t>24</w:t>
      </w:r>
      <w:r w:rsidR="00F75FB5">
        <w:rPr>
          <w:sz w:val="28"/>
          <w:szCs w:val="28"/>
        </w:rPr>
        <w:t xml:space="preserve">.07.1998 </w:t>
      </w:r>
      <w:r>
        <w:rPr>
          <w:sz w:val="28"/>
          <w:szCs w:val="28"/>
        </w:rPr>
        <w:t>№</w:t>
      </w:r>
      <w:r w:rsidRPr="0004422F">
        <w:rPr>
          <w:sz w:val="28"/>
          <w:szCs w:val="28"/>
        </w:rPr>
        <w:t xml:space="preserve"> 124-ФЗ </w:t>
      </w:r>
      <w:r>
        <w:rPr>
          <w:sz w:val="28"/>
          <w:szCs w:val="28"/>
        </w:rPr>
        <w:t xml:space="preserve"> «</w:t>
      </w:r>
      <w:r w:rsidR="00F75FB5">
        <w:rPr>
          <w:sz w:val="28"/>
          <w:szCs w:val="28"/>
        </w:rPr>
        <w:t>Об </w:t>
      </w:r>
      <w:r w:rsidRPr="0004422F">
        <w:rPr>
          <w:sz w:val="28"/>
          <w:szCs w:val="28"/>
        </w:rPr>
        <w:t>основных гарантиях прав ребенка</w:t>
      </w:r>
      <w:r>
        <w:rPr>
          <w:sz w:val="28"/>
          <w:szCs w:val="28"/>
        </w:rPr>
        <w:t>»</w:t>
      </w:r>
      <w:r w:rsidRPr="0004422F">
        <w:rPr>
          <w:sz w:val="28"/>
          <w:szCs w:val="28"/>
        </w:rPr>
        <w:t xml:space="preserve"> и определяет порядок использования имущества, являющегося собственностью </w:t>
      </w:r>
      <w:r>
        <w:rPr>
          <w:sz w:val="28"/>
          <w:szCs w:val="28"/>
        </w:rPr>
        <w:t xml:space="preserve">муниципального образования </w:t>
      </w:r>
      <w:r w:rsidR="00675A62" w:rsidRPr="00675A62">
        <w:rPr>
          <w:iCs/>
          <w:sz w:val="28"/>
          <w:szCs w:val="28"/>
        </w:rPr>
        <w:t>Троицкое сельское поселение</w:t>
      </w:r>
      <w:r w:rsidRPr="0004422F">
        <w:rPr>
          <w:sz w:val="28"/>
          <w:szCs w:val="28"/>
        </w:rPr>
        <w:t xml:space="preserve"> и предназначенного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 (далее - объекты социальной инфраструктуры для детей).</w:t>
      </w:r>
    </w:p>
    <w:p w14:paraId="26D9BB69" w14:textId="0A71C6B4" w:rsidR="00AA6F46" w:rsidRPr="0004422F" w:rsidRDefault="004D49DD" w:rsidP="000442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57281B">
        <w:rPr>
          <w:sz w:val="28"/>
          <w:szCs w:val="28"/>
        </w:rPr>
        <w:t xml:space="preserve"> </w:t>
      </w:r>
      <w:r>
        <w:rPr>
          <w:sz w:val="28"/>
          <w:szCs w:val="28"/>
        </w:rPr>
        <w:t>Понятие «социальная инфраструктура для детей»</w:t>
      </w:r>
      <w:r w:rsidR="00A02316">
        <w:rPr>
          <w:sz w:val="28"/>
          <w:szCs w:val="28"/>
        </w:rPr>
        <w:t xml:space="preserve"> в настоящем Порядке используется в значении, установленном Федеральным законом от 24</w:t>
      </w:r>
      <w:r w:rsidR="00F75FB5">
        <w:rPr>
          <w:sz w:val="28"/>
          <w:szCs w:val="28"/>
        </w:rPr>
        <w:t xml:space="preserve">.07.1998 </w:t>
      </w:r>
      <w:r w:rsidR="00A02316">
        <w:rPr>
          <w:sz w:val="28"/>
          <w:szCs w:val="28"/>
        </w:rPr>
        <w:t>№ 124-ФЗ «Об основных гарантиях прав ребенка в Рос</w:t>
      </w:r>
      <w:r w:rsidR="007F2620">
        <w:rPr>
          <w:sz w:val="28"/>
          <w:szCs w:val="28"/>
        </w:rPr>
        <w:t>с</w:t>
      </w:r>
      <w:r w:rsidR="00A02316">
        <w:rPr>
          <w:sz w:val="28"/>
          <w:szCs w:val="28"/>
        </w:rPr>
        <w:t>ийской Федерации».</w:t>
      </w:r>
    </w:p>
    <w:p w14:paraId="09F77879" w14:textId="77777777" w:rsidR="0004422F" w:rsidRPr="0004422F" w:rsidRDefault="007F2620" w:rsidP="000442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4422F" w:rsidRPr="0004422F">
        <w:rPr>
          <w:sz w:val="28"/>
          <w:szCs w:val="28"/>
        </w:rPr>
        <w:t>. Муниципальное имущество (земельные участки, здания, строения и сооружения, оборудование и иное имущество), которое относится к объектам социальной инфраструктуры для детей и предназначено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может использоваться только в данных целях.</w:t>
      </w:r>
    </w:p>
    <w:p w14:paraId="75D57ED0" w14:textId="6D2D74C6" w:rsidR="0004422F" w:rsidRDefault="007F2620" w:rsidP="000442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4422F" w:rsidRPr="0004422F">
        <w:rPr>
          <w:sz w:val="28"/>
          <w:szCs w:val="28"/>
        </w:rPr>
        <w:t xml:space="preserve">. Принятие администрацией </w:t>
      </w:r>
      <w:r w:rsidR="0004422F">
        <w:rPr>
          <w:sz w:val="28"/>
          <w:szCs w:val="28"/>
        </w:rPr>
        <w:t xml:space="preserve">муниципального образования </w:t>
      </w:r>
      <w:r w:rsidR="00675A62" w:rsidRPr="00675A62">
        <w:rPr>
          <w:iCs/>
          <w:sz w:val="28"/>
          <w:szCs w:val="28"/>
        </w:rPr>
        <w:t>Троицкое сельское поселение</w:t>
      </w:r>
      <w:r w:rsidR="0004422F" w:rsidRPr="0004422F">
        <w:rPr>
          <w:sz w:val="28"/>
          <w:szCs w:val="28"/>
        </w:rPr>
        <w:t xml:space="preserve"> решения о реконструкции, модернизации, об изменении назначения или о ликвидации объекта социальной инфраструктуры для детей допускается на основании положительного заключения комиссии по оценке последствий такого решения, создаваемой в соответствии со статьей 13 Федерального зако</w:t>
      </w:r>
      <w:r w:rsidR="00F75FB5">
        <w:rPr>
          <w:sz w:val="28"/>
          <w:szCs w:val="28"/>
        </w:rPr>
        <w:t>на от </w:t>
      </w:r>
      <w:r w:rsidR="001C02DA">
        <w:rPr>
          <w:sz w:val="28"/>
          <w:szCs w:val="28"/>
        </w:rPr>
        <w:t>24</w:t>
      </w:r>
      <w:r w:rsidR="00F75FB5">
        <w:rPr>
          <w:sz w:val="28"/>
          <w:szCs w:val="28"/>
        </w:rPr>
        <w:t xml:space="preserve">.07.1998 </w:t>
      </w:r>
      <w:r w:rsidR="0004422F">
        <w:rPr>
          <w:sz w:val="28"/>
          <w:szCs w:val="28"/>
        </w:rPr>
        <w:t>№</w:t>
      </w:r>
      <w:r w:rsidR="0004422F" w:rsidRPr="0004422F">
        <w:rPr>
          <w:sz w:val="28"/>
          <w:szCs w:val="28"/>
        </w:rPr>
        <w:t xml:space="preserve"> 124-ФЗ </w:t>
      </w:r>
      <w:r w:rsidR="0004422F">
        <w:rPr>
          <w:sz w:val="28"/>
          <w:szCs w:val="28"/>
        </w:rPr>
        <w:t>«</w:t>
      </w:r>
      <w:r w:rsidR="0004422F" w:rsidRPr="0004422F">
        <w:rPr>
          <w:sz w:val="28"/>
          <w:szCs w:val="28"/>
        </w:rPr>
        <w:t>Об основных гарантиях прав ребенка в Российской Федерации</w:t>
      </w:r>
      <w:r w:rsidR="0004422F">
        <w:rPr>
          <w:sz w:val="28"/>
          <w:szCs w:val="28"/>
        </w:rPr>
        <w:t>»</w:t>
      </w:r>
      <w:r w:rsidR="0004422F" w:rsidRPr="0004422F">
        <w:rPr>
          <w:sz w:val="28"/>
          <w:szCs w:val="28"/>
        </w:rPr>
        <w:t>, для обеспечения жизнедеятельности, образования, развития, отдыха и оздоровления детей, оказания им медицинской помощи, профилактики заболеваний у детей, их социальной защиты и социального обслуживания.</w:t>
      </w:r>
    </w:p>
    <w:p w14:paraId="1A6EEEFF" w14:textId="1ECB2401" w:rsidR="00AF4B1B" w:rsidRPr="0004422F" w:rsidRDefault="00AF4B1B" w:rsidP="000442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Изменение назначения или ликвидация объекта социальной инфраструктуры для детей, являющегося собственностью муниципального образования </w:t>
      </w:r>
      <w:r w:rsidR="00675A62" w:rsidRPr="00675A62">
        <w:rPr>
          <w:iCs/>
          <w:sz w:val="28"/>
          <w:szCs w:val="28"/>
        </w:rPr>
        <w:t>Троицкое сельское поселение</w:t>
      </w:r>
      <w:r>
        <w:rPr>
          <w:sz w:val="28"/>
          <w:szCs w:val="28"/>
        </w:rPr>
        <w:t xml:space="preserve">, допускается в случаях, </w:t>
      </w:r>
      <w:r>
        <w:rPr>
          <w:sz w:val="28"/>
          <w:szCs w:val="28"/>
        </w:rPr>
        <w:lastRenderedPageBreak/>
        <w:t>установленных постановлением Правительства Российской Федерации от 24</w:t>
      </w:r>
      <w:r w:rsidR="00F75FB5">
        <w:rPr>
          <w:sz w:val="28"/>
          <w:szCs w:val="28"/>
        </w:rPr>
        <w:t xml:space="preserve">.07.2023 </w:t>
      </w:r>
      <w:r>
        <w:rPr>
          <w:sz w:val="28"/>
          <w:szCs w:val="28"/>
        </w:rPr>
        <w:t xml:space="preserve">№ 1193 «Об утверждении перечня случаев, в которых допускается изменение назначения или ликвидация объекта социальной инфраструктуры для детей, </w:t>
      </w:r>
      <w:r w:rsidR="00F75FB5">
        <w:rPr>
          <w:sz w:val="28"/>
          <w:szCs w:val="28"/>
        </w:rPr>
        <w:t>являющегося государственной или </w:t>
      </w:r>
      <w:r>
        <w:rPr>
          <w:sz w:val="28"/>
          <w:szCs w:val="28"/>
        </w:rPr>
        <w:t>муниципальной собственностью».</w:t>
      </w:r>
    </w:p>
    <w:p w14:paraId="2CD362D0" w14:textId="77777777" w:rsidR="0004422F" w:rsidRPr="0004422F" w:rsidRDefault="00BB3510" w:rsidP="000442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4422F" w:rsidRPr="0004422F">
        <w:rPr>
          <w:sz w:val="28"/>
          <w:szCs w:val="28"/>
        </w:rPr>
        <w:t xml:space="preserve">. Изменение целевого назначения и (или) вида разрешенного использования земельных участков, предоставленных для размещения объектов, предназначенных для организации отдыха и оздоровления детей, запрещается, за исключением случаев, при которых в соответствии с пунктом 2 статьи 13 Федерального закона от 24.07.1998 </w:t>
      </w:r>
      <w:r w:rsidR="0004422F">
        <w:rPr>
          <w:sz w:val="28"/>
          <w:szCs w:val="28"/>
        </w:rPr>
        <w:t>№</w:t>
      </w:r>
      <w:r w:rsidR="0004422F" w:rsidRPr="0004422F">
        <w:rPr>
          <w:sz w:val="28"/>
          <w:szCs w:val="28"/>
        </w:rPr>
        <w:t xml:space="preserve"> 124-ФЗ </w:t>
      </w:r>
      <w:r w:rsidR="0004422F">
        <w:rPr>
          <w:sz w:val="28"/>
          <w:szCs w:val="28"/>
        </w:rPr>
        <w:t>«</w:t>
      </w:r>
      <w:r w:rsidR="0004422F" w:rsidRPr="0004422F">
        <w:rPr>
          <w:sz w:val="28"/>
          <w:szCs w:val="28"/>
        </w:rPr>
        <w:t>Об основных гарантиях прав ребенка в Российской Федерации</w:t>
      </w:r>
      <w:r w:rsidR="0004422F">
        <w:rPr>
          <w:sz w:val="28"/>
          <w:szCs w:val="28"/>
        </w:rPr>
        <w:t>»</w:t>
      </w:r>
      <w:r w:rsidR="0004422F" w:rsidRPr="0004422F">
        <w:rPr>
          <w:sz w:val="28"/>
          <w:szCs w:val="28"/>
        </w:rPr>
        <w:t xml:space="preserve"> допускается изменение назначения или ликвидация объекта социаль</w:t>
      </w:r>
      <w:r w:rsidR="00F75FB5">
        <w:rPr>
          <w:sz w:val="28"/>
          <w:szCs w:val="28"/>
        </w:rPr>
        <w:t>ной инфраструктуры для детей, и </w:t>
      </w:r>
      <w:r w:rsidR="0004422F" w:rsidRPr="0004422F">
        <w:rPr>
          <w:sz w:val="28"/>
          <w:szCs w:val="28"/>
        </w:rPr>
        <w:t>случаев изъятия таких земельных участ</w:t>
      </w:r>
      <w:r w:rsidR="00F75FB5">
        <w:rPr>
          <w:sz w:val="28"/>
          <w:szCs w:val="28"/>
        </w:rPr>
        <w:t>ков для государственных или </w:t>
      </w:r>
      <w:r w:rsidR="0004422F" w:rsidRPr="0004422F">
        <w:rPr>
          <w:sz w:val="28"/>
          <w:szCs w:val="28"/>
        </w:rPr>
        <w:t>муниципальных нужд.</w:t>
      </w:r>
    </w:p>
    <w:p w14:paraId="4482858D" w14:textId="77777777" w:rsidR="0004422F" w:rsidRDefault="00BB3510" w:rsidP="0004422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4422F" w:rsidRPr="0004422F">
        <w:rPr>
          <w:sz w:val="28"/>
          <w:szCs w:val="28"/>
        </w:rPr>
        <w:t>. Муниципальн</w:t>
      </w:r>
      <w:r w:rsidR="0004422F">
        <w:rPr>
          <w:sz w:val="28"/>
          <w:szCs w:val="28"/>
        </w:rPr>
        <w:t>ая</w:t>
      </w:r>
      <w:r w:rsidR="0004422F" w:rsidRPr="0004422F">
        <w:rPr>
          <w:sz w:val="28"/>
          <w:szCs w:val="28"/>
        </w:rPr>
        <w:t xml:space="preserve"> </w:t>
      </w:r>
      <w:r w:rsidR="0004422F">
        <w:rPr>
          <w:sz w:val="28"/>
          <w:szCs w:val="28"/>
        </w:rPr>
        <w:t>организация</w:t>
      </w:r>
      <w:r w:rsidR="0004422F" w:rsidRPr="0004422F">
        <w:rPr>
          <w:sz w:val="28"/>
          <w:szCs w:val="28"/>
        </w:rPr>
        <w:t>, за котор</w:t>
      </w:r>
      <w:r w:rsidR="0004422F">
        <w:rPr>
          <w:sz w:val="28"/>
          <w:szCs w:val="28"/>
        </w:rPr>
        <w:t>ой</w:t>
      </w:r>
      <w:r w:rsidR="0004422F" w:rsidRPr="0004422F">
        <w:rPr>
          <w:sz w:val="28"/>
          <w:szCs w:val="28"/>
        </w:rPr>
        <w:t xml:space="preserve"> закреплены на праве оперативного управления объекты социальной инфраструктуры для детей, вправе с согласия учредителя сдавать такие объекты в аренду, безвозмездное пользование в целях обеспечения более эффективной организации основной уставной деятельности и рационального использования имущества.</w:t>
      </w:r>
      <w:bookmarkStart w:id="1" w:name="Par44"/>
      <w:bookmarkEnd w:id="1"/>
    </w:p>
    <w:p w14:paraId="5E4A50B5" w14:textId="77777777" w:rsidR="0004422F" w:rsidRDefault="0004422F" w:rsidP="0004422F">
      <w:pPr>
        <w:ind w:firstLine="567"/>
        <w:jc w:val="both"/>
        <w:rPr>
          <w:sz w:val="28"/>
          <w:szCs w:val="28"/>
        </w:rPr>
      </w:pPr>
      <w:r w:rsidRPr="0004422F">
        <w:rPr>
          <w:sz w:val="28"/>
          <w:szCs w:val="28"/>
        </w:rPr>
        <w:t xml:space="preserve">Заключению договора аренды или договора безвозмездного пользования объекта социальной инфраструктуры для детей должна предшествовать проводимая в соответствии с пунктом 2 статьи 13 Федерального закона от 24.07.1998 </w:t>
      </w:r>
      <w:r>
        <w:rPr>
          <w:sz w:val="28"/>
          <w:szCs w:val="28"/>
        </w:rPr>
        <w:t>№</w:t>
      </w:r>
      <w:r w:rsidRPr="0004422F">
        <w:rPr>
          <w:sz w:val="28"/>
          <w:szCs w:val="28"/>
        </w:rPr>
        <w:t xml:space="preserve"> 124-ФЗ </w:t>
      </w:r>
      <w:r>
        <w:rPr>
          <w:sz w:val="28"/>
          <w:szCs w:val="28"/>
        </w:rPr>
        <w:t>«</w:t>
      </w:r>
      <w:r w:rsidRPr="0004422F">
        <w:rPr>
          <w:sz w:val="28"/>
          <w:szCs w:val="28"/>
        </w:rPr>
        <w:t>Об основных гарантиях прав ребенка в Российской Федерации</w:t>
      </w:r>
      <w:r>
        <w:rPr>
          <w:sz w:val="28"/>
          <w:szCs w:val="28"/>
        </w:rPr>
        <w:t>»</w:t>
      </w:r>
      <w:r w:rsidRPr="0004422F">
        <w:rPr>
          <w:sz w:val="28"/>
          <w:szCs w:val="28"/>
        </w:rPr>
        <w:t xml:space="preserve"> оценка последствий заключения таких договоров для обеспечения жизнедеятельности, образования, раз</w:t>
      </w:r>
      <w:r w:rsidR="00F75FB5">
        <w:rPr>
          <w:sz w:val="28"/>
          <w:szCs w:val="28"/>
        </w:rPr>
        <w:t>вития, отдыха и </w:t>
      </w:r>
      <w:r w:rsidRPr="0004422F">
        <w:rPr>
          <w:sz w:val="28"/>
          <w:szCs w:val="28"/>
        </w:rPr>
        <w:t>оздоровления детей, оказания им медицинской помощи, профилактики заболеваний у детей, их социальной защиты и социального обслуживания.</w:t>
      </w:r>
    </w:p>
    <w:p w14:paraId="64070B77" w14:textId="77777777" w:rsidR="00173880" w:rsidRPr="002516A3" w:rsidRDefault="0004422F" w:rsidP="00173880">
      <w:pPr>
        <w:ind w:firstLine="567"/>
        <w:jc w:val="both"/>
        <w:rPr>
          <w:sz w:val="28"/>
          <w:szCs w:val="28"/>
        </w:rPr>
      </w:pPr>
      <w:r w:rsidRPr="0004422F">
        <w:rPr>
          <w:sz w:val="28"/>
          <w:szCs w:val="28"/>
        </w:rPr>
        <w:t xml:space="preserve">Договор аренды и договор безвозмездного пользования не могут заключаться, если в результате проведенной оценки последствий его заключения установлена возможность ухудшения условий обеспечения жизнедеятельности, </w:t>
      </w:r>
      <w:r w:rsidRPr="002516A3">
        <w:rPr>
          <w:sz w:val="28"/>
          <w:szCs w:val="28"/>
        </w:rPr>
        <w:t>образования, развития, отдыха и оздоровления детей, оказания им медицинской помощи, профилактики заболеваний у детей, их социальной защиты и социального обслуживания.</w:t>
      </w:r>
    </w:p>
    <w:p w14:paraId="7D4FBAA7" w14:textId="1E825E8B" w:rsidR="002516A3" w:rsidRPr="002516A3" w:rsidRDefault="00BB3510" w:rsidP="002516A3">
      <w:pPr>
        <w:spacing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2516A3" w:rsidRPr="002516A3">
        <w:rPr>
          <w:sz w:val="28"/>
          <w:szCs w:val="28"/>
        </w:rPr>
        <w:t>. Изменение формы собственности</w:t>
      </w:r>
      <w:r w:rsidR="00F75FB5">
        <w:rPr>
          <w:sz w:val="28"/>
          <w:szCs w:val="28"/>
        </w:rPr>
        <w:t xml:space="preserve"> имущества, которое относится к</w:t>
      </w:r>
      <w:r w:rsidR="00675A62">
        <w:rPr>
          <w:sz w:val="28"/>
          <w:szCs w:val="28"/>
        </w:rPr>
        <w:t xml:space="preserve"> </w:t>
      </w:r>
      <w:r w:rsidR="002516A3" w:rsidRPr="002516A3">
        <w:rPr>
          <w:sz w:val="28"/>
          <w:szCs w:val="28"/>
        </w:rPr>
        <w:t>объектам социальной инфраструктуры для детей и является муниципальной собственностью, может осуществляться в установленных законом порядке.</w:t>
      </w:r>
    </w:p>
    <w:p w14:paraId="76B8A47B" w14:textId="77777777" w:rsidR="002516A3" w:rsidRPr="002516A3" w:rsidRDefault="002516A3" w:rsidP="00173880">
      <w:pPr>
        <w:ind w:firstLine="567"/>
        <w:jc w:val="both"/>
        <w:rPr>
          <w:sz w:val="28"/>
          <w:szCs w:val="28"/>
        </w:rPr>
      </w:pPr>
    </w:p>
    <w:p w14:paraId="248B00CA" w14:textId="77777777" w:rsidR="0004422F" w:rsidRPr="0004422F" w:rsidRDefault="0004422F" w:rsidP="0004422F">
      <w:pPr>
        <w:jc w:val="both"/>
        <w:rPr>
          <w:sz w:val="28"/>
          <w:szCs w:val="28"/>
        </w:rPr>
      </w:pPr>
    </w:p>
    <w:p w14:paraId="03AA13D6" w14:textId="77777777" w:rsidR="0004422F" w:rsidRPr="0004422F" w:rsidRDefault="0004422F" w:rsidP="0004422F">
      <w:pPr>
        <w:jc w:val="both"/>
        <w:rPr>
          <w:sz w:val="28"/>
          <w:szCs w:val="28"/>
        </w:rPr>
      </w:pPr>
    </w:p>
    <w:p w14:paraId="2EC7B30A" w14:textId="77777777" w:rsidR="00F76EEA" w:rsidRPr="00F76EEA" w:rsidRDefault="00F76EEA" w:rsidP="00F76EEA">
      <w:pPr>
        <w:jc w:val="both"/>
        <w:rPr>
          <w:sz w:val="24"/>
          <w:szCs w:val="24"/>
        </w:rPr>
      </w:pPr>
      <w:r w:rsidRPr="00F76EEA">
        <w:rPr>
          <w:sz w:val="28"/>
          <w:szCs w:val="28"/>
        </w:rPr>
        <w:t xml:space="preserve"> </w:t>
      </w:r>
    </w:p>
    <w:sectPr w:rsidR="00F76EEA" w:rsidRPr="00F76EEA" w:rsidSect="003A37E4">
      <w:headerReference w:type="default" r:id="rId8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ADC2CA" w14:textId="77777777" w:rsidR="00E84871" w:rsidRDefault="00E84871" w:rsidP="00B5308A">
      <w:r>
        <w:separator/>
      </w:r>
    </w:p>
  </w:endnote>
  <w:endnote w:type="continuationSeparator" w:id="0">
    <w:p w14:paraId="32D6815C" w14:textId="77777777" w:rsidR="00E84871" w:rsidRDefault="00E84871" w:rsidP="00B53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jaVuSans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D32A05" w14:textId="77777777" w:rsidR="00E84871" w:rsidRDefault="00E84871" w:rsidP="00B5308A">
      <w:r>
        <w:separator/>
      </w:r>
    </w:p>
  </w:footnote>
  <w:footnote w:type="continuationSeparator" w:id="0">
    <w:p w14:paraId="6EF8E6E7" w14:textId="77777777" w:rsidR="00E84871" w:rsidRDefault="00E84871" w:rsidP="00B530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4F3F2D" w14:textId="77777777" w:rsidR="003A37E4" w:rsidRDefault="003A37E4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9B4B9C" w:rsidRPr="009B4B9C">
      <w:rPr>
        <w:noProof/>
        <w:lang w:val="ru-RU"/>
      </w:rPr>
      <w:t>2</w:t>
    </w:r>
    <w:r>
      <w:fldChar w:fldCharType="end"/>
    </w:r>
  </w:p>
  <w:p w14:paraId="213787A1" w14:textId="77777777" w:rsidR="0096497D" w:rsidRDefault="0096497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</w:abstractNum>
  <w:abstractNum w:abstractNumId="1" w15:restartNumberingAfterBreak="0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" w15:restartNumberingAfterBreak="0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5" w15:restartNumberingAfterBreak="0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6" w15:restartNumberingAfterBreak="0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 w15:restartNumberingAfterBreak="0">
    <w:nsid w:val="736652DF"/>
    <w:multiLevelType w:val="hybridMultilevel"/>
    <w:tmpl w:val="6EF070D4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327253805">
    <w:abstractNumId w:val="5"/>
  </w:num>
  <w:num w:numId="2" w16cid:durableId="231815812">
    <w:abstractNumId w:val="4"/>
  </w:num>
  <w:num w:numId="3" w16cid:durableId="417990938">
    <w:abstractNumId w:val="6"/>
  </w:num>
  <w:num w:numId="4" w16cid:durableId="967122360">
    <w:abstractNumId w:val="1"/>
  </w:num>
  <w:num w:numId="5" w16cid:durableId="1929851199">
    <w:abstractNumId w:val="2"/>
  </w:num>
  <w:num w:numId="6" w16cid:durableId="1072043367">
    <w:abstractNumId w:val="3"/>
  </w:num>
  <w:num w:numId="7" w16cid:durableId="1317225222">
    <w:abstractNumId w:val="0"/>
  </w:num>
  <w:num w:numId="8" w16cid:durableId="9178594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2FD"/>
    <w:rsid w:val="0000208A"/>
    <w:rsid w:val="00004614"/>
    <w:rsid w:val="00007B12"/>
    <w:rsid w:val="0002670B"/>
    <w:rsid w:val="000358B6"/>
    <w:rsid w:val="000372EB"/>
    <w:rsid w:val="00040FCE"/>
    <w:rsid w:val="000410EB"/>
    <w:rsid w:val="000417F5"/>
    <w:rsid w:val="00041810"/>
    <w:rsid w:val="0004422F"/>
    <w:rsid w:val="00044808"/>
    <w:rsid w:val="000470B1"/>
    <w:rsid w:val="000518CE"/>
    <w:rsid w:val="00075A06"/>
    <w:rsid w:val="000765AB"/>
    <w:rsid w:val="000765F2"/>
    <w:rsid w:val="00080950"/>
    <w:rsid w:val="000866C0"/>
    <w:rsid w:val="000A0DC9"/>
    <w:rsid w:val="000A4368"/>
    <w:rsid w:val="000A5FA6"/>
    <w:rsid w:val="000A654F"/>
    <w:rsid w:val="000A6D2E"/>
    <w:rsid w:val="000B37EC"/>
    <w:rsid w:val="000B44EB"/>
    <w:rsid w:val="000C00EE"/>
    <w:rsid w:val="000C1AF0"/>
    <w:rsid w:val="000C3F29"/>
    <w:rsid w:val="000D2294"/>
    <w:rsid w:val="000D76AF"/>
    <w:rsid w:val="000E23E9"/>
    <w:rsid w:val="000E62F8"/>
    <w:rsid w:val="000F2FE5"/>
    <w:rsid w:val="000F778A"/>
    <w:rsid w:val="00106E84"/>
    <w:rsid w:val="00115EF0"/>
    <w:rsid w:val="00117C8C"/>
    <w:rsid w:val="00122A5E"/>
    <w:rsid w:val="0012686C"/>
    <w:rsid w:val="00130086"/>
    <w:rsid w:val="001377B2"/>
    <w:rsid w:val="00141608"/>
    <w:rsid w:val="00147209"/>
    <w:rsid w:val="001564A8"/>
    <w:rsid w:val="00162E03"/>
    <w:rsid w:val="00164142"/>
    <w:rsid w:val="0016526C"/>
    <w:rsid w:val="001666DE"/>
    <w:rsid w:val="001736F0"/>
    <w:rsid w:val="00173880"/>
    <w:rsid w:val="0018475B"/>
    <w:rsid w:val="001903D9"/>
    <w:rsid w:val="001921E1"/>
    <w:rsid w:val="001A2715"/>
    <w:rsid w:val="001A70CE"/>
    <w:rsid w:val="001B48C0"/>
    <w:rsid w:val="001C02DA"/>
    <w:rsid w:val="001C4819"/>
    <w:rsid w:val="001D1517"/>
    <w:rsid w:val="001D1BF1"/>
    <w:rsid w:val="001D458B"/>
    <w:rsid w:val="001E3B60"/>
    <w:rsid w:val="001E3CC0"/>
    <w:rsid w:val="001E785B"/>
    <w:rsid w:val="001F5069"/>
    <w:rsid w:val="00200104"/>
    <w:rsid w:val="00210381"/>
    <w:rsid w:val="0021173F"/>
    <w:rsid w:val="00211EAF"/>
    <w:rsid w:val="0021428B"/>
    <w:rsid w:val="00215B8F"/>
    <w:rsid w:val="00226890"/>
    <w:rsid w:val="002368EB"/>
    <w:rsid w:val="0023707E"/>
    <w:rsid w:val="002425AB"/>
    <w:rsid w:val="002454B0"/>
    <w:rsid w:val="00246C93"/>
    <w:rsid w:val="002516A3"/>
    <w:rsid w:val="00252B74"/>
    <w:rsid w:val="00254143"/>
    <w:rsid w:val="00257F70"/>
    <w:rsid w:val="002632C8"/>
    <w:rsid w:val="00265266"/>
    <w:rsid w:val="0027146E"/>
    <w:rsid w:val="00272434"/>
    <w:rsid w:val="00274071"/>
    <w:rsid w:val="00282BCA"/>
    <w:rsid w:val="00284846"/>
    <w:rsid w:val="00285A9F"/>
    <w:rsid w:val="00293A9F"/>
    <w:rsid w:val="00296798"/>
    <w:rsid w:val="002A18E3"/>
    <w:rsid w:val="002A4ADD"/>
    <w:rsid w:val="002B3249"/>
    <w:rsid w:val="002C3252"/>
    <w:rsid w:val="002C47F0"/>
    <w:rsid w:val="002C759E"/>
    <w:rsid w:val="002E09E9"/>
    <w:rsid w:val="002E0E64"/>
    <w:rsid w:val="002E5960"/>
    <w:rsid w:val="002E62FE"/>
    <w:rsid w:val="002F13AC"/>
    <w:rsid w:val="002F3BF9"/>
    <w:rsid w:val="002F5370"/>
    <w:rsid w:val="003130BD"/>
    <w:rsid w:val="00323C0E"/>
    <w:rsid w:val="00325D52"/>
    <w:rsid w:val="003320C2"/>
    <w:rsid w:val="00340C14"/>
    <w:rsid w:val="003547E7"/>
    <w:rsid w:val="0035588C"/>
    <w:rsid w:val="00360EB6"/>
    <w:rsid w:val="00364FD0"/>
    <w:rsid w:val="00365E7F"/>
    <w:rsid w:val="00380697"/>
    <w:rsid w:val="003937F0"/>
    <w:rsid w:val="003A37E4"/>
    <w:rsid w:val="003A6FE1"/>
    <w:rsid w:val="003B2422"/>
    <w:rsid w:val="003C01E1"/>
    <w:rsid w:val="003C0A0F"/>
    <w:rsid w:val="003C0F25"/>
    <w:rsid w:val="003C1B20"/>
    <w:rsid w:val="003C758F"/>
    <w:rsid w:val="003E10B7"/>
    <w:rsid w:val="003E17B8"/>
    <w:rsid w:val="003E25F6"/>
    <w:rsid w:val="003F10FB"/>
    <w:rsid w:val="003F18B8"/>
    <w:rsid w:val="003F3B46"/>
    <w:rsid w:val="0040401F"/>
    <w:rsid w:val="004155EC"/>
    <w:rsid w:val="00416986"/>
    <w:rsid w:val="00420948"/>
    <w:rsid w:val="00422CEC"/>
    <w:rsid w:val="0044034E"/>
    <w:rsid w:val="0044612D"/>
    <w:rsid w:val="00451505"/>
    <w:rsid w:val="00475C8F"/>
    <w:rsid w:val="00493F70"/>
    <w:rsid w:val="004952A7"/>
    <w:rsid w:val="004A4EB2"/>
    <w:rsid w:val="004A60D3"/>
    <w:rsid w:val="004B1E74"/>
    <w:rsid w:val="004B4BDD"/>
    <w:rsid w:val="004D2E2D"/>
    <w:rsid w:val="004D49DD"/>
    <w:rsid w:val="004D71A7"/>
    <w:rsid w:val="004E68FD"/>
    <w:rsid w:val="004F1951"/>
    <w:rsid w:val="004F2A9E"/>
    <w:rsid w:val="004F31BD"/>
    <w:rsid w:val="00504517"/>
    <w:rsid w:val="00515D83"/>
    <w:rsid w:val="0053253B"/>
    <w:rsid w:val="00551933"/>
    <w:rsid w:val="00556FDB"/>
    <w:rsid w:val="005579B9"/>
    <w:rsid w:val="00561622"/>
    <w:rsid w:val="0056732A"/>
    <w:rsid w:val="00570A94"/>
    <w:rsid w:val="0057281B"/>
    <w:rsid w:val="00575E69"/>
    <w:rsid w:val="00576596"/>
    <w:rsid w:val="005937EE"/>
    <w:rsid w:val="005950FD"/>
    <w:rsid w:val="005958B0"/>
    <w:rsid w:val="005B47FE"/>
    <w:rsid w:val="005C0551"/>
    <w:rsid w:val="005C4F2E"/>
    <w:rsid w:val="005C693D"/>
    <w:rsid w:val="005D075A"/>
    <w:rsid w:val="005D382F"/>
    <w:rsid w:val="005E0397"/>
    <w:rsid w:val="005E38DF"/>
    <w:rsid w:val="005F227D"/>
    <w:rsid w:val="005F302D"/>
    <w:rsid w:val="005F3A9A"/>
    <w:rsid w:val="006009BF"/>
    <w:rsid w:val="006014A6"/>
    <w:rsid w:val="00610D75"/>
    <w:rsid w:val="006173C8"/>
    <w:rsid w:val="00622D7C"/>
    <w:rsid w:val="00630559"/>
    <w:rsid w:val="00652ED5"/>
    <w:rsid w:val="00655FB7"/>
    <w:rsid w:val="00663419"/>
    <w:rsid w:val="00675A62"/>
    <w:rsid w:val="00680CED"/>
    <w:rsid w:val="00682E3E"/>
    <w:rsid w:val="00685E6F"/>
    <w:rsid w:val="00693DB5"/>
    <w:rsid w:val="00696797"/>
    <w:rsid w:val="006A3AEB"/>
    <w:rsid w:val="006C515D"/>
    <w:rsid w:val="006C5CF8"/>
    <w:rsid w:val="006E4DA1"/>
    <w:rsid w:val="006F1797"/>
    <w:rsid w:val="00700BF6"/>
    <w:rsid w:val="00710088"/>
    <w:rsid w:val="007116AD"/>
    <w:rsid w:val="007130B9"/>
    <w:rsid w:val="007159FB"/>
    <w:rsid w:val="00721DE7"/>
    <w:rsid w:val="00723088"/>
    <w:rsid w:val="00723592"/>
    <w:rsid w:val="007317AD"/>
    <w:rsid w:val="00732038"/>
    <w:rsid w:val="00741488"/>
    <w:rsid w:val="00741897"/>
    <w:rsid w:val="0074399A"/>
    <w:rsid w:val="00745AEE"/>
    <w:rsid w:val="00753931"/>
    <w:rsid w:val="0075442F"/>
    <w:rsid w:val="00754D9C"/>
    <w:rsid w:val="0075601B"/>
    <w:rsid w:val="00756AED"/>
    <w:rsid w:val="0076129D"/>
    <w:rsid w:val="00762101"/>
    <w:rsid w:val="00762496"/>
    <w:rsid w:val="00767301"/>
    <w:rsid w:val="007738D2"/>
    <w:rsid w:val="00787A66"/>
    <w:rsid w:val="00791A3E"/>
    <w:rsid w:val="00794548"/>
    <w:rsid w:val="007A22D6"/>
    <w:rsid w:val="007A76B5"/>
    <w:rsid w:val="007B3551"/>
    <w:rsid w:val="007B3AE1"/>
    <w:rsid w:val="007C204A"/>
    <w:rsid w:val="007C55C7"/>
    <w:rsid w:val="007C6D40"/>
    <w:rsid w:val="007D31E2"/>
    <w:rsid w:val="007E6EF0"/>
    <w:rsid w:val="007F1775"/>
    <w:rsid w:val="007F2620"/>
    <w:rsid w:val="007F59EB"/>
    <w:rsid w:val="00801983"/>
    <w:rsid w:val="00813DEE"/>
    <w:rsid w:val="00816530"/>
    <w:rsid w:val="00825FC8"/>
    <w:rsid w:val="00834FAA"/>
    <w:rsid w:val="0084610B"/>
    <w:rsid w:val="0085740E"/>
    <w:rsid w:val="0085792A"/>
    <w:rsid w:val="00861033"/>
    <w:rsid w:val="00871709"/>
    <w:rsid w:val="00871CDE"/>
    <w:rsid w:val="008735D8"/>
    <w:rsid w:val="00874EEE"/>
    <w:rsid w:val="008775A7"/>
    <w:rsid w:val="008778A7"/>
    <w:rsid w:val="008823E5"/>
    <w:rsid w:val="0088477C"/>
    <w:rsid w:val="008978B2"/>
    <w:rsid w:val="008B411A"/>
    <w:rsid w:val="008B6DEC"/>
    <w:rsid w:val="008C0EBA"/>
    <w:rsid w:val="008C3152"/>
    <w:rsid w:val="008C53CB"/>
    <w:rsid w:val="008D3694"/>
    <w:rsid w:val="008E0C47"/>
    <w:rsid w:val="008E126E"/>
    <w:rsid w:val="008E5412"/>
    <w:rsid w:val="008F10B2"/>
    <w:rsid w:val="00903D6A"/>
    <w:rsid w:val="00906530"/>
    <w:rsid w:val="00914B9E"/>
    <w:rsid w:val="00917B4E"/>
    <w:rsid w:val="0092273D"/>
    <w:rsid w:val="009239FD"/>
    <w:rsid w:val="00926091"/>
    <w:rsid w:val="0092710F"/>
    <w:rsid w:val="0094388B"/>
    <w:rsid w:val="00945C50"/>
    <w:rsid w:val="00946D40"/>
    <w:rsid w:val="009506A5"/>
    <w:rsid w:val="00953B44"/>
    <w:rsid w:val="00953B5F"/>
    <w:rsid w:val="0096497D"/>
    <w:rsid w:val="009740A6"/>
    <w:rsid w:val="00981514"/>
    <w:rsid w:val="009838B9"/>
    <w:rsid w:val="009853C9"/>
    <w:rsid w:val="00985FB0"/>
    <w:rsid w:val="00995A9D"/>
    <w:rsid w:val="009A58BE"/>
    <w:rsid w:val="009B0CB6"/>
    <w:rsid w:val="009B39B9"/>
    <w:rsid w:val="009B4B9C"/>
    <w:rsid w:val="009D5717"/>
    <w:rsid w:val="009E778A"/>
    <w:rsid w:val="009E7F2E"/>
    <w:rsid w:val="009F44E5"/>
    <w:rsid w:val="00A02316"/>
    <w:rsid w:val="00A10AF8"/>
    <w:rsid w:val="00A16362"/>
    <w:rsid w:val="00A237BB"/>
    <w:rsid w:val="00A2610A"/>
    <w:rsid w:val="00A262D7"/>
    <w:rsid w:val="00A263D9"/>
    <w:rsid w:val="00A323EA"/>
    <w:rsid w:val="00A369D2"/>
    <w:rsid w:val="00A427F9"/>
    <w:rsid w:val="00A4707E"/>
    <w:rsid w:val="00A47255"/>
    <w:rsid w:val="00A5228D"/>
    <w:rsid w:val="00A56D42"/>
    <w:rsid w:val="00A578D7"/>
    <w:rsid w:val="00A7033A"/>
    <w:rsid w:val="00A75012"/>
    <w:rsid w:val="00A75BA3"/>
    <w:rsid w:val="00A76096"/>
    <w:rsid w:val="00A7732B"/>
    <w:rsid w:val="00A92305"/>
    <w:rsid w:val="00A94D74"/>
    <w:rsid w:val="00A97B57"/>
    <w:rsid w:val="00AA63A3"/>
    <w:rsid w:val="00AA6F46"/>
    <w:rsid w:val="00AA756F"/>
    <w:rsid w:val="00AB3A17"/>
    <w:rsid w:val="00AC32FD"/>
    <w:rsid w:val="00AC50F0"/>
    <w:rsid w:val="00AC55D4"/>
    <w:rsid w:val="00AD4973"/>
    <w:rsid w:val="00AD5D18"/>
    <w:rsid w:val="00AE2A87"/>
    <w:rsid w:val="00AF1AAB"/>
    <w:rsid w:val="00AF4B1B"/>
    <w:rsid w:val="00B119E2"/>
    <w:rsid w:val="00B24DEF"/>
    <w:rsid w:val="00B43A38"/>
    <w:rsid w:val="00B44DD6"/>
    <w:rsid w:val="00B475D1"/>
    <w:rsid w:val="00B5308A"/>
    <w:rsid w:val="00B55C08"/>
    <w:rsid w:val="00B56894"/>
    <w:rsid w:val="00B64C5B"/>
    <w:rsid w:val="00B71D8A"/>
    <w:rsid w:val="00B733EA"/>
    <w:rsid w:val="00B7533F"/>
    <w:rsid w:val="00B75FA1"/>
    <w:rsid w:val="00B90FBA"/>
    <w:rsid w:val="00B9124F"/>
    <w:rsid w:val="00B95E0A"/>
    <w:rsid w:val="00B9662E"/>
    <w:rsid w:val="00BA15C3"/>
    <w:rsid w:val="00BA548A"/>
    <w:rsid w:val="00BA6695"/>
    <w:rsid w:val="00BB326C"/>
    <w:rsid w:val="00BB3510"/>
    <w:rsid w:val="00BC79DA"/>
    <w:rsid w:val="00C0298E"/>
    <w:rsid w:val="00C05516"/>
    <w:rsid w:val="00C06FEC"/>
    <w:rsid w:val="00C072DA"/>
    <w:rsid w:val="00C1086D"/>
    <w:rsid w:val="00C13CD0"/>
    <w:rsid w:val="00C147CE"/>
    <w:rsid w:val="00C23ABD"/>
    <w:rsid w:val="00C24EB9"/>
    <w:rsid w:val="00C25833"/>
    <w:rsid w:val="00C27BF1"/>
    <w:rsid w:val="00C4028D"/>
    <w:rsid w:val="00C51A31"/>
    <w:rsid w:val="00C52BD5"/>
    <w:rsid w:val="00C721B1"/>
    <w:rsid w:val="00C75463"/>
    <w:rsid w:val="00C81F7B"/>
    <w:rsid w:val="00C8246B"/>
    <w:rsid w:val="00C851DC"/>
    <w:rsid w:val="00C87016"/>
    <w:rsid w:val="00C92951"/>
    <w:rsid w:val="00C93624"/>
    <w:rsid w:val="00C94557"/>
    <w:rsid w:val="00C96879"/>
    <w:rsid w:val="00CB10DE"/>
    <w:rsid w:val="00CB4A97"/>
    <w:rsid w:val="00CC0631"/>
    <w:rsid w:val="00CC3884"/>
    <w:rsid w:val="00CD03D4"/>
    <w:rsid w:val="00CD5370"/>
    <w:rsid w:val="00CE1027"/>
    <w:rsid w:val="00CE2B23"/>
    <w:rsid w:val="00CF134E"/>
    <w:rsid w:val="00CF56A6"/>
    <w:rsid w:val="00CF6813"/>
    <w:rsid w:val="00CF72C0"/>
    <w:rsid w:val="00D11C8A"/>
    <w:rsid w:val="00D161DF"/>
    <w:rsid w:val="00D16954"/>
    <w:rsid w:val="00D21B1B"/>
    <w:rsid w:val="00D2343C"/>
    <w:rsid w:val="00D234A5"/>
    <w:rsid w:val="00D24CD5"/>
    <w:rsid w:val="00D313C2"/>
    <w:rsid w:val="00D31E9E"/>
    <w:rsid w:val="00D42485"/>
    <w:rsid w:val="00D42AC2"/>
    <w:rsid w:val="00D43B3D"/>
    <w:rsid w:val="00D43E9B"/>
    <w:rsid w:val="00D450C2"/>
    <w:rsid w:val="00D55020"/>
    <w:rsid w:val="00D63968"/>
    <w:rsid w:val="00D65673"/>
    <w:rsid w:val="00D764DD"/>
    <w:rsid w:val="00D82429"/>
    <w:rsid w:val="00D8348F"/>
    <w:rsid w:val="00D840A4"/>
    <w:rsid w:val="00DB6302"/>
    <w:rsid w:val="00DB6E74"/>
    <w:rsid w:val="00DD0026"/>
    <w:rsid w:val="00DD6B09"/>
    <w:rsid w:val="00DD7114"/>
    <w:rsid w:val="00DD7403"/>
    <w:rsid w:val="00DE08A9"/>
    <w:rsid w:val="00DE24A3"/>
    <w:rsid w:val="00E10720"/>
    <w:rsid w:val="00E2093F"/>
    <w:rsid w:val="00E21488"/>
    <w:rsid w:val="00E21E5F"/>
    <w:rsid w:val="00E33EB8"/>
    <w:rsid w:val="00E36E67"/>
    <w:rsid w:val="00E56BC3"/>
    <w:rsid w:val="00E5701C"/>
    <w:rsid w:val="00E601CF"/>
    <w:rsid w:val="00E60D46"/>
    <w:rsid w:val="00E613EB"/>
    <w:rsid w:val="00E6395D"/>
    <w:rsid w:val="00E63DD7"/>
    <w:rsid w:val="00E66CDB"/>
    <w:rsid w:val="00E6729B"/>
    <w:rsid w:val="00E74208"/>
    <w:rsid w:val="00E82D79"/>
    <w:rsid w:val="00E83449"/>
    <w:rsid w:val="00E84871"/>
    <w:rsid w:val="00E8637C"/>
    <w:rsid w:val="00E874E1"/>
    <w:rsid w:val="00E9295F"/>
    <w:rsid w:val="00E93F06"/>
    <w:rsid w:val="00E94461"/>
    <w:rsid w:val="00E95E44"/>
    <w:rsid w:val="00EA4813"/>
    <w:rsid w:val="00EA4A83"/>
    <w:rsid w:val="00EA7F11"/>
    <w:rsid w:val="00EB13A4"/>
    <w:rsid w:val="00EB1CD7"/>
    <w:rsid w:val="00EB3066"/>
    <w:rsid w:val="00EB4B35"/>
    <w:rsid w:val="00EB7D45"/>
    <w:rsid w:val="00ED641C"/>
    <w:rsid w:val="00ED7B18"/>
    <w:rsid w:val="00EE292C"/>
    <w:rsid w:val="00EF1EC1"/>
    <w:rsid w:val="00EF65F4"/>
    <w:rsid w:val="00EF6FB1"/>
    <w:rsid w:val="00F0497C"/>
    <w:rsid w:val="00F14479"/>
    <w:rsid w:val="00F14848"/>
    <w:rsid w:val="00F2333F"/>
    <w:rsid w:val="00F236AC"/>
    <w:rsid w:val="00F415DF"/>
    <w:rsid w:val="00F469A0"/>
    <w:rsid w:val="00F514C9"/>
    <w:rsid w:val="00F53671"/>
    <w:rsid w:val="00F55D5D"/>
    <w:rsid w:val="00F662E5"/>
    <w:rsid w:val="00F7048D"/>
    <w:rsid w:val="00F75FB5"/>
    <w:rsid w:val="00F76D36"/>
    <w:rsid w:val="00F76EEA"/>
    <w:rsid w:val="00F84F64"/>
    <w:rsid w:val="00F861C0"/>
    <w:rsid w:val="00FA3D3D"/>
    <w:rsid w:val="00FB72BB"/>
    <w:rsid w:val="00FC4BD4"/>
    <w:rsid w:val="00FD2B32"/>
    <w:rsid w:val="00FD6D03"/>
    <w:rsid w:val="00FE2828"/>
    <w:rsid w:val="00FE3CEC"/>
    <w:rsid w:val="00FE6CB5"/>
    <w:rsid w:val="00FF157B"/>
    <w:rsid w:val="00FF27E8"/>
    <w:rsid w:val="00FF7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7BD823"/>
  <w15:chartTrackingRefBased/>
  <w15:docId w15:val="{C8A845F3-486E-417B-AD0B-CD4772E28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55D4"/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7016"/>
    <w:pPr>
      <w:ind w:left="720"/>
      <w:contextualSpacing/>
    </w:pPr>
  </w:style>
  <w:style w:type="paragraph" w:styleId="a7">
    <w:name w:val="Body Text"/>
    <w:basedOn w:val="a"/>
    <w:link w:val="a8"/>
    <w:semiHidden/>
    <w:rsid w:val="0000208A"/>
    <w:pPr>
      <w:ind w:firstLine="851"/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link w:val="a7"/>
    <w:semiHidden/>
    <w:rsid w:val="0000208A"/>
    <w:rPr>
      <w:sz w:val="28"/>
    </w:rPr>
  </w:style>
  <w:style w:type="paragraph" w:styleId="2">
    <w:name w:val="Body Text Indent 2"/>
    <w:basedOn w:val="a"/>
    <w:link w:val="20"/>
    <w:semiHidden/>
    <w:rsid w:val="0000208A"/>
    <w:pPr>
      <w:ind w:firstLine="851"/>
      <w:jc w:val="both"/>
    </w:pPr>
    <w:rPr>
      <w:sz w:val="28"/>
      <w:lang w:val="x-none" w:eastAsia="x-none"/>
    </w:rPr>
  </w:style>
  <w:style w:type="character" w:customStyle="1" w:styleId="20">
    <w:name w:val="Основной текст с отступом 2 Знак"/>
    <w:link w:val="2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  <w:lang w:val="x-none" w:eastAsia="x-none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9">
    <w:name w:val="header"/>
    <w:basedOn w:val="a"/>
    <w:link w:val="aa"/>
    <w:uiPriority w:val="99"/>
    <w:rsid w:val="00F662E5"/>
    <w:pPr>
      <w:tabs>
        <w:tab w:val="center" w:pos="4677"/>
        <w:tab w:val="right" w:pos="9355"/>
      </w:tabs>
    </w:pPr>
    <w:rPr>
      <w:sz w:val="28"/>
      <w:szCs w:val="28"/>
      <w:lang w:val="x-none" w:eastAsia="x-none"/>
    </w:rPr>
  </w:style>
  <w:style w:type="character" w:customStyle="1" w:styleId="aa">
    <w:name w:val="Верхний колонтитул Знак"/>
    <w:link w:val="a9"/>
    <w:uiPriority w:val="99"/>
    <w:rsid w:val="00F662E5"/>
    <w:rPr>
      <w:sz w:val="28"/>
      <w:szCs w:val="28"/>
    </w:rPr>
  </w:style>
  <w:style w:type="paragraph" w:styleId="ab">
    <w:name w:val="Body Text Indent"/>
    <w:basedOn w:val="a"/>
    <w:link w:val="ac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  <w:lang w:val="x-none" w:eastAsia="x-none"/>
    </w:rPr>
  </w:style>
  <w:style w:type="character" w:customStyle="1" w:styleId="ac">
    <w:name w:val="Основной текст с отступом Знак"/>
    <w:link w:val="ab"/>
    <w:uiPriority w:val="99"/>
    <w:rsid w:val="00CF6813"/>
    <w:rPr>
      <w:sz w:val="28"/>
      <w:szCs w:val="24"/>
    </w:rPr>
  </w:style>
  <w:style w:type="paragraph" w:customStyle="1" w:styleId="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d">
    <w:name w:val="Normal (Web)"/>
    <w:basedOn w:val="a"/>
    <w:uiPriority w:val="99"/>
    <w:semiHidden/>
    <w:unhideWhenUsed/>
    <w:rsid w:val="00A10AF8"/>
    <w:pPr>
      <w:spacing w:before="100" w:beforeAutospacing="1" w:after="119"/>
    </w:pPr>
    <w:rPr>
      <w:sz w:val="24"/>
      <w:szCs w:val="24"/>
    </w:rPr>
  </w:style>
  <w:style w:type="paragraph" w:styleId="21">
    <w:name w:val="Body Text 2"/>
    <w:basedOn w:val="a"/>
    <w:link w:val="22"/>
    <w:rsid w:val="001D458B"/>
    <w:pPr>
      <w:suppressAutoHyphens/>
      <w:spacing w:after="120" w:line="480" w:lineRule="auto"/>
    </w:pPr>
    <w:rPr>
      <w:lang w:val="x-none" w:eastAsia="en-US"/>
    </w:rPr>
  </w:style>
  <w:style w:type="character" w:customStyle="1" w:styleId="22">
    <w:name w:val="Основной текст 2 Знак"/>
    <w:link w:val="21"/>
    <w:rsid w:val="001D458B"/>
    <w:rPr>
      <w:lang w:eastAsia="en-US"/>
    </w:rPr>
  </w:style>
  <w:style w:type="paragraph" w:customStyle="1" w:styleId="ConsPlusTitle">
    <w:name w:val="ConsPlusTitle"/>
    <w:rsid w:val="00CB4A97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Title">
    <w:name w:val="ConsTitle"/>
    <w:rsid w:val="0081653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styleId="ae">
    <w:name w:val="Hyperlink"/>
    <w:rsid w:val="00A47255"/>
    <w:rPr>
      <w:color w:val="0000FF"/>
      <w:u w:val="single"/>
    </w:rPr>
  </w:style>
  <w:style w:type="paragraph" w:styleId="af">
    <w:name w:val="footer"/>
    <w:basedOn w:val="a"/>
    <w:link w:val="af0"/>
    <w:uiPriority w:val="99"/>
    <w:unhideWhenUsed/>
    <w:rsid w:val="00B5308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B5308A"/>
  </w:style>
  <w:style w:type="character" w:customStyle="1" w:styleId="10">
    <w:name w:val="Неразрешенное упоминание1"/>
    <w:uiPriority w:val="99"/>
    <w:semiHidden/>
    <w:unhideWhenUsed/>
    <w:rsid w:val="000442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3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3119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084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9390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1028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173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5647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1575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908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5687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8992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4390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7825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53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341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8338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9170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424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6724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4309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9893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6464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0531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4690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282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3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1005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ДЯДЬКОВСКОГО СЕЛЬСКОГО ПОСЕЛЕНИЯ КОРЕНОВСКОГО РАЙОНА</vt:lpstr>
    </vt:vector>
  </TitlesOfParts>
  <Company>Microsoft</Company>
  <LinksUpToDate>false</LinksUpToDate>
  <CharactersWithSpaces>6722</CharactersWithSpaces>
  <SharedDoc>false</SharedDoc>
  <HLinks>
    <vt:vector size="6" baseType="variant"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ДЯДЬКОВСКОГО СЕЛЬСКОГО ПОСЕЛЕНИЯ КОРЕНОВСКОГО РАЙОНА</dc:title>
  <dc:subject/>
  <dc:creator>User</dc:creator>
  <cp:keywords/>
  <dc:description/>
  <cp:lastModifiedBy>Сельское поселение Троицкое</cp:lastModifiedBy>
  <cp:revision>9</cp:revision>
  <cp:lastPrinted>2024-11-01T08:06:00Z</cp:lastPrinted>
  <dcterms:created xsi:type="dcterms:W3CDTF">2024-10-21T11:24:00Z</dcterms:created>
  <dcterms:modified xsi:type="dcterms:W3CDTF">2024-11-01T11:15:00Z</dcterms:modified>
</cp:coreProperties>
</file>