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sz w:val="28"/>
        </w:rPr>
      </w:pPr>
    </w:p>
    <w:p w14:paraId="03000000">
      <w:pPr>
        <w:ind/>
        <w:jc w:val="right"/>
        <w:rPr>
          <w:b w:val="1"/>
          <w:sz w:val="20"/>
        </w:rPr>
      </w:pPr>
    </w:p>
    <w:p w14:paraId="04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РОССИЙСКАЯ ФЕДЕРАЦИЯ</w:t>
      </w:r>
    </w:p>
    <w:p w14:paraId="07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ind w:hanging="567" w:left="567"/>
        <w:jc w:val="center"/>
        <w:rPr>
          <w:b w:val="1"/>
          <w:sz w:val="27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от 17.04.2024г № 46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1000000">
      <w:pPr>
        <w:widowControl w:val="0"/>
        <w:ind/>
        <w:jc w:val="both"/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00"/>
      </w:tblGrid>
      <w:tr>
        <w:tc>
          <w:tcPr>
            <w:tcW w:type="dxa" w:w="96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 установлении размеров авансовых платежей при заключении муниципальных контрактов в 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году</w:t>
            </w:r>
          </w:p>
        </w:tc>
      </w:tr>
    </w:tbl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rStyle w:val="Style_3_ch"/>
          <w:sz w:val="28"/>
        </w:rPr>
        <w:t xml:space="preserve">       </w:t>
      </w:r>
      <w:r>
        <w:rPr>
          <w:sz w:val="28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</w:t>
      </w:r>
      <w:r>
        <w:rPr>
          <w:sz w:val="28"/>
        </w:rPr>
        <w:t>, постановлением Правительства Ростовской области от 1</w:t>
      </w:r>
      <w:r>
        <w:rPr>
          <w:sz w:val="28"/>
        </w:rPr>
        <w:t>8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 xml:space="preserve"> №</w:t>
      </w:r>
      <w:r>
        <w:rPr>
          <w:sz w:val="28"/>
        </w:rPr>
        <w:t>158</w:t>
      </w:r>
      <w:r>
        <w:rPr>
          <w:sz w:val="28"/>
        </w:rPr>
        <w:t xml:space="preserve"> «Об установлении размеров авансовых платежей при заключении государственных контрактов в 202</w:t>
      </w:r>
      <w:r>
        <w:rPr>
          <w:sz w:val="28"/>
        </w:rPr>
        <w:t>4</w:t>
      </w:r>
      <w:r>
        <w:rPr>
          <w:sz w:val="28"/>
        </w:rPr>
        <w:t xml:space="preserve"> году»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Администрация Троицкого сельского поселения </w:t>
      </w:r>
      <w:r>
        <w:rPr>
          <w:b w:val="1"/>
          <w:color w:val="000000"/>
          <w:sz w:val="28"/>
        </w:rPr>
        <w:t>постановляет:</w:t>
      </w: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Установить, что в 2024 году получатели средств бюджета Троицкого сельского поселения Неклиновского района предусматрив</w:t>
      </w:r>
      <w:r>
        <w:rPr>
          <w:sz w:val="28"/>
        </w:rPr>
        <w:t xml:space="preserve">ают в заключаемых ими договорах </w:t>
      </w:r>
      <w:r>
        <w:rPr>
          <w:sz w:val="28"/>
        </w:rPr>
        <w:t>(</w:t>
      </w:r>
      <w:r>
        <w:rPr>
          <w:sz w:val="28"/>
        </w:rPr>
        <w:t xml:space="preserve">муниципальных </w:t>
      </w:r>
      <w:r>
        <w:rPr>
          <w:sz w:val="28"/>
        </w:rPr>
        <w:t>контрактах) на поставку товаров (выполнение работ, оказание услуг)</w:t>
      </w:r>
      <w:r>
        <w:rPr>
          <w:sz w:val="28"/>
        </w:rPr>
        <w:t>авансовые платежи в размере: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от 30 до 50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</w:t>
      </w:r>
      <w:r>
        <w:rPr>
          <w:sz w:val="28"/>
        </w:rPr>
        <w:t>,</w:t>
      </w:r>
      <w:r>
        <w:rPr>
          <w:sz w:val="28"/>
        </w:rPr>
        <w:t xml:space="preserve"> но не более лимитов бюджетных обязательств, доведенных до получателей средств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на </w:t>
      </w:r>
      <w:r>
        <w:rPr>
          <w:sz w:val="28"/>
        </w:rPr>
        <w:t>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>, по договорам (муниципальным контрактам)</w:t>
      </w:r>
      <w:r>
        <w:rPr>
          <w:sz w:val="28"/>
        </w:rPr>
        <w:t>,средства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</w:rPr>
        <w:t>;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от 30 до 50 процентов суммы договора (муниципального контракта),</w:t>
      </w:r>
      <w:r>
        <w:rPr>
          <w:sz w:val="28"/>
        </w:rPr>
        <w:t xml:space="preserve"> но не более лимитов бюджетных обязательств, доведенных до </w:t>
      </w:r>
      <w:r>
        <w:rPr>
          <w:sz w:val="28"/>
        </w:rPr>
        <w:t xml:space="preserve">получателей средств 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</w:t>
      </w:r>
      <w:r>
        <w:rPr>
          <w:sz w:val="28"/>
        </w:rPr>
        <w:t xml:space="preserve"> 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 xml:space="preserve">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района,</w:t>
      </w:r>
      <w:r>
        <w:rPr>
          <w:sz w:val="28"/>
        </w:rPr>
        <w:t xml:space="preserve">средства на финансовое обеспечение которых подлежат казначейскому </w:t>
      </w:r>
      <w:r>
        <w:rPr>
          <w:sz w:val="28"/>
        </w:rPr>
        <w:t>сопровождению в соответствии с бюджетным законодательством Российской Федерации</w:t>
      </w:r>
      <w:r>
        <w:rPr>
          <w:sz w:val="28"/>
        </w:rPr>
        <w:t xml:space="preserve">, с возможностью </w:t>
      </w:r>
      <w:r>
        <w:rPr>
          <w:sz w:val="28"/>
        </w:rPr>
        <w:t>последующе</w:t>
      </w:r>
      <w:r>
        <w:rPr>
          <w:sz w:val="28"/>
        </w:rPr>
        <w:t>го авансирования</w:t>
      </w:r>
      <w:r>
        <w:rPr>
          <w:sz w:val="28"/>
        </w:rPr>
        <w:t xml:space="preserve">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</w:rPr>
        <w:t>администрацией Троицкого сельского поселения</w:t>
      </w:r>
      <w:r>
        <w:rPr>
          <w:sz w:val="28"/>
        </w:rPr>
        <w:t xml:space="preserve">, факта выполнения работ в объеме произведенного авансового платежа (с ограничением общей суммы авансирования не более </w:t>
      </w:r>
      <w:r>
        <w:rPr>
          <w:sz w:val="28"/>
        </w:rPr>
        <w:t>70</w:t>
      </w:r>
      <w:r>
        <w:rPr>
          <w:sz w:val="28"/>
        </w:rPr>
        <w:t xml:space="preserve"> процентов суммы договора (</w:t>
      </w:r>
      <w:r>
        <w:rPr>
          <w:sz w:val="28"/>
        </w:rPr>
        <w:t xml:space="preserve">муниципального контракта), </w:t>
      </w:r>
      <w:r>
        <w:rPr>
          <w:sz w:val="28"/>
        </w:rPr>
        <w:t xml:space="preserve">но не более лимитов бюджетных обязательств, доведенных до </w:t>
      </w:r>
      <w:r>
        <w:rPr>
          <w:sz w:val="28"/>
        </w:rPr>
        <w:t xml:space="preserve">получателей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на</w:t>
      </w:r>
      <w:r>
        <w:rPr>
          <w:sz w:val="28"/>
        </w:rPr>
        <w:t xml:space="preserve"> 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>).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В случае если исполнение договора (</w:t>
      </w:r>
      <w:r>
        <w:rPr>
          <w:sz w:val="28"/>
        </w:rPr>
        <w:t xml:space="preserve">муниципального контракта), указанного в абзацах </w:t>
      </w:r>
      <w:r>
        <w:rPr>
          <w:sz w:val="28"/>
        </w:rPr>
        <w:t>втором, третьем</w:t>
      </w:r>
      <w:r>
        <w:rPr>
          <w:sz w:val="28"/>
        </w:rPr>
        <w:t xml:space="preserve"> настоящего пункта, осуществляется в 202</w:t>
      </w:r>
      <w:r>
        <w:rPr>
          <w:sz w:val="28"/>
        </w:rPr>
        <w:t>4</w:t>
      </w:r>
      <w:r>
        <w:rPr>
          <w:sz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>, недостаточно для выплаты авансового платежа в текущем финансовом году, в договоре (</w:t>
      </w:r>
      <w:r>
        <w:rPr>
          <w:sz w:val="28"/>
        </w:rPr>
        <w:t>муниципальном</w:t>
      </w:r>
      <w:r>
        <w:rPr>
          <w:sz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A000000">
      <w:pPr>
        <w:ind w:firstLine="851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Получатели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вправе в соответствии с </w:t>
      </w:r>
      <w:r>
        <w:rPr>
          <w:sz w:val="28"/>
        </w:rPr>
        <w:t>частью 65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112 </w:t>
      </w:r>
      <w:r>
        <w:rPr>
          <w:sz w:val="28"/>
        </w:rPr>
        <w:t>Федерального закона</w:t>
      </w:r>
      <w:r>
        <w:rPr>
          <w:sz w:val="28"/>
        </w:rPr>
        <w:t xml:space="preserve"> от 05.04.2013 № 44-ФЗ«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>
        <w:rPr>
          <w:sz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>
        <w:rPr>
          <w:sz w:val="28"/>
        </w:rPr>
        <w:t>муниципальные</w:t>
      </w:r>
      <w:r>
        <w:rPr>
          <w:sz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 w:val="28"/>
        </w:rPr>
        <w:t xml:space="preserve"> пунктом 1 </w:t>
      </w:r>
      <w:r>
        <w:rPr>
          <w:sz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 w:val="28"/>
        </w:rPr>
        <w:t xml:space="preserve"> пунктом 1</w:t>
      </w:r>
      <w:r>
        <w:rPr>
          <w:sz w:val="28"/>
        </w:rPr>
        <w:t xml:space="preserve"> настоящего постановления) с соблюдением размера обеспечения исполнения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устанавливаемого в соответствии с</w:t>
      </w:r>
      <w:r>
        <w:rPr>
          <w:sz w:val="28"/>
        </w:rPr>
        <w:t xml:space="preserve"> частью 6 статьи 96</w:t>
      </w:r>
      <w:r>
        <w:rPr>
          <w:sz w:val="28"/>
        </w:rPr>
        <w:t xml:space="preserve"> Федерального закона </w:t>
      </w:r>
      <w:r>
        <w:rPr>
          <w:sz w:val="28"/>
        </w:rPr>
        <w:t>от 05.04.2013 № 44-ФЗ «</w:t>
      </w:r>
      <w:r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оставляю за собой.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Троицкого сельского поселения:                                             О.Н.Гурина</w:t>
      </w:r>
    </w:p>
    <w:sectPr>
      <w:headerReference r:id="rId1" w:type="default"/>
      <w:pgSz w:h="16848" w:orient="portrait" w:w="11908"/>
      <w:pgMar w:bottom="1134" w:footer="709" w:gutter="0" w:header="709" w:left="1701" w:right="567" w:top="28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color w:val="000000"/>
    </w:rPr>
  </w:style>
  <w:style w:styleId="Style_5_ch" w:type="character">
    <w:name w:val="toc 2"/>
    <w:link w:val="Style_5"/>
    <w:rPr>
      <w:color w:val="000000"/>
    </w:rPr>
  </w:style>
  <w:style w:styleId="Style_6" w:type="paragraph">
    <w:name w:val="footer"/>
    <w:basedOn w:val="Style_4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footer"/>
    <w:basedOn w:val="Style_4_ch"/>
    <w:link w:val="Style_6"/>
  </w:style>
  <w:style w:styleId="Style_7" w:type="paragraph">
    <w:name w:val="ConsPlusNorma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Normal"/>
    <w:link w:val="Style_7"/>
    <w:rPr>
      <w:rFonts w:ascii="Calibri" w:hAnsi="Calibri"/>
      <w:sz w:val="22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  <w:color w:val="000000"/>
    </w:rPr>
  </w:style>
  <w:style w:styleId="Style_8_ch" w:type="character">
    <w:name w:val="ConsPlusNonformat"/>
    <w:link w:val="Style_8"/>
    <w:rPr>
      <w:rFonts w:ascii="Courier New" w:hAnsi="Courier New"/>
      <w:color w:val="000000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color w:val="000000"/>
    </w:rPr>
  </w:style>
  <w:style w:styleId="Style_9_ch" w:type="character">
    <w:name w:val="toc 4"/>
    <w:link w:val="Style_9"/>
    <w:rPr>
      <w:color w:val="000000"/>
    </w:rPr>
  </w:style>
  <w:style w:styleId="Style_10" w:type="paragraph">
    <w:name w:val="Обычный1"/>
    <w:link w:val="Style_10_ch"/>
    <w:rPr>
      <w:color w:val="000000"/>
    </w:rPr>
  </w:style>
  <w:style w:styleId="Style_10_ch" w:type="character">
    <w:name w:val="Обычный1"/>
    <w:link w:val="Style_10"/>
    <w:rPr>
      <w:color w:val="000000"/>
    </w:rPr>
  </w:style>
  <w:style w:styleId="Style_11" w:type="paragraph">
    <w:name w:val="heading 7"/>
    <w:basedOn w:val="Style_4"/>
    <w:next w:val="Style_4"/>
    <w:link w:val="Style_11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1_ch" w:type="character">
    <w:name w:val="heading 7"/>
    <w:basedOn w:val="Style_4_ch"/>
    <w:link w:val="Style_11"/>
    <w:rPr>
      <w:b w:val="1"/>
      <w:i w:val="1"/>
      <w:color w:val="5A5A5A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color w:val="000000"/>
    </w:rPr>
  </w:style>
  <w:style w:styleId="Style_12_ch" w:type="character">
    <w:name w:val="toc 6"/>
    <w:link w:val="Style_12"/>
    <w:rPr>
      <w:color w:val="000000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color w:val="000000"/>
    </w:rPr>
  </w:style>
  <w:style w:styleId="Style_13_ch" w:type="character">
    <w:name w:val="toc 7"/>
    <w:link w:val="Style_13"/>
    <w:rPr>
      <w:color w:val="000000"/>
    </w:rPr>
  </w:style>
  <w:style w:styleId="Style_14" w:type="paragraph">
    <w:name w:val="Document Map"/>
    <w:basedOn w:val="Style_4"/>
    <w:link w:val="Style_14_ch"/>
    <w:pPr>
      <w:ind w:firstLine="709" w:left="0"/>
      <w:jc w:val="both"/>
    </w:pPr>
    <w:rPr>
      <w:rFonts w:ascii="Tahoma" w:hAnsi="Tahoma"/>
      <w:sz w:val="28"/>
    </w:rPr>
  </w:style>
  <w:style w:styleId="Style_14_ch" w:type="character">
    <w:name w:val="Document Map"/>
    <w:basedOn w:val="Style_4_ch"/>
    <w:link w:val="Style_14"/>
    <w:rPr>
      <w:rFonts w:ascii="Tahoma" w:hAnsi="Tahoma"/>
      <w:sz w:val="28"/>
    </w:rPr>
  </w:style>
  <w:style w:styleId="Style_15" w:type="paragraph">
    <w:name w:val="a3"/>
    <w:basedOn w:val="Style_4"/>
    <w:link w:val="Style_15_ch"/>
    <w:pPr>
      <w:spacing w:after="64" w:before="64"/>
      <w:ind/>
    </w:pPr>
    <w:rPr>
      <w:rFonts w:ascii="Arial" w:hAnsi="Arial"/>
    </w:rPr>
  </w:style>
  <w:style w:styleId="Style_15_ch" w:type="character">
    <w:name w:val="a3"/>
    <w:basedOn w:val="Style_4_ch"/>
    <w:link w:val="Style_15"/>
    <w:rPr>
      <w:rFonts w:ascii="Arial" w:hAnsi="Arial"/>
    </w:rPr>
  </w:style>
  <w:style w:styleId="Style_16" w:type="paragraph">
    <w:name w:val="Название книги1"/>
    <w:link w:val="Style_16_ch"/>
    <w:rPr>
      <w:i w:val="1"/>
      <w:smallCaps w:val="1"/>
      <w:color w:val="000000"/>
      <w:spacing w:val="5"/>
    </w:rPr>
  </w:style>
  <w:style w:styleId="Style_16_ch" w:type="character">
    <w:name w:val="Название книги1"/>
    <w:link w:val="Style_16"/>
    <w:rPr>
      <w:i w:val="1"/>
      <w:smallCaps w:val="1"/>
      <w:color w:val="000000"/>
      <w:spacing w:val="5"/>
    </w:rPr>
  </w:style>
  <w:style w:styleId="Style_17" w:type="paragraph">
    <w:name w:val="Заголовок 81"/>
    <w:basedOn w:val="Style_4"/>
    <w:next w:val="Style_4"/>
    <w:link w:val="Style_17_ch"/>
    <w:pPr>
      <w:ind w:firstLine="709" w:left="0"/>
      <w:jc w:val="both"/>
      <w:outlineLvl w:val="7"/>
    </w:pPr>
    <w:rPr>
      <w:b w:val="1"/>
      <w:color w:val="7F7F7F"/>
    </w:rPr>
  </w:style>
  <w:style w:styleId="Style_17_ch" w:type="character">
    <w:name w:val="Заголовок 81"/>
    <w:basedOn w:val="Style_4_ch"/>
    <w:link w:val="Style_17"/>
    <w:rPr>
      <w:b w:val="1"/>
      <w:color w:val="7F7F7F"/>
    </w:rPr>
  </w:style>
  <w:style w:styleId="Style_18" w:type="paragraph">
    <w:name w:val="Таб_заг"/>
    <w:basedOn w:val="Style_19"/>
    <w:link w:val="Style_18_ch"/>
    <w:pPr>
      <w:ind/>
      <w:jc w:val="center"/>
    </w:pPr>
    <w:rPr>
      <w:sz w:val="24"/>
    </w:rPr>
  </w:style>
  <w:style w:styleId="Style_18_ch" w:type="character">
    <w:name w:val="Таб_заг"/>
    <w:basedOn w:val="Style_19_ch"/>
    <w:link w:val="Style_18"/>
    <w:rPr>
      <w:sz w:val="24"/>
    </w:rPr>
  </w:style>
  <w:style w:styleId="Style_20" w:type="paragraph">
    <w:name w:val="heading 3"/>
    <w:basedOn w:val="Style_21"/>
    <w:next w:val="Style_4"/>
    <w:link w:val="Style_20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0_ch" w:type="character">
    <w:name w:val="heading 3"/>
    <w:basedOn w:val="Style_21_ch"/>
    <w:link w:val="Style_20"/>
    <w:rPr>
      <w:rFonts w:ascii="Arial" w:hAnsi="Arial"/>
      <w:sz w:val="24"/>
    </w:rPr>
  </w:style>
  <w:style w:styleId="Style_22" w:type="paragraph">
    <w:name w:val="Основной шрифт абзаца1"/>
    <w:link w:val="Style_22_ch"/>
    <w:rPr>
      <w:color w:val="000000"/>
    </w:rPr>
  </w:style>
  <w:style w:styleId="Style_22_ch" w:type="character">
    <w:name w:val="Основной шрифт абзаца1"/>
    <w:link w:val="Style_22"/>
    <w:rPr>
      <w:color w:val="000000"/>
    </w:rPr>
  </w:style>
  <w:style w:styleId="Style_23" w:type="paragraph">
    <w:name w:val="Заголовок 7 Знак"/>
    <w:basedOn w:val="Style_24"/>
    <w:link w:val="Style_23_ch"/>
    <w:rPr>
      <w:b w:val="1"/>
      <w:i w:val="1"/>
      <w:color w:val="5A5A5A"/>
    </w:rPr>
  </w:style>
  <w:style w:styleId="Style_23_ch" w:type="character">
    <w:name w:val="Заголовок 7 Знак"/>
    <w:basedOn w:val="Style_24_ch"/>
    <w:link w:val="Style_23"/>
    <w:rPr>
      <w:b w:val="1"/>
      <w:i w:val="1"/>
      <w:color w:val="5A5A5A"/>
    </w:rPr>
  </w:style>
  <w:style w:styleId="Style_25" w:type="paragraph">
    <w:name w:val="header"/>
    <w:basedOn w:val="Style_4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4_ch"/>
    <w:link w:val="Style_25"/>
  </w:style>
  <w:style w:styleId="Style_26" w:type="paragraph">
    <w:name w:val="Гиперссылка3"/>
    <w:link w:val="Style_26_ch"/>
    <w:rPr>
      <w:color w:val="0000FF"/>
      <w:u w:val="single"/>
    </w:rPr>
  </w:style>
  <w:style w:styleId="Style_26_ch" w:type="character">
    <w:name w:val="Гиперссылка3"/>
    <w:link w:val="Style_26"/>
    <w:rPr>
      <w:color w:val="0000FF"/>
      <w:u w:val="single"/>
    </w:rPr>
  </w:style>
  <w:style w:styleId="Style_27" w:type="paragraph">
    <w:name w:val="Основной шрифт абзаца1"/>
    <w:link w:val="Style_27_ch"/>
    <w:rPr>
      <w:color w:val="000000"/>
    </w:rPr>
  </w:style>
  <w:style w:styleId="Style_27_ch" w:type="character">
    <w:name w:val="Основной шрифт абзаца1"/>
    <w:link w:val="Style_27"/>
    <w:rPr>
      <w:color w:val="000000"/>
    </w:rPr>
  </w:style>
  <w:style w:styleId="Style_28" w:type="paragraph">
    <w:name w:val="Quote"/>
    <w:basedOn w:val="Style_4"/>
    <w:next w:val="Style_4"/>
    <w:link w:val="Style_28_ch"/>
    <w:pPr>
      <w:ind w:firstLine="709" w:left="0"/>
      <w:jc w:val="both"/>
    </w:pPr>
    <w:rPr>
      <w:i w:val="1"/>
      <w:sz w:val="28"/>
    </w:rPr>
  </w:style>
  <w:style w:styleId="Style_28_ch" w:type="character">
    <w:name w:val="Quote"/>
    <w:basedOn w:val="Style_4_ch"/>
    <w:link w:val="Style_28"/>
    <w:rPr>
      <w:i w:val="1"/>
      <w:sz w:val="28"/>
    </w:rPr>
  </w:style>
  <w:style w:styleId="Style_29" w:type="paragraph">
    <w:name w:val="Гиперссылка4"/>
    <w:link w:val="Style_29_ch"/>
    <w:rPr>
      <w:color w:val="0000FF"/>
      <w:u w:val="single"/>
    </w:rPr>
  </w:style>
  <w:style w:styleId="Style_29_ch" w:type="character">
    <w:name w:val="Гиперссылка4"/>
    <w:link w:val="Style_29"/>
    <w:rPr>
      <w:color w:val="0000FF"/>
      <w:u w:val="single"/>
    </w:rPr>
  </w:style>
  <w:style w:styleId="Style_30" w:type="paragraph">
    <w:name w:val="Основной текст (2)"/>
    <w:basedOn w:val="Style_4"/>
    <w:link w:val="Style_30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30_ch" w:type="character">
    <w:name w:val="Основной текст (2)"/>
    <w:basedOn w:val="Style_4_ch"/>
    <w:link w:val="Style_30"/>
    <w:rPr>
      <w:sz w:val="26"/>
    </w:rPr>
  </w:style>
  <w:style w:styleId="Style_31" w:type="paragraph">
    <w:name w:val="Обычный1"/>
    <w:link w:val="Style_31_ch"/>
    <w:rPr>
      <w:color w:val="000000"/>
    </w:rPr>
  </w:style>
  <w:style w:styleId="Style_31_ch" w:type="character">
    <w:name w:val="Обычный1"/>
    <w:link w:val="Style_31"/>
    <w:rPr>
      <w:color w:val="000000"/>
    </w:rPr>
  </w:style>
  <w:style w:styleId="Style_32" w:type="paragraph">
    <w:name w:val="heading 9"/>
    <w:basedOn w:val="Style_4"/>
    <w:next w:val="Style_4"/>
    <w:link w:val="Style_32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2_ch" w:type="character">
    <w:name w:val="heading 9"/>
    <w:basedOn w:val="Style_4_ch"/>
    <w:link w:val="Style_32"/>
    <w:rPr>
      <w:b w:val="1"/>
      <w:i w:val="1"/>
      <w:color w:val="7F7F7F"/>
      <w:sz w:val="18"/>
    </w:rPr>
  </w:style>
  <w:style w:styleId="Style_33" w:type="paragraph">
    <w:name w:val="Обычный1"/>
    <w:link w:val="Style_33_ch"/>
    <w:rPr>
      <w:color w:val="000000"/>
    </w:rPr>
  </w:style>
  <w:style w:styleId="Style_33_ch" w:type="character">
    <w:name w:val="Обычный1"/>
    <w:link w:val="Style_33"/>
    <w:rPr>
      <w:color w:val="000000"/>
    </w:rPr>
  </w:style>
  <w:style w:styleId="Style_34" w:type="paragraph">
    <w:name w:val="Гиперссылка4"/>
    <w:link w:val="Style_34_ch"/>
    <w:rPr>
      <w:color w:val="0000FF"/>
      <w:u w:val="single"/>
    </w:rPr>
  </w:style>
  <w:style w:styleId="Style_34_ch" w:type="character">
    <w:name w:val="Гиперссылка4"/>
    <w:link w:val="Style_34"/>
    <w:rPr>
      <w:color w:val="0000FF"/>
      <w:u w:val="single"/>
    </w:rPr>
  </w:style>
  <w:style w:styleId="Style_35" w:type="paragraph">
    <w:name w:val="Body Text Indent"/>
    <w:basedOn w:val="Style_4"/>
    <w:link w:val="Style_35_ch"/>
    <w:pPr>
      <w:ind w:firstLine="709" w:left="0"/>
      <w:jc w:val="both"/>
    </w:pPr>
    <w:rPr>
      <w:sz w:val="28"/>
    </w:rPr>
  </w:style>
  <w:style w:styleId="Style_35_ch" w:type="character">
    <w:name w:val="Body Text Indent"/>
    <w:basedOn w:val="Style_4_ch"/>
    <w:link w:val="Style_35"/>
    <w:rPr>
      <w:sz w:val="28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Гиперссылка2"/>
    <w:link w:val="Style_37_ch"/>
    <w:rPr>
      <w:color w:val="0000FF"/>
      <w:u w:val="single"/>
    </w:rPr>
  </w:style>
  <w:style w:styleId="Style_37_ch" w:type="character">
    <w:name w:val="Гиперссылка2"/>
    <w:link w:val="Style_37"/>
    <w:rPr>
      <w:color w:val="0000FF"/>
      <w:u w:val="single"/>
    </w:rPr>
  </w:style>
  <w:style w:styleId="Style_38" w:type="paragraph">
    <w:name w:val="Текст сноски Знак1"/>
    <w:basedOn w:val="Style_27"/>
    <w:link w:val="Style_38_ch"/>
  </w:style>
  <w:style w:styleId="Style_38_ch" w:type="character">
    <w:name w:val="Текст сноски Знак1"/>
    <w:basedOn w:val="Style_27_ch"/>
    <w:link w:val="Style_38"/>
  </w:style>
  <w:style w:styleId="Style_39" w:type="paragraph">
    <w:name w:val="Слабое выделение1"/>
    <w:link w:val="Style_39_ch"/>
    <w:rPr>
      <w:i w:val="1"/>
      <w:color w:val="000000"/>
    </w:rPr>
  </w:style>
  <w:style w:styleId="Style_39_ch" w:type="character">
    <w:name w:val="Слабое выделение1"/>
    <w:link w:val="Style_39"/>
    <w:rPr>
      <w:i w:val="1"/>
      <w:color w:val="000000"/>
    </w:rPr>
  </w:style>
  <w:style w:styleId="Style_40" w:type="paragraph">
    <w:name w:val="Основной шрифт абзаца2"/>
    <w:link w:val="Style_40_ch"/>
    <w:rPr>
      <w:color w:val="000000"/>
    </w:rPr>
  </w:style>
  <w:style w:styleId="Style_40_ch" w:type="character">
    <w:name w:val="Основной шрифт абзаца2"/>
    <w:link w:val="Style_40"/>
    <w:rPr>
      <w:color w:val="000000"/>
    </w:rPr>
  </w:style>
  <w:style w:styleId="Style_41" w:type="paragraph">
    <w:name w:val="Intense Quote"/>
    <w:basedOn w:val="Style_4"/>
    <w:next w:val="Style_4"/>
    <w:link w:val="Style_41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41_ch" w:type="character">
    <w:name w:val="Intense Quote"/>
    <w:basedOn w:val="Style_4_ch"/>
    <w:link w:val="Style_41"/>
    <w:rPr>
      <w:i w:val="1"/>
      <w:sz w:val="28"/>
    </w:rPr>
  </w:style>
  <w:style w:styleId="Style_42" w:type="paragraph">
    <w:name w:val="Основной текст1"/>
    <w:basedOn w:val="Style_4"/>
    <w:link w:val="Style_42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42_ch" w:type="character">
    <w:name w:val="Основной текст1"/>
    <w:basedOn w:val="Style_4_ch"/>
    <w:link w:val="Style_42"/>
    <w:rPr>
      <w:b w:val="1"/>
      <w:spacing w:val="-3"/>
    </w:rPr>
  </w:style>
  <w:style w:styleId="Style_43" w:type="paragraph">
    <w:name w:val="a3"/>
    <w:basedOn w:val="Style_44"/>
    <w:link w:val="Style_43_ch"/>
    <w:rPr>
      <w:rFonts w:ascii="Arial" w:hAnsi="Arial"/>
    </w:rPr>
  </w:style>
  <w:style w:styleId="Style_43_ch" w:type="character">
    <w:name w:val="a3"/>
    <w:basedOn w:val="Style_44_ch"/>
    <w:link w:val="Style_43"/>
    <w:rPr>
      <w:rFonts w:ascii="Arial" w:hAnsi="Arial"/>
    </w:rPr>
  </w:style>
  <w:style w:styleId="Style_24" w:type="paragraph">
    <w:name w:val="Обычный1"/>
    <w:link w:val="Style_24_ch"/>
    <w:rPr>
      <w:color w:val="000000"/>
    </w:rPr>
  </w:style>
  <w:style w:styleId="Style_24_ch" w:type="character">
    <w:name w:val="Обычный1"/>
    <w:link w:val="Style_24"/>
    <w:rPr>
      <w:color w:val="000000"/>
    </w:rPr>
  </w:style>
  <w:style w:styleId="Style_45" w:type="paragraph">
    <w:name w:val="toc 3"/>
    <w:next w:val="Style_4"/>
    <w:link w:val="Style_45_ch"/>
    <w:uiPriority w:val="39"/>
    <w:pPr>
      <w:ind w:firstLine="0" w:left="400"/>
    </w:pPr>
    <w:rPr>
      <w:color w:val="000000"/>
    </w:rPr>
  </w:style>
  <w:style w:styleId="Style_45_ch" w:type="character">
    <w:name w:val="toc 3"/>
    <w:link w:val="Style_45"/>
    <w:rPr>
      <w:color w:val="000000"/>
    </w:rPr>
  </w:style>
  <w:style w:styleId="Style_46" w:type="paragraph">
    <w:name w:val="Postan"/>
    <w:basedOn w:val="Style_4"/>
    <w:link w:val="Style_46_ch"/>
    <w:pPr>
      <w:ind/>
      <w:jc w:val="center"/>
    </w:pPr>
    <w:rPr>
      <w:sz w:val="28"/>
    </w:rPr>
  </w:style>
  <w:style w:styleId="Style_46_ch" w:type="character">
    <w:name w:val="Postan"/>
    <w:basedOn w:val="Style_4_ch"/>
    <w:link w:val="Style_46"/>
    <w:rPr>
      <w:sz w:val="28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Номер страницы1"/>
    <w:basedOn w:val="Style_27"/>
    <w:link w:val="Style_48_ch"/>
  </w:style>
  <w:style w:styleId="Style_48_ch" w:type="character">
    <w:name w:val="Номер страницы1"/>
    <w:basedOn w:val="Style_27_ch"/>
    <w:link w:val="Style_48"/>
  </w:style>
  <w:style w:styleId="Style_49" w:type="paragraph">
    <w:name w:val="Body Text 2"/>
    <w:basedOn w:val="Style_4"/>
    <w:link w:val="Style_49_ch"/>
    <w:pPr>
      <w:spacing w:after="120" w:line="480" w:lineRule="auto"/>
      <w:ind/>
    </w:pPr>
    <w:rPr>
      <w:rFonts w:ascii="Arial" w:hAnsi="Arial"/>
    </w:rPr>
  </w:style>
  <w:style w:styleId="Style_49_ch" w:type="character">
    <w:name w:val="Body Text 2"/>
    <w:basedOn w:val="Style_4_ch"/>
    <w:link w:val="Style_49"/>
    <w:rPr>
      <w:rFonts w:ascii="Arial" w:hAnsi="Arial"/>
    </w:rPr>
  </w:style>
  <w:style w:styleId="Style_50" w:type="paragraph">
    <w:name w:val="Основной шрифт абзаца4"/>
    <w:link w:val="Style_50_ch"/>
    <w:rPr>
      <w:color w:val="000000"/>
    </w:rPr>
  </w:style>
  <w:style w:styleId="Style_50_ch" w:type="character">
    <w:name w:val="Основной шрифт абзаца4"/>
    <w:link w:val="Style_50"/>
    <w:rPr>
      <w:color w:val="000000"/>
    </w:rPr>
  </w:style>
  <w:style w:styleId="Style_51" w:type="paragraph">
    <w:name w:val="Body Text Indent 3"/>
    <w:basedOn w:val="Style_4"/>
    <w:link w:val="Style_51_ch"/>
    <w:pPr>
      <w:spacing w:after="120"/>
      <w:ind w:firstLine="0" w:left="283"/>
    </w:pPr>
    <w:rPr>
      <w:rFonts w:ascii="Arial" w:hAnsi="Arial"/>
      <w:sz w:val="16"/>
    </w:rPr>
  </w:style>
  <w:style w:styleId="Style_51_ch" w:type="character">
    <w:name w:val="Body Text Indent 3"/>
    <w:basedOn w:val="Style_4_ch"/>
    <w:link w:val="Style_51"/>
    <w:rPr>
      <w:rFonts w:ascii="Arial" w:hAnsi="Arial"/>
      <w:sz w:val="16"/>
    </w:rPr>
  </w:style>
  <w:style w:styleId="Style_52" w:type="paragraph">
    <w:name w:val="heading 5"/>
    <w:basedOn w:val="Style_4"/>
    <w:next w:val="Style_4"/>
    <w:link w:val="Style_5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52_ch" w:type="character">
    <w:name w:val="heading 5"/>
    <w:basedOn w:val="Style_4_ch"/>
    <w:link w:val="Style_52"/>
    <w:rPr>
      <w:rFonts w:ascii="Arial" w:hAnsi="Arial"/>
      <w:b w:val="1"/>
      <w:i w:val="1"/>
      <w:sz w:val="26"/>
    </w:rPr>
  </w:style>
  <w:style w:styleId="Style_53" w:type="paragraph">
    <w:name w:val="endnote text"/>
    <w:basedOn w:val="Style_4"/>
    <w:link w:val="Style_53_ch"/>
    <w:pPr>
      <w:ind w:firstLine="709" w:left="0"/>
      <w:jc w:val="both"/>
    </w:pPr>
    <w:rPr>
      <w:sz w:val="28"/>
    </w:rPr>
  </w:style>
  <w:style w:styleId="Style_53_ch" w:type="character">
    <w:name w:val="endnote text"/>
    <w:basedOn w:val="Style_4_ch"/>
    <w:link w:val="Style_53"/>
    <w:rPr>
      <w:sz w:val="28"/>
    </w:rPr>
  </w:style>
  <w:style w:styleId="Style_54" w:type="paragraph">
    <w:name w:val="Таб_текст"/>
    <w:basedOn w:val="Style_19"/>
    <w:link w:val="Style_54_ch"/>
    <w:pPr>
      <w:ind/>
      <w:jc w:val="left"/>
    </w:pPr>
    <w:rPr>
      <w:sz w:val="24"/>
    </w:rPr>
  </w:style>
  <w:style w:styleId="Style_54_ch" w:type="character">
    <w:name w:val="Таб_текст"/>
    <w:basedOn w:val="Style_19_ch"/>
    <w:link w:val="Style_54"/>
    <w:rPr>
      <w:sz w:val="24"/>
    </w:rPr>
  </w:style>
  <w:style w:styleId="Style_19" w:type="paragraph">
    <w:name w:val="No Spacing"/>
    <w:basedOn w:val="Style_4"/>
    <w:link w:val="Style_19_ch"/>
    <w:pPr>
      <w:ind/>
      <w:jc w:val="both"/>
    </w:pPr>
    <w:rPr>
      <w:sz w:val="28"/>
    </w:rPr>
  </w:style>
  <w:style w:styleId="Style_19_ch" w:type="character">
    <w:name w:val="No Spacing"/>
    <w:basedOn w:val="Style_4_ch"/>
    <w:link w:val="Style_19"/>
    <w:rPr>
      <w:sz w:val="28"/>
    </w:rPr>
  </w:style>
  <w:style w:styleId="Style_55" w:type="paragraph">
    <w:name w:val="heading 1"/>
    <w:basedOn w:val="Style_4"/>
    <w:next w:val="Style_4"/>
    <w:link w:val="Style_5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5_ch" w:type="character">
    <w:name w:val="heading 1"/>
    <w:basedOn w:val="Style_4_ch"/>
    <w:link w:val="Style_55"/>
    <w:rPr>
      <w:rFonts w:ascii="AG Souvenir" w:hAnsi="AG Souvenir"/>
      <w:b w:val="1"/>
      <w:spacing w:val="38"/>
      <w:sz w:val="28"/>
    </w:rPr>
  </w:style>
  <w:style w:styleId="Style_3" w:type="paragraph">
    <w:name w:val="Обычный1"/>
    <w:link w:val="Style_3_ch"/>
    <w:rPr>
      <w:color w:val="000000"/>
    </w:rPr>
  </w:style>
  <w:style w:styleId="Style_3_ch" w:type="character">
    <w:name w:val="Обычный1"/>
    <w:link w:val="Style_3"/>
    <w:rPr>
      <w:color w:val="000000"/>
    </w:rPr>
  </w:style>
  <w:style w:styleId="Style_56" w:type="paragraph">
    <w:name w:val="Выделение1"/>
    <w:link w:val="Style_56_ch"/>
    <w:rPr>
      <w:b w:val="1"/>
      <w:i w:val="1"/>
      <w:color w:val="000000"/>
      <w:spacing w:val="10"/>
    </w:rPr>
  </w:style>
  <w:style w:styleId="Style_56_ch" w:type="character">
    <w:name w:val="Выделение1"/>
    <w:link w:val="Style_56"/>
    <w:rPr>
      <w:b w:val="1"/>
      <w:i w:val="1"/>
      <w:color w:val="000000"/>
      <w:spacing w:val="10"/>
    </w:rPr>
  </w:style>
  <w:style w:styleId="Style_57" w:type="paragraph">
    <w:name w:val="annotation subject"/>
    <w:basedOn w:val="Style_58"/>
    <w:next w:val="Style_58"/>
    <w:link w:val="Style_57_ch"/>
    <w:rPr>
      <w:b w:val="1"/>
    </w:rPr>
  </w:style>
  <w:style w:styleId="Style_57_ch" w:type="character">
    <w:name w:val="annotation subject"/>
    <w:basedOn w:val="Style_58_ch"/>
    <w:link w:val="Style_57"/>
    <w:rPr>
      <w:b w:val="1"/>
    </w:rPr>
  </w:style>
  <w:style w:styleId="Style_59" w:type="paragraph">
    <w:name w:val="Гиперссылка3"/>
    <w:link w:val="Style_59_ch"/>
    <w:rPr>
      <w:color w:val="0000FF"/>
      <w:u w:val="single"/>
    </w:rPr>
  </w:style>
  <w:style w:styleId="Style_59_ch" w:type="character">
    <w:name w:val="Гиперссылка3"/>
    <w:link w:val="Style_59"/>
    <w:rPr>
      <w:color w:val="0000FF"/>
      <w:u w:val="single"/>
    </w:rPr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basedOn w:val="Style_4"/>
    <w:link w:val="Style_61_ch"/>
    <w:pPr>
      <w:widowControl w:val="0"/>
      <w:ind/>
    </w:pPr>
    <w:rPr>
      <w:rFonts w:ascii="Arial" w:hAnsi="Arial"/>
    </w:rPr>
  </w:style>
  <w:style w:styleId="Style_61_ch" w:type="character">
    <w:name w:val="Footnote"/>
    <w:basedOn w:val="Style_4_ch"/>
    <w:link w:val="Style_61"/>
    <w:rPr>
      <w:rFonts w:ascii="Arial" w:hAnsi="Arial"/>
    </w:rPr>
  </w:style>
  <w:style w:styleId="Style_62" w:type="paragraph">
    <w:name w:val="heading 8"/>
    <w:basedOn w:val="Style_4"/>
    <w:next w:val="Style_4"/>
    <w:link w:val="Style_62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62_ch" w:type="character">
    <w:name w:val="heading 8"/>
    <w:basedOn w:val="Style_4_ch"/>
    <w:link w:val="Style_62"/>
    <w:rPr>
      <w:b w:val="1"/>
      <w:color w:val="7F7F7F"/>
    </w:rPr>
  </w:style>
  <w:style w:styleId="Style_63" w:type="paragraph">
    <w:name w:val="toc 1"/>
    <w:next w:val="Style_4"/>
    <w:link w:val="Style_63_ch"/>
    <w:uiPriority w:val="39"/>
    <w:rPr>
      <w:rFonts w:ascii="XO Thames" w:hAnsi="XO Thames"/>
      <w:b w:val="1"/>
      <w:color w:val="000000"/>
    </w:rPr>
  </w:style>
  <w:style w:styleId="Style_63_ch" w:type="character">
    <w:name w:val="toc 1"/>
    <w:link w:val="Style_63"/>
    <w:rPr>
      <w:rFonts w:ascii="XO Thames" w:hAnsi="XO Thames"/>
      <w:b w:val="1"/>
      <w:color w:val="000000"/>
    </w:rPr>
  </w:style>
  <w:style w:styleId="Style_64" w:type="paragraph">
    <w:name w:val="Header and Footer"/>
    <w:link w:val="Style_64_ch"/>
    <w:pPr>
      <w:spacing w:line="360" w:lineRule="auto"/>
      <w:ind/>
    </w:pPr>
    <w:rPr>
      <w:rFonts w:ascii="XO Thames" w:hAnsi="XO Thames"/>
      <w:color w:val="000000"/>
    </w:rPr>
  </w:style>
  <w:style w:styleId="Style_64_ch" w:type="character">
    <w:name w:val="Header and Footer"/>
    <w:link w:val="Style_64"/>
    <w:rPr>
      <w:rFonts w:ascii="XO Thames" w:hAnsi="XO Thames"/>
      <w:color w:val="000000"/>
    </w:rPr>
  </w:style>
  <w:style w:styleId="Style_65" w:type="paragraph">
    <w:name w:val="HTML Preformatted"/>
    <w:basedOn w:val="Style_4"/>
    <w:link w:val="Style_6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65_ch" w:type="character">
    <w:name w:val="HTML Preformatted"/>
    <w:basedOn w:val="Style_4_ch"/>
    <w:link w:val="Style_65"/>
    <w:rPr>
      <w:rFonts w:ascii="Courier New" w:hAnsi="Courier New"/>
      <w:sz w:val="28"/>
    </w:rPr>
  </w:style>
  <w:style w:styleId="Style_66" w:type="paragraph">
    <w:name w:val="Body Text Indent 2"/>
    <w:basedOn w:val="Style_4"/>
    <w:link w:val="Style_66_ch"/>
    <w:pPr>
      <w:widowControl w:val="0"/>
      <w:ind w:firstLine="0" w:left="884"/>
    </w:pPr>
    <w:rPr>
      <w:rFonts w:ascii="Arial" w:hAnsi="Arial"/>
      <w:sz w:val="28"/>
    </w:rPr>
  </w:style>
  <w:style w:styleId="Style_66_ch" w:type="character">
    <w:name w:val="Body Text Indent 2"/>
    <w:basedOn w:val="Style_4_ch"/>
    <w:link w:val="Style_66"/>
    <w:rPr>
      <w:rFonts w:ascii="Arial" w:hAnsi="Arial"/>
      <w:sz w:val="28"/>
    </w:rPr>
  </w:style>
  <w:style w:styleId="Style_67" w:type="paragraph">
    <w:name w:val="Обычный1"/>
    <w:link w:val="Style_67_ch"/>
    <w:rPr>
      <w:color w:val="000000"/>
    </w:rPr>
  </w:style>
  <w:style w:styleId="Style_67_ch" w:type="character">
    <w:name w:val="Обычный1"/>
    <w:link w:val="Style_67"/>
    <w:rPr>
      <w:color w:val="000000"/>
    </w:rPr>
  </w:style>
  <w:style w:styleId="Style_68" w:type="paragraph">
    <w:name w:val="toc 9"/>
    <w:next w:val="Style_4"/>
    <w:link w:val="Style_68_ch"/>
    <w:uiPriority w:val="39"/>
    <w:pPr>
      <w:ind w:firstLine="0" w:left="1600"/>
    </w:pPr>
    <w:rPr>
      <w:color w:val="000000"/>
    </w:rPr>
  </w:style>
  <w:style w:styleId="Style_68_ch" w:type="character">
    <w:name w:val="toc 9"/>
    <w:link w:val="Style_68"/>
    <w:rPr>
      <w:color w:val="000000"/>
    </w:rPr>
  </w:style>
  <w:style w:styleId="Style_69" w:type="paragraph">
    <w:name w:val="Гиперссылка1"/>
    <w:link w:val="Style_69_ch"/>
    <w:rPr>
      <w:color w:val="0000FF"/>
      <w:u w:val="single"/>
    </w:rPr>
  </w:style>
  <w:style w:styleId="Style_69_ch" w:type="character">
    <w:name w:val="Гиперссылка1"/>
    <w:link w:val="Style_69"/>
    <w:rPr>
      <w:color w:val="0000FF"/>
      <w:u w:val="single"/>
    </w:rPr>
  </w:style>
  <w:style w:styleId="Style_70" w:type="paragraph">
    <w:name w:val="Обычный1"/>
    <w:link w:val="Style_70_ch"/>
    <w:rPr>
      <w:color w:val="000000"/>
    </w:rPr>
  </w:style>
  <w:style w:styleId="Style_70_ch" w:type="character">
    <w:name w:val="Обычный1"/>
    <w:link w:val="Style_70"/>
    <w:rPr>
      <w:color w:val="000000"/>
    </w:rPr>
  </w:style>
  <w:style w:styleId="Style_71" w:type="paragraph">
    <w:name w:val="Body Text"/>
    <w:basedOn w:val="Style_4"/>
    <w:link w:val="Style_71_ch"/>
    <w:rPr>
      <w:sz w:val="28"/>
    </w:rPr>
  </w:style>
  <w:style w:styleId="Style_71_ch" w:type="character">
    <w:name w:val="Body Text"/>
    <w:basedOn w:val="Style_4_ch"/>
    <w:link w:val="Style_71"/>
    <w:rPr>
      <w:sz w:val="28"/>
    </w:rPr>
  </w:style>
  <w:style w:styleId="Style_72" w:type="paragraph">
    <w:name w:val="Body Text 3"/>
    <w:basedOn w:val="Style_4"/>
    <w:link w:val="Style_72_ch"/>
    <w:pPr>
      <w:spacing w:after="120"/>
      <w:ind/>
    </w:pPr>
    <w:rPr>
      <w:sz w:val="16"/>
    </w:rPr>
  </w:style>
  <w:style w:styleId="Style_72_ch" w:type="character">
    <w:name w:val="Body Text 3"/>
    <w:basedOn w:val="Style_4_ch"/>
    <w:link w:val="Style_72"/>
    <w:rPr>
      <w:sz w:val="16"/>
    </w:rPr>
  </w:style>
  <w:style w:styleId="Style_73" w:type="paragraph">
    <w:name w:val="toc 8"/>
    <w:next w:val="Style_4"/>
    <w:link w:val="Style_73_ch"/>
    <w:uiPriority w:val="39"/>
    <w:pPr>
      <w:ind w:firstLine="0" w:left="1400"/>
    </w:pPr>
    <w:rPr>
      <w:color w:val="000000"/>
    </w:rPr>
  </w:style>
  <w:style w:styleId="Style_73_ch" w:type="character">
    <w:name w:val="toc 8"/>
    <w:link w:val="Style_73"/>
    <w:rPr>
      <w:color w:val="000000"/>
    </w:rPr>
  </w:style>
  <w:style w:styleId="Style_74" w:type="paragraph">
    <w:name w:val="toc 10"/>
    <w:next w:val="Style_4"/>
    <w:link w:val="Style_74_ch"/>
    <w:pPr>
      <w:ind w:firstLine="0" w:left="1800"/>
    </w:pPr>
    <w:rPr>
      <w:color w:val="000000"/>
    </w:rPr>
  </w:style>
  <w:style w:styleId="Style_74_ch" w:type="character">
    <w:name w:val="toc 10"/>
    <w:link w:val="Style_74"/>
    <w:rPr>
      <w:color w:val="000000"/>
    </w:rPr>
  </w:style>
  <w:style w:styleId="Style_75" w:type="paragraph">
    <w:name w:val="Body Text First Indent"/>
    <w:basedOn w:val="Style_4"/>
    <w:link w:val="Style_75_ch"/>
    <w:pPr>
      <w:ind w:firstLine="210" w:left="0"/>
    </w:pPr>
    <w:rPr>
      <w:rFonts w:ascii="Arial" w:hAnsi="Arial"/>
    </w:rPr>
  </w:style>
  <w:style w:styleId="Style_75_ch" w:type="character">
    <w:name w:val="Body Text First Indent"/>
    <w:basedOn w:val="Style_4_ch"/>
    <w:link w:val="Style_75"/>
    <w:rPr>
      <w:rFonts w:ascii="Arial" w:hAnsi="Arial"/>
    </w:rPr>
  </w:style>
  <w:style w:styleId="Style_76" w:type="paragraph">
    <w:name w:val="Цитата 21"/>
    <w:basedOn w:val="Style_4"/>
    <w:next w:val="Style_4"/>
    <w:link w:val="Style_76_ch"/>
    <w:pPr>
      <w:spacing w:after="200" w:line="276" w:lineRule="auto"/>
      <w:ind w:firstLine="709" w:left="0"/>
      <w:jc w:val="both"/>
    </w:pPr>
    <w:rPr>
      <w:i w:val="1"/>
    </w:rPr>
  </w:style>
  <w:style w:styleId="Style_76_ch" w:type="character">
    <w:name w:val="Цитата 21"/>
    <w:basedOn w:val="Style_4_ch"/>
    <w:link w:val="Style_76"/>
    <w:rPr>
      <w:i w:val="1"/>
    </w:rPr>
  </w:style>
  <w:style w:styleId="Style_77" w:type="paragraph">
    <w:name w:val="Основной шрифт абзаца4"/>
    <w:link w:val="Style_77_ch"/>
    <w:rPr>
      <w:color w:val="000000"/>
    </w:rPr>
  </w:style>
  <w:style w:styleId="Style_77_ch" w:type="character">
    <w:name w:val="Основной шрифт абзаца4"/>
    <w:link w:val="Style_77"/>
    <w:rPr>
      <w:color w:val="000000"/>
    </w:rPr>
  </w:style>
  <w:style w:styleId="Style_78" w:type="paragraph">
    <w:name w:val="Гиперссылка2"/>
    <w:link w:val="Style_78_ch"/>
    <w:rPr>
      <w:color w:val="0000FF"/>
      <w:u w:val="single"/>
    </w:rPr>
  </w:style>
  <w:style w:styleId="Style_78_ch" w:type="character">
    <w:name w:val="Гиперссылка2"/>
    <w:link w:val="Style_78"/>
    <w:rPr>
      <w:color w:val="0000FF"/>
      <w:u w:val="single"/>
    </w:rPr>
  </w:style>
  <w:style w:styleId="Style_79" w:type="paragraph">
    <w:name w:val="Обычный1"/>
    <w:link w:val="Style_79_ch"/>
    <w:rPr>
      <w:color w:val="000000"/>
    </w:rPr>
  </w:style>
  <w:style w:styleId="Style_79_ch" w:type="character">
    <w:name w:val="Обычный1"/>
    <w:link w:val="Style_79"/>
    <w:rPr>
      <w:color w:val="000000"/>
    </w:rPr>
  </w:style>
  <w:style w:styleId="Style_80" w:type="paragraph">
    <w:name w:val="Выделенная цитата1"/>
    <w:basedOn w:val="Style_4"/>
    <w:next w:val="Style_4"/>
    <w:link w:val="Style_80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80_ch" w:type="character">
    <w:name w:val="Выделенная цитата1"/>
    <w:basedOn w:val="Style_4_ch"/>
    <w:link w:val="Style_80"/>
    <w:rPr>
      <w:b w:val="1"/>
      <w:i w:val="1"/>
      <w:color w:val="4F81BD"/>
    </w:rPr>
  </w:style>
  <w:style w:styleId="Style_81" w:type="paragraph">
    <w:name w:val="toc 5"/>
    <w:next w:val="Style_4"/>
    <w:link w:val="Style_81_ch"/>
    <w:uiPriority w:val="39"/>
    <w:pPr>
      <w:ind w:firstLine="0" w:left="800"/>
    </w:pPr>
    <w:rPr>
      <w:color w:val="000000"/>
    </w:rPr>
  </w:style>
  <w:style w:styleId="Style_81_ch" w:type="character">
    <w:name w:val="toc 5"/>
    <w:link w:val="Style_81"/>
    <w:rPr>
      <w:color w:val="000000"/>
    </w:rPr>
  </w:style>
  <w:style w:styleId="Style_82" w:type="paragraph">
    <w:name w:val="Balloon Text"/>
    <w:basedOn w:val="Style_4"/>
    <w:link w:val="Style_82_ch"/>
    <w:rPr>
      <w:rFonts w:ascii="Tahoma" w:hAnsi="Tahoma"/>
      <w:sz w:val="16"/>
    </w:rPr>
  </w:style>
  <w:style w:styleId="Style_82_ch" w:type="character">
    <w:name w:val="Balloon Text"/>
    <w:basedOn w:val="Style_4_ch"/>
    <w:link w:val="Style_82"/>
    <w:rPr>
      <w:rFonts w:ascii="Tahoma" w:hAnsi="Tahoma"/>
      <w:sz w:val="16"/>
    </w:rPr>
  </w:style>
  <w:style w:styleId="Style_83" w:type="paragraph">
    <w:name w:val="Сильная ссылка1"/>
    <w:link w:val="Style_83_ch"/>
    <w:rPr>
      <w:b w:val="1"/>
      <w:smallCaps w:val="1"/>
      <w:color w:val="000000"/>
    </w:rPr>
  </w:style>
  <w:style w:styleId="Style_83_ch" w:type="character">
    <w:name w:val="Сильная ссылка1"/>
    <w:link w:val="Style_83"/>
    <w:rPr>
      <w:b w:val="1"/>
      <w:smallCaps w:val="1"/>
      <w:color w:val="000000"/>
    </w:rPr>
  </w:style>
  <w:style w:styleId="Style_84" w:type="paragraph">
    <w:name w:val="Сильное выделение1"/>
    <w:link w:val="Style_84_ch"/>
    <w:rPr>
      <w:b w:val="1"/>
      <w:i w:val="1"/>
      <w:color w:val="000000"/>
    </w:rPr>
  </w:style>
  <w:style w:styleId="Style_84_ch" w:type="character">
    <w:name w:val="Сильное выделение1"/>
    <w:link w:val="Style_84"/>
    <w:rPr>
      <w:b w:val="1"/>
      <w:i w:val="1"/>
      <w:color w:val="000000"/>
    </w:rPr>
  </w:style>
  <w:style w:styleId="Style_85" w:type="paragraph">
    <w:name w:val="Слабая ссылка1"/>
    <w:link w:val="Style_85_ch"/>
    <w:rPr>
      <w:smallCaps w:val="1"/>
      <w:color w:val="000000"/>
    </w:rPr>
  </w:style>
  <w:style w:styleId="Style_85_ch" w:type="character">
    <w:name w:val="Слабая ссылка1"/>
    <w:link w:val="Style_85"/>
    <w:rPr>
      <w:smallCaps w:val="1"/>
      <w:color w:val="000000"/>
    </w:rPr>
  </w:style>
  <w:style w:styleId="Style_86" w:type="paragraph">
    <w:name w:val="Гиперссылка1"/>
    <w:link w:val="Style_86_ch"/>
    <w:rPr>
      <w:color w:val="0000FF"/>
      <w:u w:val="single"/>
    </w:rPr>
  </w:style>
  <w:style w:styleId="Style_86_ch" w:type="character">
    <w:name w:val="Гиперссылка1"/>
    <w:link w:val="Style_86"/>
    <w:rPr>
      <w:color w:val="0000FF"/>
      <w:u w:val="single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87" w:type="paragraph">
    <w:name w:val="Основной шрифт абзаца2"/>
    <w:link w:val="Style_87_ch"/>
    <w:rPr>
      <w:color w:val="000000"/>
    </w:rPr>
  </w:style>
  <w:style w:styleId="Style_87_ch" w:type="character">
    <w:name w:val="Основной шрифт абзаца2"/>
    <w:link w:val="Style_87"/>
    <w:rPr>
      <w:color w:val="000000"/>
    </w:rPr>
  </w:style>
  <w:style w:styleId="Style_88" w:type="paragraph">
    <w:name w:val="Основной шрифт абзаца3"/>
    <w:link w:val="Style_88_ch"/>
    <w:rPr>
      <w:color w:val="000000"/>
    </w:rPr>
  </w:style>
  <w:style w:styleId="Style_88_ch" w:type="character">
    <w:name w:val="Основной шрифт абзаца3"/>
    <w:link w:val="Style_88"/>
    <w:rPr>
      <w:color w:val="000000"/>
    </w:rPr>
  </w:style>
  <w:style w:styleId="Style_89" w:type="paragraph">
    <w:name w:val="Subtitle"/>
    <w:basedOn w:val="Style_4"/>
    <w:next w:val="Style_4"/>
    <w:link w:val="Style_89_ch"/>
    <w:uiPriority w:val="11"/>
    <w:qFormat/>
    <w:pPr>
      <w:ind w:firstLine="0" w:left="10206"/>
      <w:jc w:val="center"/>
    </w:pPr>
    <w:rPr>
      <w:sz w:val="28"/>
    </w:rPr>
  </w:style>
  <w:style w:styleId="Style_89_ch" w:type="character">
    <w:name w:val="Subtitle"/>
    <w:basedOn w:val="Style_4_ch"/>
    <w:link w:val="Style_89"/>
    <w:rPr>
      <w:sz w:val="28"/>
    </w:rPr>
  </w:style>
  <w:style w:styleId="Style_90" w:type="paragraph">
    <w:name w:val="Plain Text"/>
    <w:basedOn w:val="Style_4"/>
    <w:link w:val="Style_90_ch"/>
    <w:pPr>
      <w:spacing w:after="64" w:before="64"/>
      <w:ind/>
    </w:pPr>
    <w:rPr>
      <w:rFonts w:ascii="Arial" w:hAnsi="Arial"/>
    </w:rPr>
  </w:style>
  <w:style w:styleId="Style_90_ch" w:type="character">
    <w:name w:val="Plain Text"/>
    <w:basedOn w:val="Style_4_ch"/>
    <w:link w:val="Style_90"/>
    <w:rPr>
      <w:rFonts w:ascii="Arial" w:hAnsi="Arial"/>
    </w:rPr>
  </w:style>
  <w:style w:styleId="Style_1" w:type="paragraph">
    <w:name w:val="Title"/>
    <w:basedOn w:val="Style_4"/>
    <w:next w:val="Style_4"/>
    <w:link w:val="Style_1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_ch" w:type="character">
    <w:name w:val="Title"/>
    <w:basedOn w:val="Style_4_ch"/>
    <w:link w:val="Style_1"/>
    <w:rPr>
      <w:rFonts w:ascii="Cambria" w:hAnsi="Cambria"/>
      <w:spacing w:val="-10"/>
      <w:sz w:val="56"/>
    </w:rPr>
  </w:style>
  <w:style w:styleId="Style_91" w:type="paragraph">
    <w:name w:val="heading 4"/>
    <w:basedOn w:val="Style_20"/>
    <w:next w:val="Style_4"/>
    <w:link w:val="Style_91_ch"/>
    <w:uiPriority w:val="9"/>
    <w:qFormat/>
    <w:pPr>
      <w:ind/>
      <w:outlineLvl w:val="3"/>
    </w:pPr>
  </w:style>
  <w:style w:styleId="Style_91_ch" w:type="character">
    <w:name w:val="heading 4"/>
    <w:basedOn w:val="Style_20_ch"/>
    <w:link w:val="Style_91"/>
  </w:style>
  <w:style w:styleId="Style_92" w:type="paragraph">
    <w:name w:val="Основной шрифт абзаца2"/>
    <w:link w:val="Style_92_ch"/>
    <w:rPr>
      <w:color w:val="000000"/>
    </w:rPr>
  </w:style>
  <w:style w:styleId="Style_92_ch" w:type="character">
    <w:name w:val="Основной шрифт абзаца2"/>
    <w:link w:val="Style_92"/>
    <w:rPr>
      <w:color w:val="000000"/>
    </w:rPr>
  </w:style>
  <w:style w:styleId="Style_93" w:type="paragraph">
    <w:name w:val="Default"/>
    <w:link w:val="Style_93_ch"/>
    <w:rPr>
      <w:rFonts w:ascii="Arial" w:hAnsi="Arial"/>
      <w:sz w:val="24"/>
    </w:rPr>
  </w:style>
  <w:style w:styleId="Style_93_ch" w:type="character">
    <w:name w:val="Default"/>
    <w:link w:val="Style_93"/>
    <w:rPr>
      <w:rFonts w:ascii="Arial" w:hAnsi="Arial"/>
      <w:sz w:val="24"/>
    </w:rPr>
  </w:style>
  <w:style w:styleId="Style_94" w:type="paragraph">
    <w:name w:val="List Paragraph"/>
    <w:basedOn w:val="Style_4"/>
    <w:link w:val="Style_9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4_ch" w:type="character">
    <w:name w:val="List Paragraph"/>
    <w:basedOn w:val="Style_4_ch"/>
    <w:link w:val="Style_94"/>
    <w:rPr>
      <w:rFonts w:ascii="Calibri" w:hAnsi="Calibri"/>
      <w:sz w:val="22"/>
    </w:rPr>
  </w:style>
  <w:style w:styleId="Style_21" w:type="paragraph">
    <w:name w:val="heading 2"/>
    <w:basedOn w:val="Style_4"/>
    <w:next w:val="Style_4"/>
    <w:link w:val="Style_21_ch"/>
    <w:uiPriority w:val="9"/>
    <w:qFormat/>
    <w:pPr>
      <w:keepNext w:val="1"/>
      <w:ind w:firstLine="0" w:left="709"/>
      <w:outlineLvl w:val="1"/>
    </w:pPr>
    <w:rPr>
      <w:sz w:val="28"/>
    </w:rPr>
  </w:style>
  <w:style w:styleId="Style_21_ch" w:type="character">
    <w:name w:val="heading 2"/>
    <w:basedOn w:val="Style_4_ch"/>
    <w:link w:val="Style_21"/>
    <w:rPr>
      <w:sz w:val="28"/>
    </w:rPr>
  </w:style>
  <w:style w:styleId="Style_95" w:type="paragraph">
    <w:name w:val="Основной шрифт абзаца5"/>
    <w:link w:val="Style_95_ch"/>
    <w:rPr>
      <w:color w:val="000000"/>
    </w:rPr>
  </w:style>
  <w:style w:styleId="Style_95_ch" w:type="character">
    <w:name w:val="Основной шрифт абзаца5"/>
    <w:link w:val="Style_95"/>
    <w:rPr>
      <w:color w:val="000000"/>
    </w:rPr>
  </w:style>
  <w:style w:styleId="Style_96" w:type="paragraph">
    <w:name w:val="heading 6"/>
    <w:basedOn w:val="Style_4"/>
    <w:next w:val="Style_4"/>
    <w:link w:val="Style_9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96_ch" w:type="character">
    <w:name w:val="heading 6"/>
    <w:basedOn w:val="Style_4_ch"/>
    <w:link w:val="Style_96"/>
    <w:rPr>
      <w:b w:val="1"/>
      <w:color w:val="595959"/>
      <w:spacing w:val="5"/>
      <w:sz w:val="28"/>
    </w:rPr>
  </w:style>
  <w:style w:styleId="Style_58" w:type="paragraph">
    <w:name w:val="annotation text"/>
    <w:basedOn w:val="Style_4"/>
    <w:link w:val="Style_58_ch"/>
    <w:pPr>
      <w:spacing w:after="200"/>
      <w:ind w:firstLine="709" w:left="0"/>
      <w:jc w:val="both"/>
    </w:pPr>
    <w:rPr>
      <w:sz w:val="28"/>
    </w:rPr>
  </w:style>
  <w:style w:styleId="Style_58_ch" w:type="character">
    <w:name w:val="annotation text"/>
    <w:basedOn w:val="Style_4_ch"/>
    <w:link w:val="Style_58"/>
    <w:rPr>
      <w:sz w:val="28"/>
    </w:rPr>
  </w:style>
  <w:style w:styleId="Style_97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2024-04-17T11:12:21Z</dcterms:modified>
</cp:coreProperties>
</file>