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96EB" w14:textId="2C1BE947" w:rsidR="00AF719E" w:rsidRDefault="00AF719E" w:rsidP="00AF719E">
      <w:pPr>
        <w:jc w:val="right"/>
        <w:rPr>
          <w:b/>
          <w:sz w:val="20"/>
        </w:rPr>
      </w:pPr>
      <w:r>
        <w:rPr>
          <w:b/>
          <w:sz w:val="20"/>
        </w:rPr>
        <w:t>ПРОЕКТ</w:t>
      </w:r>
    </w:p>
    <w:p w14:paraId="7ABEFC5C" w14:textId="77777777" w:rsidR="00AF719E" w:rsidRDefault="00AF719E">
      <w:pPr>
        <w:jc w:val="center"/>
        <w:rPr>
          <w:b/>
          <w:sz w:val="20"/>
        </w:rPr>
      </w:pPr>
    </w:p>
    <w:p w14:paraId="121DB6CE" w14:textId="06C97CA2" w:rsidR="00F001DC" w:rsidRDefault="00AF18E0">
      <w:pPr>
        <w:jc w:val="center"/>
        <w:rPr>
          <w:b/>
          <w:sz w:val="20"/>
        </w:rPr>
      </w:pPr>
      <w:r>
        <w:rPr>
          <w:b/>
          <w:noProof/>
          <w:sz w:val="20"/>
        </w:rPr>
        <w:drawing>
          <wp:inline distT="0" distB="0" distL="0" distR="0" wp14:anchorId="7D98612F" wp14:editId="59D5419B">
            <wp:extent cx="753999" cy="96558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753999" cy="965581"/>
                    </a:xfrm>
                    <a:prstGeom prst="rect">
                      <a:avLst/>
                    </a:prstGeom>
                  </pic:spPr>
                </pic:pic>
              </a:graphicData>
            </a:graphic>
          </wp:inline>
        </w:drawing>
      </w:r>
    </w:p>
    <w:p w14:paraId="18FAB436" w14:textId="77777777" w:rsidR="00F001DC" w:rsidRDefault="00F001DC">
      <w:pPr>
        <w:jc w:val="center"/>
        <w:rPr>
          <w:rFonts w:ascii="Times New Roman" w:hAnsi="Times New Roman"/>
          <w:b/>
          <w:sz w:val="14"/>
        </w:rPr>
      </w:pPr>
    </w:p>
    <w:p w14:paraId="64E03802" w14:textId="77777777" w:rsidR="00F001DC" w:rsidRDefault="00AF18E0" w:rsidP="00AF719E">
      <w:pPr>
        <w:spacing w:after="0" w:line="240" w:lineRule="auto"/>
        <w:jc w:val="center"/>
        <w:rPr>
          <w:rFonts w:ascii="Times New Roman" w:hAnsi="Times New Roman"/>
          <w:b/>
          <w:sz w:val="24"/>
        </w:rPr>
      </w:pPr>
      <w:r>
        <w:rPr>
          <w:rFonts w:ascii="Times New Roman" w:hAnsi="Times New Roman"/>
          <w:b/>
          <w:sz w:val="24"/>
        </w:rPr>
        <w:t>РОССИЙСКАЯ ФЕДЕРАЦИЯ</w:t>
      </w:r>
    </w:p>
    <w:p w14:paraId="08D18E01" w14:textId="77777777" w:rsidR="00F001DC" w:rsidRDefault="00AF18E0" w:rsidP="00AF719E">
      <w:pPr>
        <w:spacing w:after="0" w:line="240" w:lineRule="auto"/>
        <w:jc w:val="center"/>
        <w:rPr>
          <w:rFonts w:ascii="Times New Roman" w:hAnsi="Times New Roman"/>
          <w:b/>
          <w:sz w:val="24"/>
        </w:rPr>
      </w:pPr>
      <w:r>
        <w:rPr>
          <w:rFonts w:ascii="Times New Roman" w:hAnsi="Times New Roman"/>
          <w:b/>
          <w:sz w:val="24"/>
        </w:rPr>
        <w:t>РОСТОВСКАЯ ОБЛАСТЬ  НЕКЛИНОВСКИЙ РАЙОН</w:t>
      </w:r>
    </w:p>
    <w:p w14:paraId="6A4177B4" w14:textId="77777777" w:rsidR="00F001DC" w:rsidRDefault="00AF18E0" w:rsidP="00AF719E">
      <w:pPr>
        <w:spacing w:after="0" w:line="240" w:lineRule="auto"/>
        <w:jc w:val="center"/>
        <w:rPr>
          <w:rFonts w:ascii="Times New Roman" w:hAnsi="Times New Roman"/>
          <w:b/>
          <w:sz w:val="24"/>
        </w:rPr>
      </w:pPr>
      <w:r>
        <w:rPr>
          <w:rFonts w:ascii="Times New Roman" w:hAnsi="Times New Roman"/>
          <w:b/>
          <w:sz w:val="24"/>
        </w:rPr>
        <w:t>МУНИЦИПАЛЬНОЕ ОБРАЗОВАНИЕ «ТРОИЦКОЕ СЕЛЬСКОЕ ПОСЕЛЕНИЕ»</w:t>
      </w:r>
    </w:p>
    <w:p w14:paraId="6C9A2F32" w14:textId="77777777" w:rsidR="00F001DC" w:rsidRDefault="00F001DC" w:rsidP="00AF719E">
      <w:pPr>
        <w:spacing w:line="240" w:lineRule="auto"/>
        <w:ind w:left="567" w:hanging="567"/>
        <w:jc w:val="center"/>
        <w:rPr>
          <w:rFonts w:ascii="Times New Roman" w:hAnsi="Times New Roman"/>
          <w:b/>
          <w:sz w:val="24"/>
        </w:rPr>
      </w:pPr>
    </w:p>
    <w:p w14:paraId="72118633" w14:textId="77777777" w:rsidR="00F001DC" w:rsidRDefault="00AF18E0" w:rsidP="00AF719E">
      <w:pPr>
        <w:spacing w:after="0"/>
        <w:ind w:left="567" w:hanging="567"/>
        <w:jc w:val="center"/>
        <w:rPr>
          <w:rFonts w:ascii="Times New Roman" w:hAnsi="Times New Roman"/>
          <w:b/>
          <w:sz w:val="24"/>
        </w:rPr>
      </w:pPr>
      <w:r>
        <w:rPr>
          <w:rFonts w:ascii="Times New Roman" w:hAnsi="Times New Roman"/>
          <w:b/>
          <w:sz w:val="24"/>
        </w:rPr>
        <w:t>АДМИНИСТРАЦИЯ ТРОИЦКОГО СЕЛЬСКОГО ПОСЕЛЕНИЯ</w:t>
      </w:r>
    </w:p>
    <w:p w14:paraId="2556483E" w14:textId="77777777" w:rsidR="00F001DC" w:rsidRDefault="00F001DC" w:rsidP="00AF719E">
      <w:pPr>
        <w:spacing w:after="0"/>
        <w:ind w:left="567" w:hanging="567"/>
        <w:jc w:val="both"/>
        <w:rPr>
          <w:rFonts w:ascii="Times New Roman" w:hAnsi="Times New Roman"/>
          <w:sz w:val="24"/>
        </w:rPr>
      </w:pPr>
    </w:p>
    <w:p w14:paraId="7A1E33C8" w14:textId="77777777" w:rsidR="00F001DC" w:rsidRDefault="00AF18E0" w:rsidP="00AF719E">
      <w:pPr>
        <w:spacing w:after="0"/>
        <w:jc w:val="center"/>
        <w:rPr>
          <w:rFonts w:ascii="Times New Roman" w:hAnsi="Times New Roman"/>
          <w:sz w:val="36"/>
        </w:rPr>
      </w:pPr>
      <w:r>
        <w:rPr>
          <w:rFonts w:ascii="Times New Roman" w:hAnsi="Times New Roman"/>
          <w:sz w:val="36"/>
        </w:rPr>
        <w:t>ПОСТАНОВЛЕНИЕ</w:t>
      </w:r>
    </w:p>
    <w:p w14:paraId="73B587E0" w14:textId="77777777" w:rsidR="00F001DC" w:rsidRDefault="00F001DC" w:rsidP="00AF719E">
      <w:pPr>
        <w:spacing w:after="0"/>
        <w:jc w:val="both"/>
        <w:rPr>
          <w:rFonts w:ascii="Times New Roman" w:hAnsi="Times New Roman"/>
          <w:b/>
          <w:sz w:val="18"/>
        </w:rPr>
      </w:pPr>
    </w:p>
    <w:p w14:paraId="162A7EE9" w14:textId="77777777" w:rsidR="00F001DC" w:rsidRDefault="00AF18E0" w:rsidP="00AF719E">
      <w:pPr>
        <w:spacing w:after="0"/>
        <w:jc w:val="center"/>
        <w:rPr>
          <w:rFonts w:ascii="Times New Roman" w:hAnsi="Times New Roman"/>
          <w:sz w:val="24"/>
        </w:rPr>
      </w:pPr>
      <w:r>
        <w:rPr>
          <w:rFonts w:ascii="Times New Roman" w:hAnsi="Times New Roman"/>
          <w:sz w:val="24"/>
        </w:rPr>
        <w:t>от ____________. № ___</w:t>
      </w:r>
    </w:p>
    <w:p w14:paraId="646D82C9" w14:textId="77777777" w:rsidR="00AF719E" w:rsidRDefault="00AF719E" w:rsidP="00AF719E">
      <w:pPr>
        <w:spacing w:after="0"/>
        <w:jc w:val="center"/>
        <w:rPr>
          <w:rFonts w:ascii="Times New Roman" w:hAnsi="Times New Roman"/>
          <w:sz w:val="24"/>
        </w:rPr>
      </w:pPr>
    </w:p>
    <w:p w14:paraId="77535EB9" w14:textId="0E68C580" w:rsidR="00F001DC" w:rsidRDefault="00AF18E0" w:rsidP="00AF719E">
      <w:pPr>
        <w:spacing w:after="0"/>
        <w:jc w:val="center"/>
        <w:rPr>
          <w:rFonts w:ascii="Times New Roman" w:hAnsi="Times New Roman"/>
          <w:sz w:val="24"/>
        </w:rPr>
      </w:pPr>
      <w:r>
        <w:rPr>
          <w:rFonts w:ascii="Times New Roman" w:hAnsi="Times New Roman"/>
          <w:sz w:val="24"/>
        </w:rPr>
        <w:t>с.Троицкое</w:t>
      </w:r>
    </w:p>
    <w:p w14:paraId="5D229959" w14:textId="77777777" w:rsidR="00F001DC" w:rsidRDefault="00F001DC">
      <w:pPr>
        <w:jc w:val="center"/>
        <w:rPr>
          <w:rFonts w:ascii="Times New Roman" w:hAnsi="Times New Roman"/>
          <w:b/>
          <w:sz w:val="28"/>
        </w:rPr>
      </w:pPr>
    </w:p>
    <w:p w14:paraId="1361C639" w14:textId="45C3C0FD" w:rsidR="00F001DC" w:rsidRDefault="00AF18E0">
      <w:pPr>
        <w:jc w:val="center"/>
        <w:rPr>
          <w:rFonts w:ascii="Times New Roman" w:hAnsi="Times New Roman"/>
          <w:b/>
          <w:sz w:val="28"/>
        </w:rPr>
      </w:pPr>
      <w:r>
        <w:rPr>
          <w:rFonts w:ascii="Times New Roman" w:hAnsi="Times New Roman"/>
          <w:b/>
          <w:sz w:val="28"/>
        </w:rPr>
        <w:t xml:space="preserve">Об организации сбора и </w:t>
      </w:r>
      <w:r>
        <w:rPr>
          <w:rFonts w:ascii="Times New Roman" w:hAnsi="Times New Roman"/>
          <w:b/>
          <w:sz w:val="28"/>
        </w:rPr>
        <w:t xml:space="preserve">определении мест первичного сбора и временного размещения ртутьсодержащих ламп  на территории  муниципального образования «Троицкое сельское  поселение» Неклиновского </w:t>
      </w:r>
      <w:r>
        <w:rPr>
          <w:rFonts w:ascii="Times New Roman" w:hAnsi="Times New Roman"/>
          <w:b/>
          <w:sz w:val="28"/>
        </w:rPr>
        <w:t>района Ростовской области</w:t>
      </w:r>
    </w:p>
    <w:p w14:paraId="28FE38D9" w14:textId="77777777" w:rsidR="00F001DC" w:rsidRDefault="00F001DC">
      <w:pPr>
        <w:jc w:val="both"/>
        <w:rPr>
          <w:rFonts w:ascii="Times New Roman" w:hAnsi="Times New Roman"/>
          <w:sz w:val="28"/>
        </w:rPr>
      </w:pPr>
    </w:p>
    <w:p w14:paraId="3BD7A2E4" w14:textId="04F555F3" w:rsidR="00F001DC" w:rsidRDefault="00AF18E0">
      <w:pPr>
        <w:jc w:val="both"/>
        <w:rPr>
          <w:rFonts w:ascii="Times New Roman" w:hAnsi="Times New Roman"/>
          <w:sz w:val="28"/>
        </w:rPr>
      </w:pPr>
      <w:r>
        <w:rPr>
          <w:rFonts w:ascii="Times New Roman" w:hAnsi="Times New Roman"/>
          <w:sz w:val="28"/>
        </w:rPr>
        <w:t xml:space="preserve">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w:t>
      </w:r>
      <w:r>
        <w:rPr>
          <w:rFonts w:ascii="Times New Roman" w:hAnsi="Times New Roman"/>
          <w:sz w:val="28"/>
        </w:rPr>
        <w:t>, растениям и окружающей среде», Постановлением Правительства Российской Федерации от 11.07.2020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w:t>
      </w:r>
      <w:r>
        <w:rPr>
          <w:rFonts w:ascii="Times New Roman" w:hAnsi="Times New Roman"/>
          <w:sz w:val="28"/>
        </w:rPr>
        <w:t xml:space="preserve">требителей" и руководствуясь Уставом муниципального образования </w:t>
      </w:r>
      <w:r>
        <w:rPr>
          <w:rFonts w:ascii="Times New Roman" w:hAnsi="Times New Roman"/>
          <w:sz w:val="28"/>
        </w:rPr>
        <w:lastRenderedPageBreak/>
        <w:t xml:space="preserve">«Троицкое сельское поселение» Неклиновского </w:t>
      </w:r>
      <w:r>
        <w:rPr>
          <w:rFonts w:ascii="Times New Roman" w:hAnsi="Times New Roman"/>
          <w:sz w:val="28"/>
        </w:rPr>
        <w:t xml:space="preserve">района Ростовской области,    администрация Троицкого сельского поселения </w:t>
      </w:r>
    </w:p>
    <w:p w14:paraId="5A90D84C" w14:textId="77777777" w:rsidR="00F001DC" w:rsidRDefault="00F001DC">
      <w:pPr>
        <w:jc w:val="both"/>
        <w:rPr>
          <w:rFonts w:ascii="Times New Roman" w:hAnsi="Times New Roman"/>
          <w:sz w:val="28"/>
        </w:rPr>
      </w:pPr>
    </w:p>
    <w:p w14:paraId="01C6C2CA" w14:textId="77777777" w:rsidR="00F001DC" w:rsidRDefault="00AF18E0">
      <w:pPr>
        <w:jc w:val="center"/>
        <w:rPr>
          <w:rFonts w:ascii="Times New Roman" w:hAnsi="Times New Roman"/>
          <w:sz w:val="28"/>
        </w:rPr>
      </w:pPr>
      <w:r>
        <w:rPr>
          <w:rFonts w:ascii="Times New Roman" w:hAnsi="Times New Roman"/>
          <w:sz w:val="28"/>
        </w:rPr>
        <w:t>ПОСТАНОВЛЯЕТ:</w:t>
      </w:r>
    </w:p>
    <w:p w14:paraId="412B776E" w14:textId="77777777" w:rsidR="00F001DC" w:rsidRDefault="00F001DC">
      <w:pPr>
        <w:jc w:val="both"/>
        <w:rPr>
          <w:rFonts w:ascii="Times New Roman" w:hAnsi="Times New Roman"/>
          <w:sz w:val="28"/>
        </w:rPr>
      </w:pPr>
    </w:p>
    <w:p w14:paraId="3B918BB5" w14:textId="01CF7E6F" w:rsidR="00F001DC" w:rsidRDefault="00AF18E0">
      <w:pPr>
        <w:jc w:val="both"/>
        <w:rPr>
          <w:rFonts w:ascii="Times New Roman" w:hAnsi="Times New Roman"/>
          <w:sz w:val="28"/>
        </w:rPr>
      </w:pPr>
      <w:r>
        <w:rPr>
          <w:rFonts w:ascii="Times New Roman" w:hAnsi="Times New Roman"/>
          <w:sz w:val="28"/>
        </w:rPr>
        <w:t xml:space="preserve">1. Утвердить Порядок организации сбора отработанных ртутьсодержащих ламп на территории Троицкого сельского поселения Неклиновского </w:t>
      </w:r>
      <w:r>
        <w:rPr>
          <w:rFonts w:ascii="Times New Roman" w:hAnsi="Times New Roman"/>
          <w:sz w:val="28"/>
        </w:rPr>
        <w:t xml:space="preserve">района Ростовской области согласно приложению 1. </w:t>
      </w:r>
    </w:p>
    <w:p w14:paraId="59A979F1" w14:textId="77777777" w:rsidR="00F001DC" w:rsidRDefault="00AF18E0">
      <w:pPr>
        <w:jc w:val="both"/>
        <w:rPr>
          <w:rFonts w:ascii="Times New Roman" w:hAnsi="Times New Roman"/>
          <w:sz w:val="28"/>
        </w:rPr>
      </w:pPr>
      <w:r>
        <w:rPr>
          <w:rFonts w:ascii="Times New Roman" w:hAnsi="Times New Roman"/>
          <w:sz w:val="28"/>
        </w:rPr>
        <w:t>2. Определить местом первичного сбора отработанных ртутьсодержащих ламп -  у здания администрации Троицкого сельского поселения по адресу: с. Троицкое, ул.Ленина,83,  для следующих потребителей ртутьсодержащих ламп:</w:t>
      </w:r>
    </w:p>
    <w:p w14:paraId="55B7EE90" w14:textId="77777777" w:rsidR="00F001DC" w:rsidRDefault="00AF18E0">
      <w:pPr>
        <w:jc w:val="both"/>
        <w:rPr>
          <w:rFonts w:ascii="Times New Roman" w:hAnsi="Times New Roman"/>
          <w:sz w:val="28"/>
        </w:rPr>
      </w:pPr>
      <w:r>
        <w:rPr>
          <w:rFonts w:ascii="Times New Roman" w:hAnsi="Times New Roman"/>
          <w:sz w:val="28"/>
        </w:rPr>
        <w:t>-физические лица, проживающих в частном секторе на территории Троицкого сельского поселения;</w:t>
      </w:r>
    </w:p>
    <w:p w14:paraId="0C47E641" w14:textId="77777777" w:rsidR="00F001DC" w:rsidRDefault="00AF18E0">
      <w:pPr>
        <w:jc w:val="both"/>
        <w:rPr>
          <w:rFonts w:ascii="Times New Roman" w:hAnsi="Times New Roman"/>
          <w:sz w:val="28"/>
        </w:rPr>
      </w:pPr>
      <w:r>
        <w:rPr>
          <w:rFonts w:ascii="Times New Roman" w:hAnsi="Times New Roman"/>
          <w:sz w:val="28"/>
        </w:rPr>
        <w:t>-собственники, наниматели, пользователи помещений в многоквартирных домах, в случае когда организация мест накопления отработанных ртутьсодержащих ламп в соответствии с пунктом 4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w:t>
      </w:r>
      <w:r>
        <w:rPr>
          <w:rFonts w:ascii="Times New Roman" w:hAnsi="Times New Roman"/>
          <w:sz w:val="28"/>
        </w:rPr>
        <w:t xml:space="preserve">ением Правительства Российской Федерации от 28.12.2020 № 2314,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 </w:t>
      </w:r>
    </w:p>
    <w:p w14:paraId="3D58FA38" w14:textId="77777777" w:rsidR="00F001DC" w:rsidRDefault="00AF18E0">
      <w:pPr>
        <w:jc w:val="both"/>
        <w:rPr>
          <w:rFonts w:ascii="Times New Roman" w:hAnsi="Times New Roman"/>
          <w:sz w:val="28"/>
        </w:rPr>
      </w:pPr>
      <w:r>
        <w:rPr>
          <w:rFonts w:ascii="Times New Roman" w:hAnsi="Times New Roman"/>
          <w:sz w:val="28"/>
        </w:rPr>
        <w:t xml:space="preserve">3. Утвердить график работы места сбора отработанных ртутьсодержащих ламп для потребителей </w:t>
      </w:r>
      <w:r>
        <w:rPr>
          <w:rFonts w:ascii="Times New Roman" w:hAnsi="Times New Roman"/>
          <w:sz w:val="28"/>
        </w:rPr>
        <w:t>ртутьсодержащих ламп, указанных в п.2. настоящего постановления - последний понедельник каждого месяца с 09:00 до 13:00.</w:t>
      </w:r>
    </w:p>
    <w:p w14:paraId="19840F70" w14:textId="77777777" w:rsidR="00F001DC" w:rsidRDefault="00AF18E0">
      <w:pPr>
        <w:jc w:val="both"/>
        <w:rPr>
          <w:rFonts w:ascii="Times New Roman" w:hAnsi="Times New Roman"/>
          <w:sz w:val="28"/>
        </w:rPr>
      </w:pPr>
      <w:r>
        <w:rPr>
          <w:rFonts w:ascii="Times New Roman" w:hAnsi="Times New Roman"/>
          <w:sz w:val="28"/>
        </w:rPr>
        <w:t xml:space="preserve">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 </w:t>
      </w:r>
    </w:p>
    <w:p w14:paraId="7A50EE09" w14:textId="77777777" w:rsidR="00F001DC" w:rsidRDefault="00AF18E0">
      <w:pPr>
        <w:jc w:val="both"/>
        <w:rPr>
          <w:rFonts w:ascii="Times New Roman" w:hAnsi="Times New Roman"/>
          <w:sz w:val="28"/>
        </w:rPr>
      </w:pPr>
      <w:r>
        <w:rPr>
          <w:rFonts w:ascii="Times New Roman" w:hAnsi="Times New Roman"/>
          <w:sz w:val="28"/>
        </w:rPr>
        <w:t xml:space="preserve">5. Руководителям управляющих организаций по управлению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w:t>
      </w:r>
      <w:r>
        <w:rPr>
          <w:rFonts w:ascii="Times New Roman" w:hAnsi="Times New Roman"/>
          <w:sz w:val="28"/>
        </w:rPr>
        <w:lastRenderedPageBreak/>
        <w:t>отработанных ртутьсодержащих ламп от населения и их передачу оператор по обращению с отработанными ртутьсодержащими лампами - юридическим лицом и индивидуальным предпринимателем, осуществляющих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w:t>
      </w:r>
      <w:r>
        <w:rPr>
          <w:rFonts w:ascii="Times New Roman" w:hAnsi="Times New Roman"/>
          <w:sz w:val="28"/>
        </w:rPr>
        <w:t xml:space="preserve">вартирных домов о месте, времени работы приемных пунктов отработанных ртутьсодержащих ламп. </w:t>
      </w:r>
    </w:p>
    <w:p w14:paraId="0DC8D1DF" w14:textId="77777777" w:rsidR="00F001DC" w:rsidRDefault="00AF18E0">
      <w:pPr>
        <w:jc w:val="both"/>
        <w:rPr>
          <w:rFonts w:ascii="Times New Roman" w:hAnsi="Times New Roman"/>
          <w:sz w:val="28"/>
        </w:rPr>
      </w:pPr>
      <w:r>
        <w:rPr>
          <w:rFonts w:ascii="Times New Roman" w:hAnsi="Times New Roman"/>
          <w:sz w:val="28"/>
        </w:rPr>
        <w:t>6. Назначить ответственным лицом за организацию первичного сбора отработанных ртутьсодержащих ламп от потребителей ртутьсодержащих ламп, указанных в п.2. настоящего постановления – старшего инспектора администрации Троицкого сельского  поселения Неклиновского муниципального района Ростовской области -</w:t>
      </w:r>
    </w:p>
    <w:p w14:paraId="6C282290" w14:textId="77777777" w:rsidR="00F001DC" w:rsidRDefault="00AF18E0">
      <w:pPr>
        <w:jc w:val="both"/>
        <w:rPr>
          <w:rFonts w:ascii="Times New Roman" w:hAnsi="Times New Roman"/>
          <w:sz w:val="28"/>
        </w:rPr>
      </w:pPr>
      <w:r>
        <w:rPr>
          <w:rFonts w:ascii="Times New Roman" w:hAnsi="Times New Roman"/>
          <w:sz w:val="28"/>
        </w:rPr>
        <w:t xml:space="preserve">7. Утвердить инструкцию по содержанию, сбору и хранению ртутьсодержащих ламп согласно приложению 2. </w:t>
      </w:r>
    </w:p>
    <w:p w14:paraId="5AC2E440" w14:textId="77777777" w:rsidR="00F001DC" w:rsidRDefault="00AF18E0">
      <w:pPr>
        <w:jc w:val="both"/>
        <w:rPr>
          <w:rFonts w:ascii="Times New Roman" w:hAnsi="Times New Roman"/>
          <w:sz w:val="28"/>
        </w:rPr>
      </w:pPr>
      <w:r>
        <w:rPr>
          <w:rFonts w:ascii="Times New Roman" w:hAnsi="Times New Roman"/>
          <w:sz w:val="28"/>
        </w:rPr>
        <w:t xml:space="preserve">8. Обеспечить информирование населения Троицкого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и сайте администрации.  </w:t>
      </w:r>
    </w:p>
    <w:p w14:paraId="01BB417F" w14:textId="77777777" w:rsidR="00F001DC" w:rsidRDefault="00AF18E0">
      <w:pPr>
        <w:jc w:val="both"/>
        <w:rPr>
          <w:rFonts w:ascii="Times New Roman" w:hAnsi="Times New Roman"/>
          <w:sz w:val="28"/>
        </w:rPr>
      </w:pPr>
      <w:r>
        <w:rPr>
          <w:rFonts w:ascii="Times New Roman" w:hAnsi="Times New Roman"/>
          <w:sz w:val="28"/>
        </w:rPr>
        <w:t>9. Настоящее постановление подлежит размещению на официальном сайте Троицкого</w:t>
      </w:r>
      <w:r>
        <w:rPr>
          <w:rFonts w:ascii="Times New Roman" w:hAnsi="Times New Roman"/>
          <w:sz w:val="28"/>
        </w:rPr>
        <w:t xml:space="preserve"> сельского поселения и вступает в силу с момента его официального опубликования. </w:t>
      </w:r>
    </w:p>
    <w:p w14:paraId="07CC5B3D" w14:textId="77777777" w:rsidR="00F001DC" w:rsidRDefault="00AF18E0">
      <w:pPr>
        <w:jc w:val="both"/>
        <w:rPr>
          <w:rFonts w:ascii="Times New Roman" w:hAnsi="Times New Roman"/>
          <w:sz w:val="28"/>
        </w:rPr>
      </w:pPr>
      <w:r>
        <w:rPr>
          <w:rFonts w:ascii="Times New Roman" w:hAnsi="Times New Roman"/>
          <w:sz w:val="28"/>
        </w:rPr>
        <w:t>10. Постановление от 28.12.2018 года №216 «Об определении первичного сбора отработанных ртутьсодержащих ламп у потребителей на территории муниципального образования «Троицкое сельское поселение»- отменить.</w:t>
      </w:r>
    </w:p>
    <w:p w14:paraId="45D4EC2F" w14:textId="77777777" w:rsidR="00F001DC" w:rsidRDefault="00AF18E0">
      <w:pPr>
        <w:jc w:val="both"/>
        <w:rPr>
          <w:rFonts w:ascii="Times New Roman" w:hAnsi="Times New Roman"/>
          <w:sz w:val="28"/>
        </w:rPr>
      </w:pPr>
      <w:r>
        <w:rPr>
          <w:rFonts w:ascii="Times New Roman" w:hAnsi="Times New Roman"/>
          <w:sz w:val="28"/>
        </w:rPr>
        <w:t xml:space="preserve">11. Контроль за исполнение настоящего постановления оставляю за собой. </w:t>
      </w:r>
    </w:p>
    <w:p w14:paraId="14759A50" w14:textId="77777777" w:rsidR="00F001DC" w:rsidRDefault="00F001DC">
      <w:pPr>
        <w:jc w:val="both"/>
        <w:rPr>
          <w:rFonts w:ascii="Times New Roman" w:hAnsi="Times New Roman"/>
          <w:sz w:val="28"/>
        </w:rPr>
      </w:pPr>
    </w:p>
    <w:p w14:paraId="7EADB20B" w14:textId="77777777" w:rsidR="00F001DC" w:rsidRDefault="00AF18E0">
      <w:pPr>
        <w:jc w:val="both"/>
        <w:rPr>
          <w:rFonts w:ascii="Times New Roman" w:hAnsi="Times New Roman"/>
          <w:sz w:val="28"/>
        </w:rPr>
      </w:pPr>
      <w:r>
        <w:rPr>
          <w:rFonts w:ascii="Times New Roman" w:hAnsi="Times New Roman"/>
          <w:sz w:val="28"/>
        </w:rPr>
        <w:t>Глава Администрации</w:t>
      </w:r>
    </w:p>
    <w:p w14:paraId="68945F08" w14:textId="77777777" w:rsidR="00F001DC" w:rsidRDefault="00AF18E0">
      <w:pPr>
        <w:jc w:val="both"/>
        <w:rPr>
          <w:rFonts w:ascii="Times New Roman" w:hAnsi="Times New Roman"/>
          <w:sz w:val="28"/>
        </w:rPr>
      </w:pPr>
      <w:r>
        <w:rPr>
          <w:rFonts w:ascii="Times New Roman" w:hAnsi="Times New Roman"/>
          <w:sz w:val="28"/>
        </w:rPr>
        <w:t>Троицкого сельского поселения                                                    О.Н.Гурина</w:t>
      </w:r>
    </w:p>
    <w:p w14:paraId="1F0EACAC" w14:textId="77777777" w:rsidR="00F001DC" w:rsidRDefault="00F001DC">
      <w:pPr>
        <w:jc w:val="both"/>
        <w:rPr>
          <w:rFonts w:ascii="Times New Roman" w:hAnsi="Times New Roman"/>
          <w:sz w:val="28"/>
        </w:rPr>
      </w:pPr>
    </w:p>
    <w:p w14:paraId="1102F224" w14:textId="77777777" w:rsidR="00F001DC" w:rsidRDefault="00F001DC">
      <w:pPr>
        <w:jc w:val="both"/>
        <w:rPr>
          <w:rFonts w:ascii="Times New Roman" w:hAnsi="Times New Roman"/>
          <w:sz w:val="28"/>
        </w:rPr>
      </w:pPr>
    </w:p>
    <w:p w14:paraId="391016A3" w14:textId="77777777" w:rsidR="00F001DC" w:rsidRDefault="00F001DC">
      <w:pPr>
        <w:jc w:val="both"/>
        <w:rPr>
          <w:rFonts w:ascii="Times New Roman" w:hAnsi="Times New Roman"/>
          <w:sz w:val="28"/>
        </w:rPr>
      </w:pPr>
    </w:p>
    <w:p w14:paraId="39413099" w14:textId="77777777" w:rsidR="00F001DC" w:rsidRDefault="00F001DC">
      <w:pPr>
        <w:jc w:val="both"/>
        <w:rPr>
          <w:rFonts w:ascii="Times New Roman" w:hAnsi="Times New Roman"/>
          <w:sz w:val="28"/>
        </w:rPr>
      </w:pPr>
    </w:p>
    <w:p w14:paraId="14F23F11" w14:textId="77777777" w:rsidR="00F001DC" w:rsidRDefault="00F001DC">
      <w:pPr>
        <w:jc w:val="both"/>
        <w:rPr>
          <w:rFonts w:ascii="Times New Roman" w:hAnsi="Times New Roman"/>
          <w:sz w:val="28"/>
        </w:rPr>
      </w:pPr>
    </w:p>
    <w:p w14:paraId="15F5D183" w14:textId="77777777" w:rsidR="00F001DC" w:rsidRDefault="00F001DC">
      <w:pPr>
        <w:jc w:val="both"/>
        <w:rPr>
          <w:rFonts w:ascii="Times New Roman" w:hAnsi="Times New Roman"/>
          <w:sz w:val="28"/>
        </w:rPr>
      </w:pPr>
    </w:p>
    <w:p w14:paraId="127347F3" w14:textId="77777777" w:rsidR="00F001DC" w:rsidRDefault="00AF18E0" w:rsidP="00AF719E">
      <w:pPr>
        <w:spacing w:after="0"/>
        <w:jc w:val="right"/>
        <w:rPr>
          <w:rFonts w:ascii="Times New Roman" w:hAnsi="Times New Roman"/>
          <w:sz w:val="28"/>
        </w:rPr>
      </w:pPr>
      <w:r>
        <w:rPr>
          <w:rFonts w:ascii="Times New Roman" w:hAnsi="Times New Roman"/>
          <w:sz w:val="28"/>
        </w:rPr>
        <w:t>Приложение № 1</w:t>
      </w:r>
    </w:p>
    <w:p w14:paraId="6B9BFDB1" w14:textId="77777777" w:rsidR="00F001DC" w:rsidRDefault="00AF18E0" w:rsidP="00AF719E">
      <w:pPr>
        <w:spacing w:after="0"/>
        <w:jc w:val="right"/>
        <w:rPr>
          <w:rFonts w:ascii="Times New Roman" w:hAnsi="Times New Roman"/>
          <w:sz w:val="28"/>
        </w:rPr>
      </w:pPr>
      <w:r>
        <w:rPr>
          <w:rFonts w:ascii="Times New Roman" w:hAnsi="Times New Roman"/>
          <w:sz w:val="28"/>
        </w:rPr>
        <w:t>к постановлению администрации</w:t>
      </w:r>
    </w:p>
    <w:p w14:paraId="5A6071A3" w14:textId="77777777" w:rsidR="00F001DC" w:rsidRDefault="00AF18E0" w:rsidP="00AF719E">
      <w:pPr>
        <w:spacing w:after="0"/>
        <w:jc w:val="right"/>
        <w:rPr>
          <w:rFonts w:ascii="Times New Roman" w:hAnsi="Times New Roman"/>
          <w:sz w:val="28"/>
        </w:rPr>
      </w:pPr>
      <w:r>
        <w:rPr>
          <w:rFonts w:ascii="Times New Roman" w:hAnsi="Times New Roman"/>
          <w:sz w:val="28"/>
        </w:rPr>
        <w:t>Троицкого  сельского  поселения</w:t>
      </w:r>
    </w:p>
    <w:p w14:paraId="40F465E3" w14:textId="1032179B" w:rsidR="00F001DC" w:rsidRDefault="00AF18E0" w:rsidP="00AF719E">
      <w:pPr>
        <w:spacing w:after="0"/>
        <w:jc w:val="right"/>
        <w:rPr>
          <w:rFonts w:ascii="Times New Roman" w:hAnsi="Times New Roman"/>
          <w:sz w:val="28"/>
        </w:rPr>
      </w:pPr>
      <w:r>
        <w:rPr>
          <w:rFonts w:ascii="Times New Roman" w:hAnsi="Times New Roman"/>
          <w:sz w:val="28"/>
        </w:rPr>
        <w:t xml:space="preserve">Неклиновского </w:t>
      </w:r>
      <w:r>
        <w:rPr>
          <w:rFonts w:ascii="Times New Roman" w:hAnsi="Times New Roman"/>
          <w:sz w:val="28"/>
        </w:rPr>
        <w:t>района</w:t>
      </w:r>
    </w:p>
    <w:p w14:paraId="7AF58FFA" w14:textId="77777777" w:rsidR="00F001DC" w:rsidRDefault="00AF18E0" w:rsidP="00AF719E">
      <w:pPr>
        <w:spacing w:after="0"/>
        <w:jc w:val="right"/>
        <w:rPr>
          <w:rFonts w:ascii="Times New Roman" w:hAnsi="Times New Roman"/>
          <w:sz w:val="28"/>
        </w:rPr>
      </w:pPr>
      <w:r>
        <w:rPr>
          <w:rFonts w:ascii="Times New Roman" w:hAnsi="Times New Roman"/>
          <w:sz w:val="28"/>
        </w:rPr>
        <w:t>Ростовской  области</w:t>
      </w:r>
    </w:p>
    <w:p w14:paraId="39A153D8" w14:textId="77777777" w:rsidR="00F001DC" w:rsidRDefault="00AF18E0" w:rsidP="00AF719E">
      <w:pPr>
        <w:spacing w:after="0"/>
        <w:jc w:val="right"/>
        <w:rPr>
          <w:rFonts w:ascii="Times New Roman" w:hAnsi="Times New Roman"/>
          <w:sz w:val="28"/>
        </w:rPr>
      </w:pPr>
      <w:r>
        <w:rPr>
          <w:rFonts w:ascii="Times New Roman" w:hAnsi="Times New Roman"/>
          <w:sz w:val="28"/>
        </w:rPr>
        <w:t>от   _______________</w:t>
      </w:r>
    </w:p>
    <w:p w14:paraId="7D1A6034" w14:textId="77777777" w:rsidR="00F001DC" w:rsidRDefault="00F001DC">
      <w:pPr>
        <w:jc w:val="both"/>
        <w:rPr>
          <w:rFonts w:ascii="Times New Roman" w:hAnsi="Times New Roman"/>
          <w:sz w:val="28"/>
        </w:rPr>
      </w:pPr>
    </w:p>
    <w:p w14:paraId="77E9A9D1" w14:textId="77777777" w:rsidR="00F001DC" w:rsidRDefault="00AF18E0">
      <w:pPr>
        <w:jc w:val="center"/>
        <w:rPr>
          <w:rFonts w:ascii="Times New Roman" w:hAnsi="Times New Roman"/>
          <w:sz w:val="28"/>
        </w:rPr>
      </w:pPr>
      <w:r>
        <w:rPr>
          <w:rFonts w:ascii="Times New Roman" w:hAnsi="Times New Roman"/>
          <w:sz w:val="28"/>
        </w:rPr>
        <w:t>ПОРЯДОК</w:t>
      </w:r>
    </w:p>
    <w:p w14:paraId="5A24ABBD" w14:textId="335E448B" w:rsidR="00F001DC" w:rsidRDefault="00AF18E0">
      <w:pPr>
        <w:jc w:val="center"/>
        <w:rPr>
          <w:rFonts w:ascii="Times New Roman" w:hAnsi="Times New Roman"/>
          <w:sz w:val="28"/>
        </w:rPr>
      </w:pPr>
      <w:r>
        <w:rPr>
          <w:rFonts w:ascii="Times New Roman" w:hAnsi="Times New Roman"/>
          <w:sz w:val="28"/>
        </w:rPr>
        <w:t xml:space="preserve">организации сбора отработанных ртутьсодержащих ламп на территории Троицкого  сельского  поселения Неклиновского </w:t>
      </w:r>
      <w:r>
        <w:rPr>
          <w:rFonts w:ascii="Times New Roman" w:hAnsi="Times New Roman"/>
          <w:sz w:val="28"/>
        </w:rPr>
        <w:t>района</w:t>
      </w:r>
    </w:p>
    <w:p w14:paraId="4BDD5264" w14:textId="77777777" w:rsidR="00F001DC" w:rsidRDefault="00AF18E0">
      <w:pPr>
        <w:jc w:val="center"/>
        <w:rPr>
          <w:rFonts w:ascii="Times New Roman" w:hAnsi="Times New Roman"/>
          <w:sz w:val="28"/>
        </w:rPr>
      </w:pPr>
      <w:r>
        <w:rPr>
          <w:rFonts w:ascii="Times New Roman" w:hAnsi="Times New Roman"/>
          <w:sz w:val="28"/>
        </w:rPr>
        <w:t>Ростовской области</w:t>
      </w:r>
    </w:p>
    <w:p w14:paraId="04AEB347" w14:textId="77777777" w:rsidR="00F001DC" w:rsidRDefault="00F001DC">
      <w:pPr>
        <w:jc w:val="both"/>
        <w:rPr>
          <w:rFonts w:ascii="Times New Roman" w:hAnsi="Times New Roman"/>
          <w:sz w:val="28"/>
        </w:rPr>
      </w:pPr>
    </w:p>
    <w:p w14:paraId="3D206251" w14:textId="2C792CDD" w:rsidR="00F001DC" w:rsidRDefault="00564AB7" w:rsidP="00AF719E">
      <w:pPr>
        <w:jc w:val="center"/>
        <w:rPr>
          <w:rFonts w:ascii="Times New Roman" w:hAnsi="Times New Roman"/>
          <w:sz w:val="28"/>
        </w:rPr>
      </w:pPr>
      <w:r>
        <w:rPr>
          <w:rFonts w:ascii="Times New Roman" w:hAnsi="Times New Roman"/>
          <w:sz w:val="28"/>
        </w:rPr>
        <w:t>1.</w:t>
      </w:r>
      <w:r w:rsidR="00AF18E0">
        <w:rPr>
          <w:rFonts w:ascii="Times New Roman" w:hAnsi="Times New Roman"/>
          <w:sz w:val="28"/>
        </w:rPr>
        <w:t>Общие положения</w:t>
      </w:r>
    </w:p>
    <w:p w14:paraId="1E6887C2" w14:textId="7E95CF4E" w:rsidR="00F001DC" w:rsidRDefault="00AF18E0">
      <w:pPr>
        <w:jc w:val="both"/>
        <w:rPr>
          <w:rFonts w:ascii="Times New Roman" w:hAnsi="Times New Roman"/>
          <w:sz w:val="28"/>
        </w:rPr>
      </w:pPr>
      <w:r>
        <w:rPr>
          <w:rFonts w:ascii="Times New Roman" w:hAnsi="Times New Roman"/>
          <w:sz w:val="28"/>
        </w:rPr>
        <w:t xml:space="preserve">   </w:t>
      </w:r>
      <w:r w:rsidR="00AF719E">
        <w:rPr>
          <w:rFonts w:ascii="Times New Roman" w:hAnsi="Times New Roman"/>
          <w:sz w:val="28"/>
        </w:rPr>
        <w:t xml:space="preserve">           </w:t>
      </w:r>
      <w:r>
        <w:rPr>
          <w:rFonts w:ascii="Times New Roman" w:hAnsi="Times New Roman"/>
          <w:sz w:val="28"/>
        </w:rPr>
        <w:t xml:space="preserve">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w:t>
      </w:r>
      <w:r>
        <w:rPr>
          <w:rFonts w:ascii="Times New Roman" w:hAnsi="Times New Roman"/>
          <w:sz w:val="28"/>
        </w:rPr>
        <w:t xml:space="preserve">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14:paraId="2B2CD826" w14:textId="6E3A03AC" w:rsidR="00F001DC" w:rsidRDefault="00AF719E">
      <w:pPr>
        <w:jc w:val="both"/>
        <w:rPr>
          <w:rFonts w:ascii="Times New Roman" w:hAnsi="Times New Roman"/>
          <w:sz w:val="28"/>
        </w:rPr>
      </w:pPr>
      <w:r>
        <w:rPr>
          <w:rFonts w:ascii="Times New Roman" w:hAnsi="Times New Roman"/>
          <w:sz w:val="28"/>
        </w:rPr>
        <w:t xml:space="preserve">         </w:t>
      </w:r>
      <w:r w:rsidR="00AF18E0">
        <w:rPr>
          <w:rFonts w:ascii="Times New Roman" w:hAnsi="Times New Roman"/>
          <w:sz w:val="28"/>
        </w:rPr>
        <w:t>Для целей настоящего Порядка  применяются следующие понятия:</w:t>
      </w:r>
    </w:p>
    <w:p w14:paraId="726CE5E5" w14:textId="77777777" w:rsidR="00F001DC" w:rsidRDefault="00AF18E0">
      <w:pPr>
        <w:jc w:val="both"/>
        <w:rPr>
          <w:rFonts w:ascii="Times New Roman" w:hAnsi="Times New Roman"/>
          <w:sz w:val="28"/>
        </w:rPr>
      </w:pPr>
      <w:r>
        <w:rPr>
          <w:rFonts w:ascii="Times New Roman" w:hAnsi="Times New Roman"/>
          <w:sz w:val="28"/>
        </w:rPr>
        <w:t>"отработанные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56BC75F4" w14:textId="77777777" w:rsidR="00F001DC" w:rsidRDefault="00AF18E0">
      <w:pPr>
        <w:jc w:val="both"/>
        <w:rPr>
          <w:rFonts w:ascii="Times New Roman" w:hAnsi="Times New Roman"/>
          <w:sz w:val="28"/>
        </w:rPr>
      </w:pPr>
      <w:r>
        <w:rPr>
          <w:rFonts w:ascii="Times New Roman" w:hAnsi="Times New Roman"/>
          <w:sz w:val="28"/>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14:paraId="170603E9" w14:textId="77777777" w:rsidR="00F001DC" w:rsidRDefault="00AF18E0">
      <w:pPr>
        <w:jc w:val="both"/>
        <w:rPr>
          <w:rFonts w:ascii="Times New Roman" w:hAnsi="Times New Roman"/>
          <w:sz w:val="28"/>
        </w:rPr>
      </w:pPr>
      <w:r>
        <w:rPr>
          <w:rFonts w:ascii="Times New Roman" w:hAnsi="Times New Roman"/>
          <w:sz w:val="28"/>
        </w:rPr>
        <w:lastRenderedPageBreak/>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5CD0B532" w14:textId="77777777" w:rsidR="00F001DC" w:rsidRDefault="00AF18E0">
      <w:pPr>
        <w:jc w:val="both"/>
        <w:rPr>
          <w:rFonts w:ascii="Times New Roman" w:hAnsi="Times New Roman"/>
          <w:sz w:val="28"/>
        </w:rPr>
      </w:pPr>
      <w:r>
        <w:rPr>
          <w:rFonts w:ascii="Times New Roman" w:hAnsi="Times New Roman"/>
          <w:sz w:val="28"/>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4DC417CE" w14:textId="77777777" w:rsidR="00F001DC" w:rsidRDefault="00AF18E0">
      <w:pPr>
        <w:jc w:val="both"/>
        <w:rPr>
          <w:rFonts w:ascii="Times New Roman" w:hAnsi="Times New Roman"/>
          <w:sz w:val="28"/>
        </w:rPr>
      </w:pPr>
      <w:r>
        <w:rPr>
          <w:rFonts w:ascii="Times New Roman" w:hAnsi="Times New Roman"/>
          <w:sz w:val="28"/>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14:paraId="76D20F1A" w14:textId="77777777" w:rsidR="00F001DC" w:rsidRDefault="00AF18E0">
      <w:pPr>
        <w:jc w:val="both"/>
        <w:rPr>
          <w:rFonts w:ascii="Times New Roman" w:hAnsi="Times New Roman"/>
          <w:sz w:val="28"/>
        </w:rPr>
      </w:pPr>
      <w:r>
        <w:rPr>
          <w:rFonts w:ascii="Times New Roman" w:hAnsi="Times New Roman"/>
          <w:sz w:val="28"/>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739A4D68" w14:textId="77777777" w:rsidR="00F001DC" w:rsidRDefault="00AF18E0">
      <w:pPr>
        <w:jc w:val="both"/>
        <w:rPr>
          <w:rFonts w:ascii="Times New Roman" w:hAnsi="Times New Roman"/>
          <w:sz w:val="28"/>
        </w:rPr>
      </w:pPr>
      <w:r>
        <w:rPr>
          <w:rFonts w:ascii="Times New Roman" w:hAnsi="Times New Roman"/>
          <w:sz w:val="28"/>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01987D74" w14:textId="77777777" w:rsidR="00F001DC" w:rsidRDefault="00AF18E0">
      <w:pPr>
        <w:jc w:val="both"/>
        <w:rPr>
          <w:rFonts w:ascii="Times New Roman" w:hAnsi="Times New Roman"/>
          <w:sz w:val="28"/>
        </w:rPr>
      </w:pPr>
      <w:r>
        <w:rPr>
          <w:rFonts w:ascii="Times New Roman" w:hAnsi="Times New Roman"/>
          <w:sz w:val="28"/>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13.08.2006 № 491 «Об утверждении правил содержания общего имущества в многоквартирном доме и правил из</w:t>
      </w:r>
      <w:r>
        <w:rPr>
          <w:rFonts w:ascii="Times New Roman" w:hAnsi="Times New Roman"/>
          <w:sz w:val="28"/>
        </w:rPr>
        <w:t>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w:t>
      </w:r>
      <w:r>
        <w:rPr>
          <w:rFonts w:ascii="Times New Roman" w:hAnsi="Times New Roman"/>
          <w:sz w:val="28"/>
        </w:rPr>
        <w:t xml:space="preserve">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w:t>
      </w:r>
      <w:r>
        <w:rPr>
          <w:rFonts w:ascii="Times New Roman" w:hAnsi="Times New Roman"/>
          <w:sz w:val="28"/>
        </w:rPr>
        <w:lastRenderedPageBreak/>
        <w:t xml:space="preserve">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14:paraId="5211898E" w14:textId="77777777" w:rsidR="00F001DC" w:rsidRDefault="00AF18E0">
      <w:pPr>
        <w:jc w:val="both"/>
        <w:rPr>
          <w:rFonts w:ascii="Times New Roman" w:hAnsi="Times New Roman"/>
          <w:sz w:val="28"/>
        </w:rPr>
      </w:pPr>
      <w:r>
        <w:rPr>
          <w:rFonts w:ascii="Times New Roman" w:hAnsi="Times New Roman"/>
          <w:sz w:val="28"/>
        </w:rPr>
        <w:t xml:space="preserve">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 </w:t>
      </w:r>
    </w:p>
    <w:p w14:paraId="05D6F232" w14:textId="77777777" w:rsidR="00F001DC" w:rsidRDefault="00AF18E0">
      <w:pPr>
        <w:jc w:val="both"/>
        <w:rPr>
          <w:rFonts w:ascii="Times New Roman" w:hAnsi="Times New Roman"/>
          <w:sz w:val="28"/>
        </w:rPr>
      </w:pPr>
      <w:r>
        <w:rPr>
          <w:rFonts w:ascii="Times New Roman" w:hAnsi="Times New Roman"/>
          <w:sz w:val="28"/>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w:t>
      </w:r>
      <w:r>
        <w:rPr>
          <w:rFonts w:ascii="Times New Roman" w:hAnsi="Times New Roman"/>
          <w:sz w:val="28"/>
        </w:rPr>
        <w:t>стах, являющихся общим имуществом собственников многоквартирных домов,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w:t>
      </w:r>
      <w:r>
        <w:rPr>
          <w:rFonts w:ascii="Times New Roman" w:hAnsi="Times New Roman"/>
          <w:sz w:val="28"/>
        </w:rPr>
        <w:t>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14:paraId="22160C6E" w14:textId="2C22A49A" w:rsidR="00F001DC" w:rsidRDefault="00AF719E">
      <w:pPr>
        <w:jc w:val="both"/>
        <w:rPr>
          <w:rFonts w:ascii="Times New Roman" w:hAnsi="Times New Roman"/>
          <w:sz w:val="28"/>
        </w:rPr>
      </w:pPr>
      <w:r>
        <w:rPr>
          <w:rFonts w:ascii="Times New Roman" w:hAnsi="Times New Roman"/>
          <w:sz w:val="28"/>
        </w:rPr>
        <w:t xml:space="preserve">                </w:t>
      </w:r>
      <w:r w:rsidR="00AF18E0">
        <w:rPr>
          <w:rFonts w:ascii="Times New Roman" w:hAnsi="Times New Roman"/>
          <w:sz w:val="28"/>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Троицкого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Троицкого сельского поселения. </w:t>
      </w:r>
    </w:p>
    <w:p w14:paraId="42E7AE81" w14:textId="77777777" w:rsidR="00F001DC" w:rsidRDefault="00F001DC">
      <w:pPr>
        <w:jc w:val="both"/>
        <w:rPr>
          <w:rFonts w:ascii="Times New Roman" w:hAnsi="Times New Roman"/>
          <w:sz w:val="28"/>
        </w:rPr>
      </w:pPr>
    </w:p>
    <w:p w14:paraId="4D1E5CD6" w14:textId="77777777" w:rsidR="00F001DC" w:rsidRDefault="00AF18E0" w:rsidP="00AF719E">
      <w:pPr>
        <w:jc w:val="center"/>
        <w:rPr>
          <w:rFonts w:ascii="Times New Roman" w:hAnsi="Times New Roman"/>
          <w:sz w:val="28"/>
        </w:rPr>
      </w:pPr>
      <w:r>
        <w:rPr>
          <w:rFonts w:ascii="Times New Roman" w:hAnsi="Times New Roman"/>
          <w:sz w:val="28"/>
        </w:rPr>
        <w:t>2.Организация сбора отработанных ртутьсодержащих ламп</w:t>
      </w:r>
    </w:p>
    <w:p w14:paraId="20DC4CA5" w14:textId="77777777" w:rsidR="00F001DC" w:rsidRDefault="00F001DC">
      <w:pPr>
        <w:jc w:val="both"/>
        <w:rPr>
          <w:rFonts w:ascii="Times New Roman" w:hAnsi="Times New Roman"/>
          <w:sz w:val="28"/>
        </w:rPr>
      </w:pPr>
    </w:p>
    <w:p w14:paraId="3E7513AF" w14:textId="77777777" w:rsidR="00F001DC" w:rsidRDefault="00AF18E0">
      <w:pPr>
        <w:jc w:val="both"/>
        <w:rPr>
          <w:rFonts w:ascii="Times New Roman" w:hAnsi="Times New Roman"/>
          <w:sz w:val="28"/>
        </w:rPr>
      </w:pPr>
      <w:r>
        <w:rPr>
          <w:rFonts w:ascii="Times New Roman" w:hAnsi="Times New Roman"/>
          <w:sz w:val="28"/>
        </w:rPr>
        <w:t xml:space="preserve">2.1. Сбору в соответствии с Порядком подлежат осветительные устройства и электрические лампы с ртутным заполнением (ртутно-кварцевые, </w:t>
      </w:r>
      <w:r>
        <w:rPr>
          <w:rFonts w:ascii="Times New Roman" w:hAnsi="Times New Roman"/>
          <w:sz w:val="28"/>
        </w:rPr>
        <w:lastRenderedPageBreak/>
        <w:t xml:space="preserve">люминесцентные ламы) и содержанием ртути не менее 0,01 %, "отработанные ртутьсодержащие лампы" выведенные из эксплуатации и подлежащие утилизации. </w:t>
      </w:r>
    </w:p>
    <w:p w14:paraId="2C80EDD4" w14:textId="77777777" w:rsidR="00F001DC" w:rsidRDefault="00AF18E0">
      <w:pPr>
        <w:jc w:val="both"/>
        <w:rPr>
          <w:rFonts w:ascii="Times New Roman" w:hAnsi="Times New Roman"/>
          <w:sz w:val="28"/>
        </w:rPr>
      </w:pPr>
      <w:r>
        <w:rPr>
          <w:rFonts w:ascii="Times New Roman" w:hAnsi="Times New Roman"/>
          <w:sz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69309BE7" w14:textId="77777777" w:rsidR="00F001DC" w:rsidRDefault="00AF18E0">
      <w:pPr>
        <w:jc w:val="both"/>
        <w:rPr>
          <w:rFonts w:ascii="Times New Roman" w:hAnsi="Times New Roman"/>
          <w:sz w:val="28"/>
        </w:rPr>
      </w:pPr>
      <w:r>
        <w:rPr>
          <w:rFonts w:ascii="Times New Roman" w:hAnsi="Times New Roman"/>
          <w:sz w:val="28"/>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w:t>
      </w:r>
      <w:r>
        <w:rPr>
          <w:rFonts w:ascii="Times New Roman" w:hAnsi="Times New Roman"/>
          <w:sz w:val="28"/>
        </w:rPr>
        <w:t>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08D9EE79" w14:textId="77777777" w:rsidR="00F001DC" w:rsidRDefault="00AF18E0">
      <w:pPr>
        <w:jc w:val="both"/>
        <w:rPr>
          <w:rFonts w:ascii="Times New Roman" w:hAnsi="Times New Roman"/>
          <w:sz w:val="28"/>
        </w:rPr>
      </w:pPr>
      <w:r>
        <w:rPr>
          <w:rFonts w:ascii="Times New Roman" w:hAnsi="Times New Roman"/>
          <w:sz w:val="28"/>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14:paraId="2B9E4D9B" w14:textId="77777777" w:rsidR="00F001DC" w:rsidRDefault="00AF18E0">
      <w:pPr>
        <w:jc w:val="both"/>
        <w:rPr>
          <w:rFonts w:ascii="Times New Roman" w:hAnsi="Times New Roman"/>
          <w:sz w:val="28"/>
        </w:rPr>
      </w:pPr>
      <w:r>
        <w:rPr>
          <w:rFonts w:ascii="Times New Roman" w:hAnsi="Times New Roman"/>
          <w:sz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14:paraId="73140F3E" w14:textId="77777777" w:rsidR="00F001DC" w:rsidRDefault="00AF18E0">
      <w:pPr>
        <w:jc w:val="both"/>
        <w:rPr>
          <w:rFonts w:ascii="Times New Roman" w:hAnsi="Times New Roman"/>
          <w:sz w:val="28"/>
        </w:rPr>
      </w:pPr>
      <w:r>
        <w:rPr>
          <w:rFonts w:ascii="Times New Roman" w:hAnsi="Times New Roman"/>
          <w:sz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
    <w:p w14:paraId="6399B8DB" w14:textId="481171D3" w:rsidR="00F001DC" w:rsidRDefault="00AF18E0">
      <w:pPr>
        <w:jc w:val="both"/>
        <w:rPr>
          <w:rFonts w:ascii="Times New Roman" w:hAnsi="Times New Roman"/>
          <w:sz w:val="28"/>
        </w:rPr>
      </w:pPr>
      <w:r>
        <w:rPr>
          <w:rFonts w:ascii="Times New Roman" w:hAnsi="Times New Roman"/>
          <w:sz w:val="28"/>
        </w:rPr>
        <w:t>в) при непосредственном управлении собственниками помещений в многоквартирном доме – администрация Троицкого</w:t>
      </w:r>
      <w:r w:rsidR="00AF719E">
        <w:rPr>
          <w:rFonts w:ascii="Times New Roman" w:hAnsi="Times New Roman"/>
          <w:sz w:val="28"/>
        </w:rPr>
        <w:t xml:space="preserve"> </w:t>
      </w:r>
      <w:r>
        <w:rPr>
          <w:rFonts w:ascii="Times New Roman" w:hAnsi="Times New Roman"/>
          <w:sz w:val="28"/>
        </w:rPr>
        <w:t xml:space="preserve">сельского  поселения. </w:t>
      </w:r>
    </w:p>
    <w:p w14:paraId="1B5582CD" w14:textId="77777777" w:rsidR="00F001DC" w:rsidRDefault="00AF18E0">
      <w:pPr>
        <w:jc w:val="both"/>
        <w:rPr>
          <w:rFonts w:ascii="Times New Roman" w:hAnsi="Times New Roman"/>
          <w:sz w:val="28"/>
        </w:rPr>
      </w:pPr>
      <w:r>
        <w:rPr>
          <w:rFonts w:ascii="Times New Roman" w:hAnsi="Times New Roman"/>
          <w:sz w:val="28"/>
        </w:rPr>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w:t>
      </w:r>
      <w:r>
        <w:rPr>
          <w:rFonts w:ascii="Times New Roman" w:hAnsi="Times New Roman"/>
          <w:sz w:val="28"/>
        </w:rPr>
        <w:lastRenderedPageBreak/>
        <w:t xml:space="preserve">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14:paraId="3A87B2C3" w14:textId="77777777" w:rsidR="00F001DC" w:rsidRDefault="00AF18E0">
      <w:pPr>
        <w:jc w:val="both"/>
        <w:rPr>
          <w:rFonts w:ascii="Times New Roman" w:hAnsi="Times New Roman"/>
          <w:sz w:val="28"/>
        </w:rPr>
      </w:pPr>
      <w:r>
        <w:rPr>
          <w:rFonts w:ascii="Times New Roman" w:hAnsi="Times New Roman"/>
          <w:sz w:val="28"/>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02E1B6D7" w14:textId="77777777" w:rsidR="00F001DC" w:rsidRDefault="00AF18E0">
      <w:pPr>
        <w:jc w:val="both"/>
        <w:rPr>
          <w:rFonts w:ascii="Times New Roman" w:hAnsi="Times New Roman"/>
          <w:sz w:val="28"/>
        </w:rPr>
      </w:pPr>
      <w:r>
        <w:rPr>
          <w:rFonts w:ascii="Times New Roman" w:hAnsi="Times New Roman"/>
          <w:sz w:val="28"/>
        </w:rPr>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14:paraId="282FFAF9" w14:textId="77777777" w:rsidR="00F001DC" w:rsidRDefault="00AF18E0">
      <w:pPr>
        <w:jc w:val="both"/>
        <w:rPr>
          <w:rFonts w:ascii="Times New Roman" w:hAnsi="Times New Roman"/>
          <w:sz w:val="28"/>
        </w:rPr>
      </w:pPr>
      <w:r>
        <w:rPr>
          <w:rFonts w:ascii="Times New Roman" w:hAnsi="Times New Roman"/>
          <w:sz w:val="28"/>
        </w:rPr>
        <w:t xml:space="preserve">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14:paraId="53BBE405" w14:textId="77777777" w:rsidR="00F001DC" w:rsidRDefault="00AF18E0">
      <w:pPr>
        <w:jc w:val="both"/>
        <w:rPr>
          <w:rFonts w:ascii="Times New Roman" w:hAnsi="Times New Roman"/>
          <w:sz w:val="28"/>
        </w:rPr>
      </w:pPr>
      <w:r>
        <w:rPr>
          <w:rFonts w:ascii="Times New Roman" w:hAnsi="Times New Roman"/>
          <w:sz w:val="28"/>
        </w:rPr>
        <w:t xml:space="preserve">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 </w:t>
      </w:r>
    </w:p>
    <w:p w14:paraId="6A27822F" w14:textId="77777777" w:rsidR="00F001DC" w:rsidRDefault="00AF18E0">
      <w:pPr>
        <w:jc w:val="both"/>
        <w:rPr>
          <w:rFonts w:ascii="Times New Roman" w:hAnsi="Times New Roman"/>
          <w:sz w:val="28"/>
        </w:rPr>
      </w:pPr>
      <w:r>
        <w:rPr>
          <w:rFonts w:ascii="Times New Roman" w:hAnsi="Times New Roman"/>
          <w:sz w:val="28"/>
        </w:rPr>
        <w:t>2.9. Транспортирование отработанных ртутьсодержащих ламп осуществляется оператором в соответствии с требованиями статьи 16 Федерального закона 89-ФЗ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w:t>
      </w:r>
      <w:r>
        <w:rPr>
          <w:rFonts w:ascii="Times New Roman" w:hAnsi="Times New Roman"/>
          <w:sz w:val="28"/>
        </w:rPr>
        <w:t xml:space="preserve">овании. </w:t>
      </w:r>
    </w:p>
    <w:p w14:paraId="08BA3446" w14:textId="77777777" w:rsidR="00F001DC" w:rsidRDefault="00AF18E0">
      <w:pPr>
        <w:jc w:val="both"/>
        <w:rPr>
          <w:rFonts w:ascii="Times New Roman" w:hAnsi="Times New Roman"/>
          <w:sz w:val="28"/>
        </w:rPr>
      </w:pPr>
      <w:r>
        <w:rPr>
          <w:rFonts w:ascii="Times New Roman" w:hAnsi="Times New Roman"/>
          <w:sz w:val="28"/>
        </w:rPr>
        <w:t xml:space="preserve">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 </w:t>
      </w:r>
    </w:p>
    <w:p w14:paraId="6A7403D2" w14:textId="77777777" w:rsidR="00F001DC" w:rsidRDefault="00AF18E0">
      <w:pPr>
        <w:jc w:val="both"/>
        <w:rPr>
          <w:rFonts w:ascii="Times New Roman" w:hAnsi="Times New Roman"/>
          <w:sz w:val="28"/>
        </w:rPr>
      </w:pPr>
      <w:r>
        <w:rPr>
          <w:rFonts w:ascii="Times New Roman" w:hAnsi="Times New Roman"/>
          <w:sz w:val="28"/>
        </w:rPr>
        <w:t xml:space="preserve">2.11.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Ростовской области. </w:t>
      </w:r>
    </w:p>
    <w:p w14:paraId="7FC37770" w14:textId="77777777" w:rsidR="00F001DC" w:rsidRDefault="00AF18E0">
      <w:pPr>
        <w:jc w:val="both"/>
        <w:rPr>
          <w:rFonts w:ascii="Times New Roman" w:hAnsi="Times New Roman"/>
          <w:sz w:val="28"/>
        </w:rPr>
      </w:pPr>
      <w:r>
        <w:rPr>
          <w:rFonts w:ascii="Times New Roman" w:hAnsi="Times New Roman"/>
          <w:sz w:val="28"/>
        </w:rPr>
        <w:lastRenderedPageBreak/>
        <w:t xml:space="preserve">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 </w:t>
      </w:r>
    </w:p>
    <w:p w14:paraId="08C9EFF6" w14:textId="77777777" w:rsidR="00F001DC" w:rsidRDefault="00AF18E0">
      <w:pPr>
        <w:jc w:val="both"/>
        <w:rPr>
          <w:rFonts w:ascii="Times New Roman" w:hAnsi="Times New Roman"/>
          <w:sz w:val="28"/>
        </w:rPr>
      </w:pPr>
      <w:r>
        <w:rPr>
          <w:rFonts w:ascii="Times New Roman" w:hAnsi="Times New Roman"/>
          <w:sz w:val="28"/>
        </w:rPr>
        <w:t xml:space="preserve">2.13.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89-ФЗ «Об отходах производства и потребления». </w:t>
      </w:r>
    </w:p>
    <w:p w14:paraId="460775FA" w14:textId="77777777" w:rsidR="00F001DC" w:rsidRDefault="00AF18E0">
      <w:pPr>
        <w:jc w:val="both"/>
        <w:rPr>
          <w:rFonts w:ascii="Times New Roman" w:hAnsi="Times New Roman"/>
          <w:sz w:val="28"/>
        </w:rPr>
      </w:pPr>
      <w:r>
        <w:rPr>
          <w:rFonts w:ascii="Times New Roman" w:hAnsi="Times New Roman"/>
          <w:sz w:val="28"/>
        </w:rPr>
        <w:t>2.14. Захоронение отработанных ртутьсодержащих ламп запрещено.</w:t>
      </w:r>
    </w:p>
    <w:p w14:paraId="2745C7D8" w14:textId="77777777" w:rsidR="00F001DC" w:rsidRDefault="00F001DC">
      <w:pPr>
        <w:jc w:val="both"/>
        <w:rPr>
          <w:rFonts w:ascii="Times New Roman" w:hAnsi="Times New Roman"/>
          <w:sz w:val="28"/>
        </w:rPr>
      </w:pPr>
    </w:p>
    <w:p w14:paraId="3B108302" w14:textId="77777777" w:rsidR="00F001DC" w:rsidRDefault="00AF18E0" w:rsidP="00AF719E">
      <w:pPr>
        <w:jc w:val="center"/>
        <w:rPr>
          <w:rFonts w:ascii="Times New Roman" w:hAnsi="Times New Roman"/>
          <w:sz w:val="28"/>
        </w:rPr>
      </w:pPr>
      <w:r>
        <w:rPr>
          <w:rFonts w:ascii="Times New Roman" w:hAnsi="Times New Roman"/>
          <w:sz w:val="28"/>
        </w:rPr>
        <w:t>3.</w:t>
      </w:r>
      <w:r>
        <w:rPr>
          <w:rFonts w:ascii="Times New Roman" w:hAnsi="Times New Roman"/>
          <w:sz w:val="28"/>
        </w:rPr>
        <w:t>Информирование населения</w:t>
      </w:r>
    </w:p>
    <w:p w14:paraId="037EBFE4" w14:textId="77777777" w:rsidR="00F001DC" w:rsidRDefault="00AF18E0">
      <w:pPr>
        <w:jc w:val="both"/>
        <w:rPr>
          <w:rFonts w:ascii="Times New Roman" w:hAnsi="Times New Roman"/>
          <w:sz w:val="28"/>
        </w:rPr>
      </w:pPr>
      <w:r>
        <w:rPr>
          <w:rFonts w:ascii="Times New Roman" w:hAnsi="Times New Roman"/>
          <w:sz w:val="28"/>
        </w:rPr>
        <w:t>3.1. Информирование о порядке сбора отработанных ртутьсодержащих ламп осуществляется организацией, осуществляющей управление многоквартирными домами и администрацией Троицкого  сельского  поселения, оператором  по обращению с отработанными ртутьсодержащими лампами.</w:t>
      </w:r>
    </w:p>
    <w:p w14:paraId="30945157" w14:textId="77777777" w:rsidR="00F001DC" w:rsidRDefault="00AF18E0">
      <w:pPr>
        <w:jc w:val="both"/>
        <w:rPr>
          <w:rFonts w:ascii="Times New Roman" w:hAnsi="Times New Roman"/>
          <w:sz w:val="28"/>
        </w:rPr>
      </w:pPr>
      <w:r>
        <w:rPr>
          <w:rFonts w:ascii="Times New Roman" w:hAnsi="Times New Roman"/>
          <w:sz w:val="28"/>
        </w:rPr>
        <w:t>3.2.  Информация о порядке сбора отработанных ртутьсодержащих ламп размещается на официальном сайте администрации Троицкого  сельского  поселения в сети Интернет, в местах реализации ртутьсодержащих ламп, по месту нахождения оператором  по обращению с отработанными ртутьсодержащими лампами.</w:t>
      </w:r>
    </w:p>
    <w:p w14:paraId="45014355" w14:textId="77777777" w:rsidR="00F001DC" w:rsidRDefault="00AF18E0">
      <w:pPr>
        <w:jc w:val="both"/>
        <w:rPr>
          <w:rFonts w:ascii="Times New Roman" w:hAnsi="Times New Roman"/>
          <w:sz w:val="28"/>
        </w:rPr>
      </w:pPr>
      <w:r>
        <w:rPr>
          <w:rFonts w:ascii="Times New Roman" w:hAnsi="Times New Roman"/>
          <w:sz w:val="28"/>
        </w:rPr>
        <w:t>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нанимателями, пользователями помещений многоквартирного дома договоры управления или договоры оказания услуг и (или) выполнения работ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w:t>
      </w:r>
      <w:r>
        <w:rPr>
          <w:rFonts w:ascii="Times New Roman" w:hAnsi="Times New Roman"/>
          <w:sz w:val="28"/>
        </w:rPr>
        <w:t>тем размещения информации, указанной в п. 3.4. настоящего Порядка на информационных стендах в помещении управляющей организации.</w:t>
      </w:r>
    </w:p>
    <w:p w14:paraId="5C80EDB7" w14:textId="77777777" w:rsidR="00F001DC" w:rsidRDefault="00AF18E0">
      <w:pPr>
        <w:jc w:val="both"/>
        <w:rPr>
          <w:rFonts w:ascii="Times New Roman" w:hAnsi="Times New Roman"/>
          <w:sz w:val="28"/>
        </w:rPr>
      </w:pPr>
      <w:r>
        <w:rPr>
          <w:rFonts w:ascii="Times New Roman" w:hAnsi="Times New Roman"/>
          <w:sz w:val="28"/>
        </w:rPr>
        <w:t>3.4. Размещению подлежит следующая информация:</w:t>
      </w:r>
    </w:p>
    <w:p w14:paraId="592C7D84" w14:textId="77777777" w:rsidR="00F001DC" w:rsidRDefault="00AF18E0">
      <w:pPr>
        <w:jc w:val="both"/>
        <w:rPr>
          <w:rFonts w:ascii="Times New Roman" w:hAnsi="Times New Roman"/>
          <w:sz w:val="28"/>
        </w:rPr>
      </w:pPr>
      <w:r>
        <w:rPr>
          <w:rFonts w:ascii="Times New Roman" w:hAnsi="Times New Roman"/>
          <w:sz w:val="28"/>
        </w:rPr>
        <w:t>-порядок организации сбора отработанных ртутьсодержащих ламп;</w:t>
      </w:r>
    </w:p>
    <w:p w14:paraId="1AD80A58" w14:textId="77777777" w:rsidR="00F001DC" w:rsidRDefault="00AF18E0">
      <w:pPr>
        <w:jc w:val="both"/>
        <w:rPr>
          <w:rFonts w:ascii="Times New Roman" w:hAnsi="Times New Roman"/>
          <w:sz w:val="28"/>
        </w:rPr>
      </w:pPr>
      <w:r>
        <w:rPr>
          <w:rFonts w:ascii="Times New Roman" w:hAnsi="Times New Roman"/>
          <w:sz w:val="28"/>
        </w:rPr>
        <w:t xml:space="preserve">-сведения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w:t>
      </w:r>
      <w:r>
        <w:rPr>
          <w:rFonts w:ascii="Times New Roman" w:hAnsi="Times New Roman"/>
          <w:sz w:val="28"/>
        </w:rPr>
        <w:lastRenderedPageBreak/>
        <w:t>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демеркуризационных мероприятий, с указанием места нахождения и контактных телефонов;</w:t>
      </w:r>
    </w:p>
    <w:p w14:paraId="6D11A031" w14:textId="77777777" w:rsidR="00F001DC" w:rsidRDefault="00AF18E0">
      <w:pPr>
        <w:jc w:val="both"/>
        <w:rPr>
          <w:rFonts w:ascii="Times New Roman" w:hAnsi="Times New Roman"/>
          <w:sz w:val="28"/>
        </w:rPr>
      </w:pPr>
      <w:r>
        <w:rPr>
          <w:rFonts w:ascii="Times New Roman" w:hAnsi="Times New Roman"/>
          <w:sz w:val="28"/>
        </w:rPr>
        <w:t>- места и условия приема отработанных ртутьсодержащих ламп;</w:t>
      </w:r>
    </w:p>
    <w:p w14:paraId="583B69EA" w14:textId="77777777" w:rsidR="00F001DC" w:rsidRDefault="00AF18E0">
      <w:pPr>
        <w:jc w:val="both"/>
        <w:rPr>
          <w:rFonts w:ascii="Times New Roman" w:hAnsi="Times New Roman"/>
          <w:sz w:val="28"/>
        </w:rPr>
      </w:pPr>
      <w:r>
        <w:rPr>
          <w:rFonts w:ascii="Times New Roman" w:hAnsi="Times New Roman"/>
          <w:sz w:val="28"/>
        </w:rPr>
        <w:t>- стоимость услуг по приему отработанных ртутьсодержащих ламп.</w:t>
      </w:r>
    </w:p>
    <w:p w14:paraId="7A5B286C" w14:textId="77777777" w:rsidR="00F001DC" w:rsidRDefault="00AF18E0">
      <w:pPr>
        <w:jc w:val="both"/>
        <w:rPr>
          <w:rFonts w:ascii="Times New Roman" w:hAnsi="Times New Roman"/>
          <w:sz w:val="28"/>
        </w:rPr>
      </w:pPr>
      <w:r>
        <w:rPr>
          <w:rFonts w:ascii="Times New Roman" w:hAnsi="Times New Roman"/>
          <w:sz w:val="28"/>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Ростовской области в г. Таганроге, Неклиновском, Матвеево-Курганском, Куйбышевском районах.</w:t>
      </w:r>
    </w:p>
    <w:p w14:paraId="162A9F16" w14:textId="77777777" w:rsidR="00F001DC" w:rsidRDefault="00AF18E0">
      <w:pPr>
        <w:jc w:val="both"/>
        <w:rPr>
          <w:rFonts w:ascii="Times New Roman" w:hAnsi="Times New Roman"/>
          <w:sz w:val="28"/>
        </w:rPr>
      </w:pPr>
      <w:r>
        <w:rPr>
          <w:rFonts w:ascii="Times New Roman" w:hAnsi="Times New Roman"/>
          <w:sz w:val="28"/>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Троицкого  сельского  поселения.</w:t>
      </w:r>
    </w:p>
    <w:p w14:paraId="7C25DF89" w14:textId="77777777" w:rsidR="00F001DC" w:rsidRDefault="00F001DC">
      <w:pPr>
        <w:jc w:val="both"/>
        <w:rPr>
          <w:rFonts w:ascii="Times New Roman" w:hAnsi="Times New Roman"/>
          <w:sz w:val="28"/>
        </w:rPr>
      </w:pPr>
    </w:p>
    <w:p w14:paraId="53FD9516" w14:textId="77777777" w:rsidR="00F001DC" w:rsidRDefault="00AF18E0" w:rsidP="00AF719E">
      <w:pPr>
        <w:jc w:val="center"/>
        <w:rPr>
          <w:rFonts w:ascii="Times New Roman" w:hAnsi="Times New Roman"/>
          <w:sz w:val="28"/>
        </w:rPr>
      </w:pPr>
      <w:r>
        <w:rPr>
          <w:rFonts w:ascii="Times New Roman" w:hAnsi="Times New Roman"/>
          <w:sz w:val="28"/>
        </w:rPr>
        <w:t>4. Ответственность за нарушение правил обращения с</w:t>
      </w:r>
    </w:p>
    <w:p w14:paraId="424D52D2" w14:textId="77777777" w:rsidR="00F001DC" w:rsidRDefault="00AF18E0" w:rsidP="00AF719E">
      <w:pPr>
        <w:jc w:val="center"/>
        <w:rPr>
          <w:rFonts w:ascii="Times New Roman" w:hAnsi="Times New Roman"/>
          <w:sz w:val="28"/>
        </w:rPr>
      </w:pPr>
      <w:r>
        <w:rPr>
          <w:rFonts w:ascii="Times New Roman" w:hAnsi="Times New Roman"/>
          <w:sz w:val="28"/>
        </w:rPr>
        <w:t>отработанными ртутьсодержащими лампами</w:t>
      </w:r>
    </w:p>
    <w:p w14:paraId="2B6F165C" w14:textId="77777777" w:rsidR="00F001DC" w:rsidRDefault="00AF18E0">
      <w:pPr>
        <w:jc w:val="both"/>
        <w:rPr>
          <w:rFonts w:ascii="Times New Roman" w:hAnsi="Times New Roman"/>
          <w:sz w:val="28"/>
        </w:rPr>
      </w:pPr>
      <w:r>
        <w:rPr>
          <w:rFonts w:ascii="Times New Roman" w:hAnsi="Times New Roman"/>
          <w:sz w:val="28"/>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Троицкого  сельского  поселения.</w:t>
      </w:r>
    </w:p>
    <w:p w14:paraId="5FB9999E" w14:textId="77777777" w:rsidR="00F001DC" w:rsidRDefault="00AF18E0">
      <w:pPr>
        <w:jc w:val="both"/>
        <w:rPr>
          <w:rFonts w:ascii="Times New Roman" w:hAnsi="Times New Roman"/>
          <w:sz w:val="28"/>
        </w:rPr>
      </w:pPr>
      <w:r>
        <w:rPr>
          <w:rFonts w:ascii="Times New Roman" w:hAnsi="Times New Roman"/>
          <w:sz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6E472633" w14:textId="77777777" w:rsidR="00F001DC" w:rsidRDefault="00F001DC">
      <w:pPr>
        <w:jc w:val="both"/>
        <w:rPr>
          <w:rFonts w:ascii="Times New Roman" w:hAnsi="Times New Roman"/>
          <w:sz w:val="28"/>
        </w:rPr>
      </w:pPr>
    </w:p>
    <w:p w14:paraId="59C5BDFA" w14:textId="77777777" w:rsidR="00AF719E" w:rsidRDefault="00AF719E">
      <w:pPr>
        <w:jc w:val="both"/>
        <w:rPr>
          <w:rFonts w:ascii="Times New Roman" w:hAnsi="Times New Roman"/>
          <w:sz w:val="28"/>
        </w:rPr>
      </w:pPr>
    </w:p>
    <w:p w14:paraId="73A3F132" w14:textId="77777777" w:rsidR="00AF719E" w:rsidRDefault="00AF719E">
      <w:pPr>
        <w:jc w:val="both"/>
        <w:rPr>
          <w:rFonts w:ascii="Times New Roman" w:hAnsi="Times New Roman"/>
          <w:sz w:val="28"/>
        </w:rPr>
      </w:pPr>
    </w:p>
    <w:p w14:paraId="2025240D" w14:textId="77777777" w:rsidR="00AF719E" w:rsidRDefault="00AF719E">
      <w:pPr>
        <w:jc w:val="both"/>
        <w:rPr>
          <w:rFonts w:ascii="Times New Roman" w:hAnsi="Times New Roman"/>
          <w:sz w:val="28"/>
        </w:rPr>
      </w:pPr>
    </w:p>
    <w:p w14:paraId="256E12A9" w14:textId="77777777" w:rsidR="00AF719E" w:rsidRDefault="00AF719E">
      <w:pPr>
        <w:jc w:val="both"/>
        <w:rPr>
          <w:rFonts w:ascii="Times New Roman" w:hAnsi="Times New Roman"/>
          <w:sz w:val="28"/>
        </w:rPr>
      </w:pPr>
    </w:p>
    <w:p w14:paraId="3A9170A2" w14:textId="77777777" w:rsidR="00F001DC" w:rsidRDefault="00F001DC">
      <w:pPr>
        <w:jc w:val="both"/>
        <w:rPr>
          <w:rFonts w:ascii="Times New Roman" w:hAnsi="Times New Roman"/>
          <w:sz w:val="28"/>
        </w:rPr>
      </w:pPr>
    </w:p>
    <w:p w14:paraId="789AC54C" w14:textId="77777777" w:rsidR="00F001DC" w:rsidRDefault="00AF18E0" w:rsidP="00AF719E">
      <w:pPr>
        <w:spacing w:after="0"/>
        <w:jc w:val="right"/>
        <w:rPr>
          <w:rFonts w:ascii="Times New Roman" w:hAnsi="Times New Roman"/>
          <w:sz w:val="28"/>
        </w:rPr>
      </w:pPr>
      <w:r>
        <w:rPr>
          <w:rFonts w:ascii="Times New Roman" w:hAnsi="Times New Roman"/>
          <w:sz w:val="28"/>
        </w:rPr>
        <w:lastRenderedPageBreak/>
        <w:t>Приложение № 2</w:t>
      </w:r>
    </w:p>
    <w:p w14:paraId="648FFBA1" w14:textId="77777777" w:rsidR="00F001DC" w:rsidRDefault="00AF18E0" w:rsidP="00AF719E">
      <w:pPr>
        <w:spacing w:after="0"/>
        <w:jc w:val="right"/>
        <w:rPr>
          <w:rFonts w:ascii="Times New Roman" w:hAnsi="Times New Roman"/>
          <w:sz w:val="28"/>
        </w:rPr>
      </w:pPr>
      <w:r>
        <w:rPr>
          <w:rFonts w:ascii="Times New Roman" w:hAnsi="Times New Roman"/>
          <w:sz w:val="28"/>
        </w:rPr>
        <w:t>к постановлению администрации</w:t>
      </w:r>
    </w:p>
    <w:p w14:paraId="02B5359F" w14:textId="77777777" w:rsidR="00F001DC" w:rsidRDefault="00AF18E0" w:rsidP="00AF719E">
      <w:pPr>
        <w:spacing w:after="0"/>
        <w:jc w:val="right"/>
        <w:rPr>
          <w:rFonts w:ascii="Times New Roman" w:hAnsi="Times New Roman"/>
          <w:sz w:val="28"/>
        </w:rPr>
      </w:pPr>
      <w:r>
        <w:rPr>
          <w:rFonts w:ascii="Times New Roman" w:hAnsi="Times New Roman"/>
          <w:sz w:val="28"/>
        </w:rPr>
        <w:t>Троицкого  сельского  поселения</w:t>
      </w:r>
    </w:p>
    <w:p w14:paraId="7CD6B7FA" w14:textId="0ACEA4A8" w:rsidR="00F001DC" w:rsidRDefault="00AF18E0" w:rsidP="00AF719E">
      <w:pPr>
        <w:spacing w:after="0"/>
        <w:jc w:val="right"/>
        <w:rPr>
          <w:rFonts w:ascii="Times New Roman" w:hAnsi="Times New Roman"/>
          <w:sz w:val="28"/>
        </w:rPr>
      </w:pPr>
      <w:r>
        <w:rPr>
          <w:rFonts w:ascii="Times New Roman" w:hAnsi="Times New Roman"/>
          <w:sz w:val="28"/>
        </w:rPr>
        <w:t xml:space="preserve">Неклиновского </w:t>
      </w:r>
      <w:r>
        <w:rPr>
          <w:rFonts w:ascii="Times New Roman" w:hAnsi="Times New Roman"/>
          <w:sz w:val="28"/>
        </w:rPr>
        <w:t>района</w:t>
      </w:r>
    </w:p>
    <w:p w14:paraId="545CD9E6" w14:textId="77777777" w:rsidR="00F001DC" w:rsidRDefault="00AF18E0" w:rsidP="00AF719E">
      <w:pPr>
        <w:spacing w:after="0"/>
        <w:jc w:val="right"/>
        <w:rPr>
          <w:rFonts w:ascii="Times New Roman" w:hAnsi="Times New Roman"/>
          <w:sz w:val="28"/>
        </w:rPr>
      </w:pPr>
      <w:r>
        <w:rPr>
          <w:rFonts w:ascii="Times New Roman" w:hAnsi="Times New Roman"/>
          <w:sz w:val="28"/>
        </w:rPr>
        <w:t>Ростовской  области</w:t>
      </w:r>
    </w:p>
    <w:p w14:paraId="09202280" w14:textId="77777777" w:rsidR="00F001DC" w:rsidRDefault="00AF18E0" w:rsidP="00AF719E">
      <w:pPr>
        <w:spacing w:after="0"/>
        <w:jc w:val="right"/>
        <w:rPr>
          <w:rFonts w:ascii="Times New Roman" w:hAnsi="Times New Roman"/>
          <w:sz w:val="28"/>
        </w:rPr>
      </w:pPr>
      <w:r>
        <w:rPr>
          <w:rFonts w:ascii="Times New Roman" w:hAnsi="Times New Roman"/>
          <w:sz w:val="28"/>
        </w:rPr>
        <w:t>от  _________________</w:t>
      </w:r>
    </w:p>
    <w:p w14:paraId="30D84917" w14:textId="77777777" w:rsidR="00F001DC" w:rsidRDefault="00F001DC">
      <w:pPr>
        <w:jc w:val="right"/>
        <w:rPr>
          <w:rFonts w:ascii="Times New Roman" w:hAnsi="Times New Roman"/>
          <w:sz w:val="28"/>
        </w:rPr>
      </w:pPr>
    </w:p>
    <w:p w14:paraId="7478C0DB" w14:textId="77777777" w:rsidR="00F001DC" w:rsidRDefault="00AF18E0">
      <w:pPr>
        <w:jc w:val="center"/>
        <w:rPr>
          <w:rFonts w:ascii="Times New Roman" w:hAnsi="Times New Roman"/>
          <w:sz w:val="28"/>
        </w:rPr>
      </w:pPr>
      <w:r>
        <w:rPr>
          <w:rFonts w:ascii="Times New Roman" w:hAnsi="Times New Roman"/>
          <w:sz w:val="28"/>
        </w:rPr>
        <w:t>Инструкция по сбору, размещению, учету и передаче</w:t>
      </w:r>
    </w:p>
    <w:p w14:paraId="578B9907" w14:textId="77777777" w:rsidR="00F001DC" w:rsidRDefault="00AF18E0">
      <w:pPr>
        <w:jc w:val="center"/>
        <w:rPr>
          <w:rFonts w:ascii="Times New Roman" w:hAnsi="Times New Roman"/>
          <w:sz w:val="28"/>
        </w:rPr>
      </w:pPr>
      <w:r>
        <w:rPr>
          <w:rFonts w:ascii="Times New Roman" w:hAnsi="Times New Roman"/>
          <w:sz w:val="28"/>
        </w:rPr>
        <w:t>отработанных ртутьсодержащих ламп</w:t>
      </w:r>
    </w:p>
    <w:p w14:paraId="217A8AF8" w14:textId="77777777" w:rsidR="00F001DC" w:rsidRDefault="00AF18E0" w:rsidP="00AF719E">
      <w:pPr>
        <w:jc w:val="center"/>
        <w:rPr>
          <w:rFonts w:ascii="Times New Roman" w:hAnsi="Times New Roman"/>
          <w:sz w:val="28"/>
        </w:rPr>
      </w:pPr>
      <w:r>
        <w:rPr>
          <w:rFonts w:ascii="Times New Roman" w:hAnsi="Times New Roman"/>
          <w:sz w:val="28"/>
        </w:rPr>
        <w:t>1. Общие положения</w:t>
      </w:r>
    </w:p>
    <w:p w14:paraId="7532155F" w14:textId="77777777" w:rsidR="00F001DC" w:rsidRDefault="00AF18E0">
      <w:pPr>
        <w:jc w:val="both"/>
        <w:rPr>
          <w:rFonts w:ascii="Times New Roman" w:hAnsi="Times New Roman"/>
          <w:sz w:val="28"/>
        </w:rPr>
      </w:pPr>
      <w:r>
        <w:rPr>
          <w:rFonts w:ascii="Times New Roman" w:hAnsi="Times New Roman"/>
          <w:sz w:val="28"/>
        </w:rPr>
        <w:t xml:space="preserve">Отходы I класса опасности (чрезвычайно опасные) - отработанные ртутьсодержащие лампы (далее ОРТЛ) - подлежат сбору и отправке на демеркуризацию. </w:t>
      </w:r>
    </w:p>
    <w:p w14:paraId="1D6AD014" w14:textId="77777777" w:rsidR="00F001DC" w:rsidRDefault="00AF18E0">
      <w:pPr>
        <w:jc w:val="both"/>
        <w:rPr>
          <w:rFonts w:ascii="Times New Roman" w:hAnsi="Times New Roman"/>
          <w:sz w:val="28"/>
        </w:rPr>
      </w:pPr>
      <w:r>
        <w:rPr>
          <w:rFonts w:ascii="Times New Roman" w:hAnsi="Times New Roman"/>
          <w:sz w:val="28"/>
        </w:rPr>
        <w:t xml:space="preserve">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 </w:t>
      </w:r>
    </w:p>
    <w:p w14:paraId="25BD5EC4" w14:textId="77777777" w:rsidR="00F001DC" w:rsidRDefault="00AF18E0">
      <w:pPr>
        <w:jc w:val="both"/>
        <w:rPr>
          <w:rFonts w:ascii="Times New Roman" w:hAnsi="Times New Roman"/>
          <w:sz w:val="28"/>
        </w:rPr>
      </w:pPr>
      <w:r>
        <w:rPr>
          <w:rFonts w:ascii="Times New Roman" w:hAnsi="Times New Roman"/>
          <w:sz w:val="28"/>
        </w:rPr>
        <w:t xml:space="preserve">Отработанные ртутьсодержащие лампы - отработанные или пришедшие в негодность РТЛ. </w:t>
      </w:r>
    </w:p>
    <w:p w14:paraId="6CE95453" w14:textId="77777777" w:rsidR="00F001DC" w:rsidRDefault="00AF18E0" w:rsidP="00AF719E">
      <w:pPr>
        <w:jc w:val="center"/>
        <w:rPr>
          <w:rFonts w:ascii="Times New Roman" w:hAnsi="Times New Roman"/>
          <w:sz w:val="28"/>
        </w:rPr>
      </w:pPr>
      <w:r>
        <w:rPr>
          <w:rFonts w:ascii="Times New Roman" w:hAnsi="Times New Roman"/>
          <w:sz w:val="28"/>
        </w:rPr>
        <w:t>2. Условия размещения отработанных ртутьсодержащих ламп.</w:t>
      </w:r>
    </w:p>
    <w:p w14:paraId="4E54ED29" w14:textId="77777777" w:rsidR="00F001DC" w:rsidRDefault="00AF18E0">
      <w:pPr>
        <w:jc w:val="both"/>
        <w:rPr>
          <w:rFonts w:ascii="Times New Roman" w:hAnsi="Times New Roman"/>
          <w:sz w:val="28"/>
        </w:rPr>
      </w:pPr>
      <w:r>
        <w:rPr>
          <w:rFonts w:ascii="Times New Roman" w:hAnsi="Times New Roman"/>
          <w:sz w:val="28"/>
        </w:rPr>
        <w:t>2.1. Главным условием при замене и сборе ОРТЛ является сохранение герметичности.</w:t>
      </w:r>
    </w:p>
    <w:p w14:paraId="2B1B2539" w14:textId="77777777" w:rsidR="00F001DC" w:rsidRDefault="00AF18E0">
      <w:pPr>
        <w:jc w:val="both"/>
        <w:rPr>
          <w:rFonts w:ascii="Times New Roman" w:hAnsi="Times New Roman"/>
          <w:sz w:val="28"/>
        </w:rPr>
      </w:pPr>
      <w:r>
        <w:rPr>
          <w:rFonts w:ascii="Times New Roman" w:hAnsi="Times New Roman"/>
          <w:sz w:val="28"/>
        </w:rPr>
        <w:t>2.2. Сбор ОРТЛ необходимо производить отдельно от обычного мусора.</w:t>
      </w:r>
    </w:p>
    <w:p w14:paraId="4B6FC1B1" w14:textId="77777777" w:rsidR="00F001DC" w:rsidRDefault="00AF18E0">
      <w:pPr>
        <w:jc w:val="both"/>
        <w:rPr>
          <w:rFonts w:ascii="Times New Roman" w:hAnsi="Times New Roman"/>
          <w:sz w:val="28"/>
        </w:rPr>
      </w:pPr>
      <w:r>
        <w:rPr>
          <w:rFonts w:ascii="Times New Roman" w:hAnsi="Times New Roman"/>
          <w:sz w:val="28"/>
        </w:rPr>
        <w:t>2.3.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19666FCE" w14:textId="77777777" w:rsidR="00F001DC" w:rsidRDefault="00AF18E0">
      <w:pPr>
        <w:jc w:val="both"/>
        <w:rPr>
          <w:rFonts w:ascii="Times New Roman" w:hAnsi="Times New Roman"/>
          <w:sz w:val="28"/>
        </w:rPr>
      </w:pPr>
      <w:r>
        <w:rPr>
          <w:rFonts w:ascii="Times New Roman" w:hAnsi="Times New Roman"/>
          <w:sz w:val="28"/>
        </w:rPr>
        <w:t>2.4.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09DBF6C6" w14:textId="77777777" w:rsidR="00F001DC" w:rsidRDefault="00AF18E0">
      <w:pPr>
        <w:jc w:val="both"/>
        <w:rPr>
          <w:rFonts w:ascii="Times New Roman" w:hAnsi="Times New Roman"/>
          <w:sz w:val="28"/>
        </w:rPr>
      </w:pPr>
      <w:r>
        <w:rPr>
          <w:rFonts w:ascii="Times New Roman" w:hAnsi="Times New Roman"/>
          <w:sz w:val="28"/>
        </w:rPr>
        <w:t>2.5.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5696C19A" w14:textId="77777777" w:rsidR="00F001DC" w:rsidRDefault="00AF18E0">
      <w:pPr>
        <w:jc w:val="both"/>
        <w:rPr>
          <w:rFonts w:ascii="Times New Roman" w:hAnsi="Times New Roman"/>
          <w:sz w:val="28"/>
        </w:rPr>
      </w:pPr>
      <w:r>
        <w:rPr>
          <w:rFonts w:ascii="Times New Roman" w:hAnsi="Times New Roman"/>
          <w:sz w:val="28"/>
        </w:rPr>
        <w:t xml:space="preserve">2.6.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w:t>
      </w:r>
      <w:r>
        <w:rPr>
          <w:rFonts w:ascii="Times New Roman" w:hAnsi="Times New Roman"/>
          <w:sz w:val="28"/>
        </w:rPr>
        <w:lastRenderedPageBreak/>
        <w:t>указывается тип разбитых ламп, их количество, дата происшествия, место происшествия.</w:t>
      </w:r>
    </w:p>
    <w:p w14:paraId="708E0935" w14:textId="77777777" w:rsidR="00F001DC" w:rsidRDefault="00F001DC">
      <w:pPr>
        <w:jc w:val="both"/>
        <w:rPr>
          <w:rFonts w:ascii="Times New Roman" w:hAnsi="Times New Roman"/>
          <w:sz w:val="28"/>
        </w:rPr>
      </w:pPr>
    </w:p>
    <w:p w14:paraId="14043569" w14:textId="77777777" w:rsidR="00F001DC" w:rsidRDefault="00AF18E0" w:rsidP="00AF719E">
      <w:pPr>
        <w:jc w:val="center"/>
        <w:rPr>
          <w:rFonts w:ascii="Times New Roman" w:hAnsi="Times New Roman"/>
          <w:sz w:val="28"/>
        </w:rPr>
      </w:pPr>
      <w:r>
        <w:rPr>
          <w:rFonts w:ascii="Times New Roman" w:hAnsi="Times New Roman"/>
          <w:sz w:val="28"/>
        </w:rPr>
        <w:t>3.Учет отработанных ртутьсодержащих ламп</w:t>
      </w:r>
    </w:p>
    <w:p w14:paraId="0081BA11" w14:textId="77777777" w:rsidR="00F001DC" w:rsidRDefault="00F001DC">
      <w:pPr>
        <w:jc w:val="both"/>
        <w:rPr>
          <w:rFonts w:ascii="Times New Roman" w:hAnsi="Times New Roman"/>
          <w:sz w:val="28"/>
        </w:rPr>
      </w:pPr>
    </w:p>
    <w:p w14:paraId="0BCBC524" w14:textId="77777777" w:rsidR="00F001DC" w:rsidRDefault="00AF18E0">
      <w:pPr>
        <w:jc w:val="both"/>
        <w:rPr>
          <w:rFonts w:ascii="Times New Roman" w:hAnsi="Times New Roman"/>
          <w:sz w:val="28"/>
        </w:rPr>
      </w:pPr>
      <w:r>
        <w:rPr>
          <w:rFonts w:ascii="Times New Roman" w:hAnsi="Times New Roman"/>
          <w:sz w:val="28"/>
        </w:rPr>
        <w:t xml:space="preserve">3.1. Учёт ведётся в специальном журнале, где в обязательном порядке отмечается движение целых ртутьсодержащих ламп и OPTJI. </w:t>
      </w:r>
    </w:p>
    <w:p w14:paraId="2356BAF1" w14:textId="77777777" w:rsidR="00F001DC" w:rsidRDefault="00AF18E0">
      <w:pPr>
        <w:jc w:val="both"/>
        <w:rPr>
          <w:rFonts w:ascii="Times New Roman" w:hAnsi="Times New Roman"/>
          <w:sz w:val="28"/>
        </w:rPr>
      </w:pPr>
      <w:r>
        <w:rPr>
          <w:rFonts w:ascii="Times New Roman" w:hAnsi="Times New Roman"/>
          <w:sz w:val="28"/>
        </w:rPr>
        <w:t xml:space="preserve">3.2. Страницы журнала должны быть пронумерованы, прошнурованы и скреплены. </w:t>
      </w:r>
    </w:p>
    <w:p w14:paraId="514E6BC1" w14:textId="77777777" w:rsidR="00F001DC" w:rsidRDefault="00AF18E0">
      <w:pPr>
        <w:jc w:val="both"/>
        <w:rPr>
          <w:rFonts w:ascii="Times New Roman" w:hAnsi="Times New Roman"/>
          <w:sz w:val="28"/>
        </w:rPr>
      </w:pPr>
      <w:r>
        <w:rPr>
          <w:rFonts w:ascii="Times New Roman" w:hAnsi="Times New Roman"/>
          <w:sz w:val="28"/>
        </w:rPr>
        <w:t>3.3.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4888B626" w14:textId="77777777" w:rsidR="00F001DC" w:rsidRDefault="00F001DC">
      <w:pPr>
        <w:jc w:val="both"/>
        <w:rPr>
          <w:rFonts w:ascii="Times New Roman" w:hAnsi="Times New Roman"/>
          <w:sz w:val="28"/>
        </w:rPr>
      </w:pPr>
    </w:p>
    <w:p w14:paraId="3FC0A8AC" w14:textId="54945358" w:rsidR="00F001DC" w:rsidRDefault="00AF18E0" w:rsidP="00AF719E">
      <w:pPr>
        <w:jc w:val="center"/>
        <w:rPr>
          <w:rFonts w:ascii="Times New Roman" w:hAnsi="Times New Roman"/>
          <w:sz w:val="28"/>
        </w:rPr>
      </w:pPr>
      <w:r>
        <w:rPr>
          <w:rFonts w:ascii="Times New Roman" w:hAnsi="Times New Roman"/>
          <w:sz w:val="28"/>
        </w:rPr>
        <w:t>4. Порядок передачи отработанных</w:t>
      </w:r>
    </w:p>
    <w:p w14:paraId="5D13924B" w14:textId="77777777" w:rsidR="00F001DC" w:rsidRDefault="00AF18E0">
      <w:pPr>
        <w:jc w:val="both"/>
        <w:rPr>
          <w:rFonts w:ascii="Times New Roman" w:hAnsi="Times New Roman"/>
          <w:sz w:val="28"/>
        </w:rPr>
      </w:pPr>
      <w:r>
        <w:rPr>
          <w:rFonts w:ascii="Times New Roman" w:hAnsi="Times New Roman"/>
          <w:sz w:val="28"/>
        </w:rPr>
        <w:t>ртутьсодержащих ламп на утилизирующие предприятия</w:t>
      </w:r>
    </w:p>
    <w:p w14:paraId="52E02FD8" w14:textId="77777777" w:rsidR="00F001DC" w:rsidRDefault="00AF18E0">
      <w:pPr>
        <w:jc w:val="both"/>
        <w:rPr>
          <w:rFonts w:ascii="Times New Roman" w:hAnsi="Times New Roman"/>
          <w:sz w:val="28"/>
        </w:rPr>
      </w:pPr>
      <w:r>
        <w:rPr>
          <w:rFonts w:ascii="Times New Roman" w:hAnsi="Times New Roman"/>
          <w:sz w:val="28"/>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sectPr w:rsidR="00F001DC" w:rsidSect="00AF719E">
      <w:pgSz w:w="11906" w:h="16838"/>
      <w:pgMar w:top="426"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DC"/>
    <w:rsid w:val="00564AB7"/>
    <w:rsid w:val="00AF18E0"/>
    <w:rsid w:val="00AF719E"/>
    <w:rsid w:val="00F00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0EB9"/>
  <w15:docId w15:val="{B1360EDC-4A65-43D7-89D5-9E36FF41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link w:val="3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3544</Words>
  <Characters>20206</Characters>
  <Application>Microsoft Office Word</Application>
  <DocSecurity>0</DocSecurity>
  <Lines>168</Lines>
  <Paragraphs>47</Paragraphs>
  <ScaleCrop>false</ScaleCrop>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Сельское поселение Троицкое</cp:lastModifiedBy>
  <cp:revision>4</cp:revision>
  <dcterms:created xsi:type="dcterms:W3CDTF">2023-12-07T11:01:00Z</dcterms:created>
  <dcterms:modified xsi:type="dcterms:W3CDTF">2023-12-07T11:07:00Z</dcterms:modified>
</cp:coreProperties>
</file>