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EF6C" w14:textId="79DD3055" w:rsidR="000570E0" w:rsidRDefault="000570E0" w:rsidP="000570E0">
      <w:pPr>
        <w:tabs>
          <w:tab w:val="center" w:pos="4748"/>
          <w:tab w:val="right" w:pos="9496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1EB2FCB9" w14:textId="5B7D9FDE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6E09A624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570E0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0570E0">
        <w:rPr>
          <w:rFonts w:ascii="Times New Roman" w:hAnsi="Times New Roman"/>
          <w:sz w:val="28"/>
          <w:szCs w:val="28"/>
        </w:rPr>
        <w:t>___</w:t>
      </w:r>
    </w:p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462C6A4C" w:rsidR="00FF3BFD" w:rsidRPr="00BA0695" w:rsidRDefault="00FF3BFD" w:rsidP="003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961EB" w:rsidRPr="003961EB">
        <w:rPr>
          <w:rFonts w:ascii="Times New Roman" w:hAnsi="Times New Roman"/>
          <w:b/>
          <w:sz w:val="28"/>
          <w:szCs w:val="28"/>
        </w:rPr>
        <w:t xml:space="preserve">«Противодействие коррупции в муниципальном образовании «Троицкое сельское поселение» </w:t>
      </w:r>
      <w:r w:rsidRPr="00BA0695">
        <w:rPr>
          <w:rFonts w:ascii="Times New Roman" w:hAnsi="Times New Roman"/>
          <w:b/>
          <w:sz w:val="28"/>
          <w:szCs w:val="28"/>
        </w:rPr>
        <w:t xml:space="preserve">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900A94">
        <w:rPr>
          <w:rFonts w:ascii="Times New Roman" w:hAnsi="Times New Roman"/>
          <w:b/>
          <w:sz w:val="28"/>
          <w:szCs w:val="28"/>
        </w:rPr>
        <w:t>2</w:t>
      </w:r>
      <w:r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439BE6C0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</w:t>
      </w:r>
      <w:r w:rsidR="00705C37">
        <w:rPr>
          <w:rFonts w:ascii="Times New Roman" w:hAnsi="Times New Roman"/>
          <w:sz w:val="28"/>
          <w:szCs w:val="28"/>
        </w:rPr>
        <w:t>20</w:t>
      </w:r>
      <w:r w:rsidR="00C4733D" w:rsidRPr="00C4733D">
        <w:rPr>
          <w:rFonts w:ascii="Times New Roman" w:hAnsi="Times New Roman"/>
          <w:sz w:val="28"/>
          <w:szCs w:val="28"/>
        </w:rPr>
        <w:t>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64A8C9BD" w:rsidR="00FF3BFD" w:rsidRPr="00FF3BFD" w:rsidRDefault="00FF3BFD" w:rsidP="003961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</w:t>
      </w:r>
      <w:r w:rsidR="003961EB" w:rsidRPr="003961EB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образовании «Троицкое сельское поселение» </w:t>
      </w:r>
      <w:r w:rsidR="0018460C">
        <w:rPr>
          <w:rFonts w:ascii="Times New Roman" w:hAnsi="Times New Roman"/>
          <w:sz w:val="28"/>
          <w:szCs w:val="28"/>
        </w:rPr>
        <w:t xml:space="preserve">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705C37">
        <w:rPr>
          <w:rFonts w:ascii="Times New Roman" w:hAnsi="Times New Roman"/>
          <w:sz w:val="28"/>
          <w:szCs w:val="28"/>
        </w:rPr>
        <w:t>07</w:t>
      </w:r>
      <w:r w:rsidR="00AF42A6">
        <w:rPr>
          <w:rFonts w:ascii="Times New Roman" w:hAnsi="Times New Roman"/>
          <w:sz w:val="28"/>
          <w:szCs w:val="28"/>
        </w:rPr>
        <w:t>.1</w:t>
      </w:r>
      <w:r w:rsidR="00705C37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705C37">
        <w:rPr>
          <w:rFonts w:ascii="Times New Roman" w:hAnsi="Times New Roman"/>
          <w:sz w:val="28"/>
          <w:szCs w:val="28"/>
        </w:rPr>
        <w:t>207</w:t>
      </w:r>
      <w:r w:rsidR="00F95270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28849747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01AC59D6" w14:textId="77777777" w:rsidR="003961EB" w:rsidRDefault="003961EB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1623714A" w14:textId="7F68A41B" w:rsidR="0018460C" w:rsidRPr="002A44BD" w:rsidRDefault="001D091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0085">
        <w:rPr>
          <w:rFonts w:ascii="Times New Roman" w:hAnsi="Times New Roman"/>
          <w:sz w:val="28"/>
          <w:szCs w:val="28"/>
        </w:rPr>
        <w:t>т</w:t>
      </w:r>
      <w:r w:rsidR="00671A99">
        <w:rPr>
          <w:rFonts w:ascii="Times New Roman" w:hAnsi="Times New Roman"/>
          <w:sz w:val="28"/>
          <w:szCs w:val="28"/>
        </w:rPr>
        <w:t xml:space="preserve"> </w:t>
      </w:r>
      <w:r w:rsidR="004E5353">
        <w:rPr>
          <w:rFonts w:ascii="Times New Roman" w:hAnsi="Times New Roman"/>
          <w:sz w:val="28"/>
          <w:szCs w:val="28"/>
        </w:rPr>
        <w:t>___________</w:t>
      </w:r>
      <w:r w:rsidR="00750085">
        <w:rPr>
          <w:rFonts w:ascii="Times New Roman" w:hAnsi="Times New Roman"/>
          <w:sz w:val="28"/>
          <w:szCs w:val="28"/>
        </w:rPr>
        <w:t xml:space="preserve"> </w:t>
      </w:r>
      <w:r w:rsidR="00D90089">
        <w:rPr>
          <w:rFonts w:ascii="Times New Roman" w:hAnsi="Times New Roman"/>
          <w:sz w:val="28"/>
          <w:szCs w:val="28"/>
        </w:rPr>
        <w:t xml:space="preserve">г. № </w:t>
      </w:r>
      <w:r w:rsidR="004E5353">
        <w:rPr>
          <w:rFonts w:ascii="Times New Roman" w:hAnsi="Times New Roman"/>
          <w:sz w:val="28"/>
          <w:szCs w:val="28"/>
        </w:rPr>
        <w:t>____</w:t>
      </w:r>
    </w:p>
    <w:p w14:paraId="68BDE4D8" w14:textId="77777777" w:rsidR="0018460C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09A75AC7" w14:textId="77777777" w:rsidR="003961EB" w:rsidRPr="003961EB" w:rsidRDefault="003961EB" w:rsidP="003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EB">
        <w:rPr>
          <w:rFonts w:ascii="Times New Roman" w:hAnsi="Times New Roman"/>
          <w:b/>
          <w:sz w:val="28"/>
          <w:szCs w:val="28"/>
        </w:rPr>
        <w:t xml:space="preserve">«Противодействие коррупции в муниципальном образовании </w:t>
      </w:r>
    </w:p>
    <w:p w14:paraId="62BAEC08" w14:textId="104C5C96" w:rsidR="004D1E65" w:rsidRDefault="003961EB" w:rsidP="00396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1EB">
        <w:rPr>
          <w:rFonts w:ascii="Times New Roman" w:hAnsi="Times New Roman"/>
          <w:b/>
          <w:sz w:val="28"/>
          <w:szCs w:val="28"/>
        </w:rPr>
        <w:t>«Троицкое сельское поселение»</w:t>
      </w:r>
    </w:p>
    <w:p w14:paraId="5C88B072" w14:textId="77777777" w:rsidR="003961EB" w:rsidRPr="0036413D" w:rsidRDefault="003961EB" w:rsidP="003961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3285057" w:rsidR="005407ED" w:rsidRDefault="004D1E65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 xml:space="preserve">еления </w:t>
      </w:r>
      <w:r w:rsidR="003961EB" w:rsidRPr="003961EB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«Троицкое сельское поселение»</w:t>
      </w:r>
    </w:p>
    <w:p w14:paraId="0E3334C3" w14:textId="487C4492" w:rsidR="004666CE" w:rsidRDefault="005407ED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</w:t>
      </w:r>
      <w:r w:rsidR="003961EB" w:rsidRPr="003961EB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образовании «Троицкое сельское поселение» </w:t>
      </w:r>
      <w:r>
        <w:rPr>
          <w:rFonts w:ascii="Times New Roman" w:hAnsi="Times New Roman"/>
          <w:sz w:val="28"/>
          <w:szCs w:val="28"/>
        </w:rPr>
        <w:t xml:space="preserve">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3961EB">
        <w:rPr>
          <w:rFonts w:ascii="Times New Roman" w:hAnsi="Times New Roman"/>
          <w:sz w:val="28"/>
          <w:szCs w:val="28"/>
        </w:rPr>
        <w:t>07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3961EB">
        <w:rPr>
          <w:rFonts w:ascii="Times New Roman" w:hAnsi="Times New Roman"/>
          <w:sz w:val="28"/>
          <w:szCs w:val="28"/>
        </w:rPr>
        <w:t>2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3961EB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>.</w:t>
      </w:r>
    </w:p>
    <w:p w14:paraId="72861E80" w14:textId="6D061D10" w:rsidR="004155A9" w:rsidRDefault="00BC6557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3961EB">
        <w:rPr>
          <w:rFonts w:ascii="Times New Roman" w:hAnsi="Times New Roman"/>
          <w:sz w:val="28"/>
          <w:szCs w:val="28"/>
        </w:rPr>
        <w:t>2,7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.рублей.</w:t>
      </w:r>
    </w:p>
    <w:p w14:paraId="284B6C29" w14:textId="77777777" w:rsidR="003961EB" w:rsidRPr="003961EB" w:rsidRDefault="00AB465D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125097441"/>
      <w:r w:rsidR="003961EB" w:rsidRPr="003961E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708116FD" w14:textId="1F9A4C68" w:rsidR="003961EB" w:rsidRP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1. </w:t>
      </w:r>
      <w:r w:rsidRPr="003961EB">
        <w:rPr>
          <w:rFonts w:ascii="Times New Roman" w:hAnsi="Times New Roman"/>
          <w:sz w:val="28"/>
          <w:szCs w:val="28"/>
        </w:rPr>
        <w:tab/>
        <w:t>Совершенствование механизма противодействия коррупции на территории Троицкого сельского поселения» .</w:t>
      </w:r>
    </w:p>
    <w:p w14:paraId="1446D53E" w14:textId="4E14607A" w:rsidR="0091136A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2. </w:t>
      </w:r>
      <w:r w:rsidRPr="003961EB">
        <w:rPr>
          <w:rFonts w:ascii="Times New Roman" w:hAnsi="Times New Roman"/>
          <w:sz w:val="28"/>
          <w:szCs w:val="28"/>
        </w:rPr>
        <w:tab/>
        <w:t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bookmarkEnd w:id="0"/>
    <w:p w14:paraId="7EC60F91" w14:textId="77777777" w:rsidR="003961EB" w:rsidRPr="00151E87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B81E6AE" w14:textId="77777777" w:rsidR="003961EB" w:rsidRP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61EB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14:paraId="217B7AD4" w14:textId="77777777" w:rsidR="003961EB" w:rsidRP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1. </w:t>
      </w:r>
      <w:r w:rsidRPr="003961EB">
        <w:rPr>
          <w:rFonts w:ascii="Times New Roman" w:hAnsi="Times New Roman"/>
          <w:sz w:val="28"/>
          <w:szCs w:val="28"/>
        </w:rPr>
        <w:tab/>
        <w:t>Совершенствование механизма противодействия коррупции на территории Троицкого сельского поселения» .</w:t>
      </w:r>
    </w:p>
    <w:p w14:paraId="1923D3C9" w14:textId="77777777" w:rsidR="003961EB" w:rsidRDefault="003961EB" w:rsidP="003961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961EB">
        <w:rPr>
          <w:rFonts w:ascii="Times New Roman" w:hAnsi="Times New Roman"/>
          <w:sz w:val="28"/>
          <w:szCs w:val="28"/>
        </w:rPr>
        <w:t xml:space="preserve">Подпрограмма 2. </w:t>
      </w:r>
      <w:r w:rsidRPr="003961EB">
        <w:rPr>
          <w:rFonts w:ascii="Times New Roman" w:hAnsi="Times New Roman"/>
          <w:sz w:val="28"/>
          <w:szCs w:val="28"/>
        </w:rPr>
        <w:tab/>
        <w:t xml:space="preserve">Противодействие коррупции в муниципальной службе. Заключен 1 контракт  на проведения мероприятий по профессиональному развитию в области противодействия коррупции муниципальных служащих, в </w:t>
      </w:r>
      <w:r w:rsidRPr="003961EB">
        <w:rPr>
          <w:rFonts w:ascii="Times New Roman" w:hAnsi="Times New Roman"/>
          <w:sz w:val="28"/>
          <w:szCs w:val="28"/>
        </w:rPr>
        <w:lastRenderedPageBreak/>
        <w:t>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коррупции.</w:t>
      </w:r>
    </w:p>
    <w:p w14:paraId="581AD1D5" w14:textId="791729C7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AC1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17F0C94C" w14:textId="77777777" w:rsidR="00D57A7B" w:rsidRDefault="00D57A7B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5514F525" w14:textId="77777777" w:rsidR="00347984" w:rsidRDefault="00347984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7247C15A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</w:t>
      </w:r>
      <w:r w:rsidR="003961EB" w:rsidRPr="003961EB">
        <w:rPr>
          <w:rFonts w:ascii="Times New Roman" w:hAnsi="Times New Roman"/>
          <w:sz w:val="28"/>
          <w:szCs w:val="28"/>
        </w:rPr>
        <w:t xml:space="preserve">«Противодействие коррупции в муниципальном образовании «Троицкое сельское поселение»  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3961EB">
        <w:rPr>
          <w:rFonts w:ascii="Times New Roman" w:hAnsi="Times New Roman"/>
          <w:sz w:val="28"/>
          <w:szCs w:val="28"/>
        </w:rPr>
        <w:t>2,7</w:t>
      </w:r>
      <w:r w:rsidRPr="00D01DF1">
        <w:rPr>
          <w:rFonts w:ascii="Times New Roman" w:hAnsi="Times New Roman"/>
          <w:sz w:val="28"/>
          <w:szCs w:val="28"/>
        </w:rPr>
        <w:t xml:space="preserve">  тыс.рублей.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3961EB">
        <w:rPr>
          <w:rFonts w:ascii="Times New Roman" w:hAnsi="Times New Roman"/>
          <w:sz w:val="28"/>
          <w:szCs w:val="28"/>
        </w:rPr>
        <w:t>2,7</w:t>
      </w:r>
      <w:r w:rsidRPr="00D01DF1">
        <w:rPr>
          <w:rFonts w:ascii="Times New Roman" w:hAnsi="Times New Roman"/>
          <w:sz w:val="28"/>
          <w:szCs w:val="28"/>
        </w:rPr>
        <w:t xml:space="preserve"> тыс.рублей, или </w:t>
      </w:r>
      <w:r w:rsidR="003961EB">
        <w:rPr>
          <w:rFonts w:ascii="Times New Roman" w:hAnsi="Times New Roman"/>
          <w:sz w:val="28"/>
          <w:szCs w:val="28"/>
        </w:rPr>
        <w:t>100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14:paraId="69C93DC3" w14:textId="77777777" w:rsidR="00706DD4" w:rsidRP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доля граждан, удовлетворенных деятельностью Администрации Троицкого сельского поселения по противодействию коррупции, в общем числе опрошенных граждан, проживающих на территории поселения</w:t>
      </w:r>
    </w:p>
    <w:p w14:paraId="68533E86" w14:textId="77777777" w:rsidR="00706DD4" w:rsidRP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количество внесенных представлений об устранении нарушения законодательства в сфере противодействия коррупции</w:t>
      </w:r>
    </w:p>
    <w:p w14:paraId="5C928EF8" w14:textId="77777777" w:rsidR="00706DD4" w:rsidRP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доля вовлеченных в антикоррупционную деятельность общественных объединений и организаций, зарегистрированных и действующих на территории сельского поселения, в их общем количестве.</w:t>
      </w:r>
    </w:p>
    <w:p w14:paraId="3BF2F3AC" w14:textId="3C2B3DB4" w:rsidR="00082223" w:rsidRDefault="00706DD4" w:rsidP="00706DD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6DD4">
        <w:rPr>
          <w:rFonts w:ascii="Times New Roman" w:hAnsi="Times New Roman"/>
          <w:sz w:val="28"/>
          <w:szCs w:val="28"/>
        </w:rPr>
        <w:t>- количество проведенных опросов общественного мнения о политике органов местного самоуправления в сфере противодействия коррупции</w:t>
      </w:r>
      <w:r w:rsidR="00CA088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61EB01EC" w14:textId="77777777" w:rsidR="00706DD4" w:rsidRDefault="00706DD4" w:rsidP="00706D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6CADB37D" w14:textId="64AC5664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</w:t>
      </w:r>
      <w:r w:rsidR="00974188" w:rsidRPr="00974188">
        <w:rPr>
          <w:rFonts w:ascii="Times New Roman" w:hAnsi="Times New Roman"/>
          <w:sz w:val="28"/>
          <w:szCs w:val="28"/>
        </w:rPr>
        <w:t>«Противодействие коррупции в муниципальном образовании «Троицкое сельское поселение»</w:t>
      </w:r>
      <w:r w:rsidR="00974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1FAB32F3" w14:textId="7393B590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СРом = </w:t>
      </w:r>
      <w:r w:rsidR="003961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</w:t>
      </w:r>
      <w:r w:rsidR="003961EB">
        <w:rPr>
          <w:rFonts w:ascii="Times New Roman" w:hAnsi="Times New Roman"/>
          <w:sz w:val="28"/>
          <w:szCs w:val="28"/>
        </w:rPr>
        <w:t>1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C6AF8C0" w14:textId="2848CF28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 xml:space="preserve">м = </w:t>
      </w:r>
      <w:r w:rsidR="003961EB">
        <w:rPr>
          <w:rFonts w:ascii="Times New Roman" w:hAnsi="Times New Roman"/>
          <w:sz w:val="28"/>
          <w:szCs w:val="28"/>
        </w:rPr>
        <w:t>1</w:t>
      </w:r>
      <w:r w:rsidR="00CA088B">
        <w:rPr>
          <w:rFonts w:ascii="Times New Roman" w:hAnsi="Times New Roman"/>
          <w:sz w:val="28"/>
          <w:szCs w:val="28"/>
        </w:rPr>
        <w:t>/</w:t>
      </w:r>
      <w:r w:rsidR="003961EB">
        <w:rPr>
          <w:rFonts w:ascii="Times New Roman" w:hAnsi="Times New Roman"/>
          <w:sz w:val="28"/>
          <w:szCs w:val="28"/>
        </w:rPr>
        <w:t>1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 xml:space="preserve">м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002E3648" w14:textId="614F6DF3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3961EB">
        <w:rPr>
          <w:rFonts w:ascii="Times New Roman" w:hAnsi="Times New Roman"/>
          <w:sz w:val="28"/>
          <w:szCs w:val="28"/>
        </w:rPr>
        <w:t>2,7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3961EB">
        <w:rPr>
          <w:rFonts w:ascii="Times New Roman" w:hAnsi="Times New Roman"/>
          <w:sz w:val="28"/>
          <w:szCs w:val="28"/>
        </w:rPr>
        <w:t>2,7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r w:rsidR="00CA088B">
        <w:rPr>
          <w:rFonts w:ascii="Times New Roman" w:hAnsi="Times New Roman"/>
          <w:sz w:val="28"/>
          <w:szCs w:val="28"/>
        </w:rPr>
        <w:t>ССуз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3961EB">
        <w:rPr>
          <w:rFonts w:ascii="Times New Roman" w:hAnsi="Times New Roman"/>
          <w:sz w:val="28"/>
          <w:szCs w:val="28"/>
        </w:rPr>
        <w:t>1,0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Зф – фактические бюджетные расходы на реализацию  муниципальной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1DB77371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3961EB">
        <w:rPr>
          <w:rFonts w:ascii="Times New Roman" w:hAnsi="Times New Roman"/>
          <w:sz w:val="28"/>
          <w:szCs w:val="28"/>
        </w:rPr>
        <w:t>1,0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</w:t>
      </w:r>
      <w:r w:rsidR="003961EB">
        <w:rPr>
          <w:rFonts w:ascii="Times New Roman" w:hAnsi="Times New Roman"/>
          <w:sz w:val="28"/>
          <w:szCs w:val="28"/>
        </w:rPr>
        <w:t>0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6299DD49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</w:t>
      </w:r>
      <w:r w:rsidR="003961EB">
        <w:rPr>
          <w:rFonts w:ascii="Times New Roman" w:hAnsi="Times New Roman"/>
          <w:sz w:val="28"/>
          <w:szCs w:val="28"/>
        </w:rPr>
        <w:t>0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43CB12C2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4A2F86D5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  <w:r w:rsidR="002C07BA">
        <w:rPr>
          <w:rFonts w:ascii="Times New Roman" w:hAnsi="Times New Roman"/>
          <w:sz w:val="28"/>
          <w:szCs w:val="28"/>
        </w:rPr>
        <w:t>3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5CCD4975" w14:textId="23A52094" w:rsidR="003961EB" w:rsidRPr="003961EB" w:rsidRDefault="003961EB" w:rsidP="003961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3961EB">
        <w:rPr>
          <w:rFonts w:ascii="Times New Roman" w:hAnsi="Times New Roman"/>
          <w:sz w:val="28"/>
          <w:szCs w:val="28"/>
        </w:rPr>
        <w:t xml:space="preserve">Таким образом, анализируя  достигнутые показатели, степень выполнения мероприятий программы, можно сделать вывод о том, что реализация Программы «Противодействие коррупции в </w:t>
      </w:r>
      <w:r>
        <w:rPr>
          <w:rFonts w:ascii="Times New Roman" w:hAnsi="Times New Roman"/>
          <w:sz w:val="28"/>
          <w:szCs w:val="28"/>
        </w:rPr>
        <w:t>Троицком</w:t>
      </w:r>
      <w:r w:rsidRPr="003961EB">
        <w:rPr>
          <w:rFonts w:ascii="Times New Roman" w:hAnsi="Times New Roman"/>
          <w:sz w:val="28"/>
          <w:szCs w:val="28"/>
        </w:rPr>
        <w:t xml:space="preserve">  сельском поселении» является эффективной. Существует целесообразность дальнейшей реализации программных мероприятий данной муниципальной программы.</w:t>
      </w:r>
    </w:p>
    <w:p w14:paraId="1182B7DD" w14:textId="08D54F5F" w:rsidR="00036803" w:rsidRDefault="00BB43B4" w:rsidP="0097418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6DF46513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источников  </w:t>
      </w:r>
      <w:r w:rsidRPr="00CC64A9">
        <w:rPr>
          <w:rFonts w:ascii="Times New Roman" w:hAnsi="Times New Roman"/>
          <w:b/>
          <w:sz w:val="28"/>
          <w:szCs w:val="28"/>
        </w:rPr>
        <w:t>на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3961EB">
        <w:rPr>
          <w:rFonts w:ascii="Times New Roman" w:hAnsi="Times New Roman"/>
          <w:b/>
          <w:sz w:val="28"/>
          <w:szCs w:val="28"/>
        </w:rPr>
        <w:t>2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4FD3C526" w14:textId="05C19563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630" w:rsidRPr="00192630">
              <w:rPr>
                <w:rFonts w:ascii="Times New Roman" w:hAnsi="Times New Roman"/>
                <w:sz w:val="24"/>
                <w:szCs w:val="24"/>
              </w:rPr>
              <w:t>«Противодействие коррупции в муниципальном образовании «Троицкое сельское поселение»</w:t>
            </w:r>
          </w:p>
        </w:tc>
        <w:tc>
          <w:tcPr>
            <w:tcW w:w="2977" w:type="dxa"/>
          </w:tcPr>
          <w:p w14:paraId="0A3F2A95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10D28063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30CBCB17" w14:textId="5FFC3C0F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153AF88A" w14:textId="399BE349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C111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0706B78B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43C2F697" w14:textId="1AE3CD84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297AD9BF" w14:textId="6F0D62B0" w:rsidR="001C111F" w:rsidRPr="007B16FD" w:rsidRDefault="00192630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66029559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CF27B" w14:textId="1265C9F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F53CB" w14:textId="7E22A6C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1C5CA86A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29B59FEF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w="2977" w:type="dxa"/>
          </w:tcPr>
          <w:p w14:paraId="454926EE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1C7F43E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03A8C3D" w14:textId="595D441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122EBE9" w14:textId="6A0A2F9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438BB48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1EC62" w14:textId="3A9364B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863CF9" w14:textId="0CB944D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60E40DA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3B230" w14:textId="69F46C1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7CED3" w14:textId="52C4FB9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509EF9A1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44677932" w14:textId="7DDB6728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977" w:type="dxa"/>
          </w:tcPr>
          <w:p w14:paraId="50A15984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50D4BCA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01D367" w14:textId="0C57149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817D67C" w14:textId="03BC986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92630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30B9832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7F24B" w14:textId="69E9283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E98E" w14:textId="62CCE7E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2F28F1E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A0DC0" w14:textId="2AF90B0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E52E4" w14:textId="57E9449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31607EAE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23DA35CF" w14:textId="5DE8AB2E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977" w:type="dxa"/>
          </w:tcPr>
          <w:p w14:paraId="054F17F3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595FBD5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F5D6A88" w14:textId="48F01A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3DCCD5E6" w14:textId="3E414D5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3249CAD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C3C53" w14:textId="26C0174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93469F" w14:textId="70B9E62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09BD9D6F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1.3</w:t>
            </w:r>
          </w:p>
          <w:p w14:paraId="6BABFAAF" w14:textId="4A4D689E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977" w:type="dxa"/>
          </w:tcPr>
          <w:p w14:paraId="3FBCEBC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1DEC23B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FFB17CF" w14:textId="5576901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CD27E8" w14:textId="59C6812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192630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F2873B5" w14:textId="77777777" w:rsidR="00192630" w:rsidRPr="00ED5AD7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14:paraId="7AE70C3D" w14:textId="4DEBD340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5AD7">
              <w:rPr>
                <w:rFonts w:ascii="Times New Roman" w:hAnsi="Times New Roman"/>
                <w:sz w:val="24"/>
                <w:szCs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w="2977" w:type="dxa"/>
          </w:tcPr>
          <w:p w14:paraId="0CCD7E91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4429F0A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ABEF163" w14:textId="18024D5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A3F4A70" w14:textId="2B5E33E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51F52ED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618C3" w14:textId="78939CD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30D459" w14:textId="3410838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AC8E1D9" w14:textId="77777777" w:rsidR="00192630" w:rsidRPr="00622F59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7F4015B8" w14:textId="078D2D48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977" w:type="dxa"/>
          </w:tcPr>
          <w:p w14:paraId="588E3086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05AA92E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BEED570" w14:textId="7BD1DF6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47EE64F" w14:textId="3D73B96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3767DE4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816F79" w14:textId="6A75771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9E5431" w14:textId="342AD68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432234BD" w14:textId="77777777" w:rsidR="00192630" w:rsidRPr="00FC39D3" w:rsidRDefault="00192630" w:rsidP="0019263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342CD3D3" w14:textId="124E14FF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977" w:type="dxa"/>
          </w:tcPr>
          <w:p w14:paraId="36C702B8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34E0530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5CF76C9" w14:textId="1CDE0D8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30CFB32" w14:textId="0DB9FA0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0F34AAB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D304E" w14:textId="31907DB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42CEA4" w14:textId="27D8570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BE2C4F6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09644CA8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4E37AE03" w14:textId="67DD8DD0" w:rsidR="00192630" w:rsidRPr="007B16FD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977" w:type="dxa"/>
          </w:tcPr>
          <w:p w14:paraId="491B8F4B" w14:textId="00055E5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15500CB" w14:textId="231B273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50C4FB3" w14:textId="63BB139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5A6BB4" w14:textId="1AEB2F5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62A63990" w14:textId="77777777" w:rsidTr="00036803">
        <w:trPr>
          <w:trHeight w:val="307"/>
        </w:trPr>
        <w:tc>
          <w:tcPr>
            <w:tcW w:w="2835" w:type="dxa"/>
            <w:vMerge/>
          </w:tcPr>
          <w:p w14:paraId="1A68F013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CEC1FF" w14:textId="3B28DE1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4F53D37" w14:textId="6A95C80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A17D5" w14:textId="1489192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B130B5" w14:textId="2636849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FAE60F6" w14:textId="77777777" w:rsidTr="00036803">
        <w:trPr>
          <w:trHeight w:val="307"/>
        </w:trPr>
        <w:tc>
          <w:tcPr>
            <w:tcW w:w="2835" w:type="dxa"/>
            <w:vMerge/>
          </w:tcPr>
          <w:p w14:paraId="041F117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6ED034E" w14:textId="316B167D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3DA4865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2FB5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303D5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A46BEF1" w14:textId="77777777" w:rsidTr="00036803">
        <w:trPr>
          <w:trHeight w:val="307"/>
        </w:trPr>
        <w:tc>
          <w:tcPr>
            <w:tcW w:w="2835" w:type="dxa"/>
            <w:vMerge/>
          </w:tcPr>
          <w:p w14:paraId="2C471EF5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7B6D1A" w14:textId="744A8DA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D155EF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E88E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B6938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5DD14FF" w14:textId="77777777" w:rsidTr="00036803">
        <w:trPr>
          <w:trHeight w:val="307"/>
        </w:trPr>
        <w:tc>
          <w:tcPr>
            <w:tcW w:w="2835" w:type="dxa"/>
            <w:vMerge/>
          </w:tcPr>
          <w:p w14:paraId="5373323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55A5B00" w14:textId="6B28399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7661BB8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63400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9BD8E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CAF6196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0330332F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  <w:p w14:paraId="30D01E51" w14:textId="6B285163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977" w:type="dxa"/>
          </w:tcPr>
          <w:p w14:paraId="3B27DD0C" w14:textId="486B09D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357E41D" w14:textId="080A5A2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DD6DC57" w14:textId="103090D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6CFCB1A" w14:textId="32321ED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2A660599" w14:textId="77777777" w:rsidTr="00036803">
        <w:trPr>
          <w:trHeight w:val="307"/>
        </w:trPr>
        <w:tc>
          <w:tcPr>
            <w:tcW w:w="2835" w:type="dxa"/>
            <w:vMerge/>
          </w:tcPr>
          <w:p w14:paraId="41B4762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325673F" w14:textId="7EE4991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CF6B4C1" w14:textId="74D114F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8113EC" w14:textId="0CD57AB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E62D56" w14:textId="4B6C17A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815B221" w14:textId="77777777" w:rsidTr="00036803">
        <w:trPr>
          <w:trHeight w:val="307"/>
        </w:trPr>
        <w:tc>
          <w:tcPr>
            <w:tcW w:w="2835" w:type="dxa"/>
            <w:vMerge/>
          </w:tcPr>
          <w:p w14:paraId="27A0515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C5D6367" w14:textId="51D74BF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35BB365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2186B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3A212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097758A" w14:textId="77777777" w:rsidTr="00036803">
        <w:trPr>
          <w:trHeight w:val="307"/>
        </w:trPr>
        <w:tc>
          <w:tcPr>
            <w:tcW w:w="2835" w:type="dxa"/>
            <w:vMerge/>
          </w:tcPr>
          <w:p w14:paraId="68A7132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97D4D4" w14:textId="4B8ACE1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17CCB24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E0A2A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D2F2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10D25F3" w14:textId="77777777" w:rsidTr="00036803">
        <w:trPr>
          <w:trHeight w:val="307"/>
        </w:trPr>
        <w:tc>
          <w:tcPr>
            <w:tcW w:w="2835" w:type="dxa"/>
            <w:vMerge/>
          </w:tcPr>
          <w:p w14:paraId="781152E9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BA6ABEE" w14:textId="27108C5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541EA9E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8874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1A03B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9AA0C4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7981D3D7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  <w:p w14:paraId="670E5EBE" w14:textId="04A8D3B3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977" w:type="dxa"/>
          </w:tcPr>
          <w:p w14:paraId="2D559689" w14:textId="6E66A06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77CD4BE" w14:textId="52BD5F4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AFA6819" w14:textId="45FCA4C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13785037" w14:textId="0849F71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4FA87CE7" w14:textId="77777777" w:rsidTr="00036803">
        <w:trPr>
          <w:trHeight w:val="307"/>
        </w:trPr>
        <w:tc>
          <w:tcPr>
            <w:tcW w:w="2835" w:type="dxa"/>
            <w:vMerge/>
          </w:tcPr>
          <w:p w14:paraId="3BD6B5F3" w14:textId="1D1608E2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70EEE7D" w14:textId="768B8A0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2E008A0" w14:textId="76C6C6AC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7CC72" w14:textId="6406DFD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2B27F3" w14:textId="3DEDBA0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AF0F1FF" w14:textId="77777777" w:rsidTr="00036803">
        <w:trPr>
          <w:trHeight w:val="307"/>
        </w:trPr>
        <w:tc>
          <w:tcPr>
            <w:tcW w:w="2835" w:type="dxa"/>
            <w:vMerge/>
          </w:tcPr>
          <w:p w14:paraId="5C5ECB86" w14:textId="6C3BA33A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2BCE1" w14:textId="4165AD4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5304DE7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D7C6E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F5C0C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C554DED" w14:textId="77777777" w:rsidTr="00036803">
        <w:trPr>
          <w:trHeight w:val="307"/>
        </w:trPr>
        <w:tc>
          <w:tcPr>
            <w:tcW w:w="2835" w:type="dxa"/>
            <w:vMerge/>
          </w:tcPr>
          <w:p w14:paraId="0985EBE3" w14:textId="3F397A80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B71776" w14:textId="74B4F29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180C0C5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1626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69079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AB51628" w14:textId="77777777" w:rsidTr="00036803">
        <w:trPr>
          <w:trHeight w:val="307"/>
        </w:trPr>
        <w:tc>
          <w:tcPr>
            <w:tcW w:w="2835" w:type="dxa"/>
            <w:vMerge/>
          </w:tcPr>
          <w:p w14:paraId="0706CE4E" w14:textId="7ED087B9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254D38" w14:textId="5CCBE32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511030B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AA2D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B7012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6E43DA4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7D1169E1" w14:textId="063C6676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Подпрограмма 2 «Противодействие коррупции в муниципальной службе»</w:t>
            </w:r>
          </w:p>
        </w:tc>
        <w:tc>
          <w:tcPr>
            <w:tcW w:w="2977" w:type="dxa"/>
          </w:tcPr>
          <w:p w14:paraId="2017C830" w14:textId="534A780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B679F32" w14:textId="310AD56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61531F1F" w14:textId="4879857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4CDDDFEC" w14:textId="6A15CD0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3BDBA45E" w14:textId="77777777" w:rsidTr="00036803">
        <w:trPr>
          <w:trHeight w:val="307"/>
        </w:trPr>
        <w:tc>
          <w:tcPr>
            <w:tcW w:w="2835" w:type="dxa"/>
            <w:vMerge/>
          </w:tcPr>
          <w:p w14:paraId="0BD5E03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7078E00" w14:textId="6AEB70D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67DF5EAE" w14:textId="49E470D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7F401A64" w14:textId="3E05581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59415EB8" w14:textId="6E3E60D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5949AE42" w14:textId="77777777" w:rsidTr="00036803">
        <w:trPr>
          <w:trHeight w:val="307"/>
        </w:trPr>
        <w:tc>
          <w:tcPr>
            <w:tcW w:w="2835" w:type="dxa"/>
            <w:vMerge/>
          </w:tcPr>
          <w:p w14:paraId="71CBE09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74914C" w14:textId="6553FEA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53F6D52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CB42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790F3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EFE5212" w14:textId="77777777" w:rsidTr="00036803">
        <w:trPr>
          <w:trHeight w:val="307"/>
        </w:trPr>
        <w:tc>
          <w:tcPr>
            <w:tcW w:w="2835" w:type="dxa"/>
            <w:vMerge/>
          </w:tcPr>
          <w:p w14:paraId="7642B8D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BA9920" w14:textId="625E43AF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29914C4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8DA3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47A12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0DD7F69" w14:textId="77777777" w:rsidTr="00036803">
        <w:trPr>
          <w:trHeight w:val="307"/>
        </w:trPr>
        <w:tc>
          <w:tcPr>
            <w:tcW w:w="2835" w:type="dxa"/>
            <w:vMerge/>
          </w:tcPr>
          <w:p w14:paraId="19720B4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2833AF" w14:textId="55576EAF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C53889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AB84F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89A1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4C2BC372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13326093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4EC42C9D" w14:textId="0EAF9231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977" w:type="dxa"/>
          </w:tcPr>
          <w:p w14:paraId="56F059CD" w14:textId="1587955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DB1F459" w14:textId="36297FE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EF7E33C" w14:textId="711CC28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6D533A9" w14:textId="7760317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29511F45" w14:textId="77777777" w:rsidTr="00036803">
        <w:trPr>
          <w:trHeight w:val="307"/>
        </w:trPr>
        <w:tc>
          <w:tcPr>
            <w:tcW w:w="2835" w:type="dxa"/>
            <w:vMerge/>
          </w:tcPr>
          <w:p w14:paraId="4F653284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4FBE9A" w14:textId="0D78001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650132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FCA1A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26A9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5266B93" w14:textId="77777777" w:rsidTr="00036803">
        <w:trPr>
          <w:trHeight w:val="307"/>
        </w:trPr>
        <w:tc>
          <w:tcPr>
            <w:tcW w:w="2835" w:type="dxa"/>
            <w:vMerge/>
          </w:tcPr>
          <w:p w14:paraId="53E790C3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5A977E1" w14:textId="4FA77C7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0168FA4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568CA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5DA24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CA2B02D" w14:textId="77777777" w:rsidTr="00036803">
        <w:trPr>
          <w:trHeight w:val="307"/>
        </w:trPr>
        <w:tc>
          <w:tcPr>
            <w:tcW w:w="2835" w:type="dxa"/>
            <w:vMerge/>
          </w:tcPr>
          <w:p w14:paraId="3C7C729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D43EDCF" w14:textId="675FD25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206DC7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498E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AA76F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0FD0586" w14:textId="77777777" w:rsidTr="00036803">
        <w:trPr>
          <w:trHeight w:val="307"/>
        </w:trPr>
        <w:tc>
          <w:tcPr>
            <w:tcW w:w="2835" w:type="dxa"/>
            <w:vMerge/>
          </w:tcPr>
          <w:p w14:paraId="0FBFD46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D44FF23" w14:textId="6214B13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AFCBBA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B6E82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F40F5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DD14CA9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19406EF6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57D8BFF6" w14:textId="57ED8B56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системы мониторинга исполнения должностных обязанностей муниципальными служащими, подверженными риску коррупционных </w:t>
            </w:r>
            <w:r w:rsidRPr="00622F59">
              <w:rPr>
                <w:rFonts w:ascii="Times New Roman" w:hAnsi="Times New Roman"/>
                <w:sz w:val="24"/>
                <w:szCs w:val="24"/>
              </w:rPr>
              <w:lastRenderedPageBreak/>
              <w:t>проявлений, и устранение таких рисков</w:t>
            </w:r>
          </w:p>
        </w:tc>
        <w:tc>
          <w:tcPr>
            <w:tcW w:w="2977" w:type="dxa"/>
          </w:tcPr>
          <w:p w14:paraId="3149230D" w14:textId="3A41107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5DD265AA" w14:textId="4A1D7EC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B931095" w14:textId="689585C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03F01E91" w14:textId="4B39722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1D52C15E" w14:textId="77777777" w:rsidTr="00036803">
        <w:trPr>
          <w:trHeight w:val="307"/>
        </w:trPr>
        <w:tc>
          <w:tcPr>
            <w:tcW w:w="2835" w:type="dxa"/>
            <w:vMerge/>
          </w:tcPr>
          <w:p w14:paraId="2EA3F8C0" w14:textId="0AD1012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38ABA82" w14:textId="6D20C91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C22087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AC4F2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66017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7B9E645" w14:textId="77777777" w:rsidTr="00036803">
        <w:trPr>
          <w:trHeight w:val="307"/>
        </w:trPr>
        <w:tc>
          <w:tcPr>
            <w:tcW w:w="2835" w:type="dxa"/>
            <w:vMerge/>
          </w:tcPr>
          <w:p w14:paraId="512906C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DF6BE97" w14:textId="1DCE815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DFA71B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E9183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5248A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A132B88" w14:textId="77777777" w:rsidTr="00036803">
        <w:trPr>
          <w:trHeight w:val="307"/>
        </w:trPr>
        <w:tc>
          <w:tcPr>
            <w:tcW w:w="2835" w:type="dxa"/>
            <w:vMerge/>
          </w:tcPr>
          <w:p w14:paraId="4EB1ACF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4628D3" w14:textId="1644E3A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B98E1F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22C81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629C4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D11D0F1" w14:textId="77777777" w:rsidTr="00036803">
        <w:trPr>
          <w:trHeight w:val="307"/>
        </w:trPr>
        <w:tc>
          <w:tcPr>
            <w:tcW w:w="2835" w:type="dxa"/>
            <w:vMerge/>
          </w:tcPr>
          <w:p w14:paraId="7CF9093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8E41990" w14:textId="6BDEAA4D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1B5905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F2A2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B0FE1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99D47D9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0BFD98BF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2297675E" w14:textId="1AD9A16B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977" w:type="dxa"/>
          </w:tcPr>
          <w:p w14:paraId="25653454" w14:textId="43B77D0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6953051" w14:textId="069A49F8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46B56F0" w14:textId="6814623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4F301E9" w14:textId="7107ED5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2FB99DF" w14:textId="77777777" w:rsidTr="00036803">
        <w:trPr>
          <w:trHeight w:val="307"/>
        </w:trPr>
        <w:tc>
          <w:tcPr>
            <w:tcW w:w="2835" w:type="dxa"/>
            <w:vMerge/>
          </w:tcPr>
          <w:p w14:paraId="00CF70C4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125B7E4" w14:textId="7143EDD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F0C718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6B58B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3817F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7CB1728" w14:textId="77777777" w:rsidTr="00036803">
        <w:trPr>
          <w:trHeight w:val="307"/>
        </w:trPr>
        <w:tc>
          <w:tcPr>
            <w:tcW w:w="2835" w:type="dxa"/>
            <w:vMerge/>
          </w:tcPr>
          <w:p w14:paraId="056FF6A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56E479" w14:textId="56079CA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787D47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EDCEC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21F54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C630B83" w14:textId="77777777" w:rsidTr="00036803">
        <w:trPr>
          <w:trHeight w:val="307"/>
        </w:trPr>
        <w:tc>
          <w:tcPr>
            <w:tcW w:w="2835" w:type="dxa"/>
            <w:vMerge/>
          </w:tcPr>
          <w:p w14:paraId="7C3D4CF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6BE870E" w14:textId="7D11AD2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6650108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961E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2479D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741CB51" w14:textId="77777777" w:rsidTr="00036803">
        <w:trPr>
          <w:trHeight w:val="307"/>
        </w:trPr>
        <w:tc>
          <w:tcPr>
            <w:tcW w:w="2835" w:type="dxa"/>
            <w:vMerge/>
          </w:tcPr>
          <w:p w14:paraId="0C49A674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0835516" w14:textId="2A2D708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963CF2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0F2B2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F6E1D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9B96C62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5726F39C" w14:textId="77777777" w:rsidR="00192630" w:rsidRPr="00FC39D3" w:rsidRDefault="00192630" w:rsidP="001926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14:paraId="54AF0FFA" w14:textId="0C5C9512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sz w:val="24"/>
                <w:szCs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977" w:type="dxa"/>
          </w:tcPr>
          <w:p w14:paraId="5B04C741" w14:textId="68D66A1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5CF5DB" w14:textId="0C5987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650CC51" w14:textId="61BBD0A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4BB1FA3" w14:textId="7D3FDF2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1FEF5F87" w14:textId="77777777" w:rsidTr="00036803">
        <w:trPr>
          <w:trHeight w:val="307"/>
        </w:trPr>
        <w:tc>
          <w:tcPr>
            <w:tcW w:w="2835" w:type="dxa"/>
            <w:vMerge/>
          </w:tcPr>
          <w:p w14:paraId="1168EBC9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2A2F40" w14:textId="04B1328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A636AB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00C3D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67107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557EA2A" w14:textId="77777777" w:rsidTr="00036803">
        <w:trPr>
          <w:trHeight w:val="307"/>
        </w:trPr>
        <w:tc>
          <w:tcPr>
            <w:tcW w:w="2835" w:type="dxa"/>
            <w:vMerge/>
          </w:tcPr>
          <w:p w14:paraId="2E9D579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355401" w14:textId="1CEC18A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E48DA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1AC04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4EDBE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A580001" w14:textId="77777777" w:rsidTr="00036803">
        <w:trPr>
          <w:trHeight w:val="307"/>
        </w:trPr>
        <w:tc>
          <w:tcPr>
            <w:tcW w:w="2835" w:type="dxa"/>
            <w:vMerge/>
          </w:tcPr>
          <w:p w14:paraId="10D3350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A53B49" w14:textId="287B37B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AE023C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C9755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7619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7418661" w14:textId="77777777" w:rsidTr="00036803">
        <w:trPr>
          <w:trHeight w:val="307"/>
        </w:trPr>
        <w:tc>
          <w:tcPr>
            <w:tcW w:w="2835" w:type="dxa"/>
            <w:vMerge/>
          </w:tcPr>
          <w:p w14:paraId="4961DE7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9F69B8" w14:textId="1A15D21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0A79B6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2677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46E81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66B0A8E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D01306B" w14:textId="421AB37C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977" w:type="dxa"/>
          </w:tcPr>
          <w:p w14:paraId="71AB45F8" w14:textId="3A7E952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2A837C6" w14:textId="7FE45E8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A708A5D" w14:textId="770AAF1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6A78C6AF" w14:textId="6FEAF32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3AD98AA1" w14:textId="77777777" w:rsidTr="00036803">
        <w:trPr>
          <w:trHeight w:val="307"/>
        </w:trPr>
        <w:tc>
          <w:tcPr>
            <w:tcW w:w="2835" w:type="dxa"/>
            <w:vMerge/>
          </w:tcPr>
          <w:p w14:paraId="2FBE90C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C4C46C" w14:textId="252D33AB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63B0462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113E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E5397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90D08D6" w14:textId="77777777" w:rsidTr="00036803">
        <w:trPr>
          <w:trHeight w:val="307"/>
        </w:trPr>
        <w:tc>
          <w:tcPr>
            <w:tcW w:w="2835" w:type="dxa"/>
            <w:vMerge/>
          </w:tcPr>
          <w:p w14:paraId="3FBC18D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E119D5E" w14:textId="5223F59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4CEDE8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C213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3D13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437C003" w14:textId="77777777" w:rsidTr="00036803">
        <w:trPr>
          <w:trHeight w:val="307"/>
        </w:trPr>
        <w:tc>
          <w:tcPr>
            <w:tcW w:w="2835" w:type="dxa"/>
            <w:vMerge/>
          </w:tcPr>
          <w:p w14:paraId="45332F0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9F1CB8" w14:textId="4890C2B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E1D932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A28CD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01055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6C42F46" w14:textId="77777777" w:rsidTr="00036803">
        <w:trPr>
          <w:trHeight w:val="307"/>
        </w:trPr>
        <w:tc>
          <w:tcPr>
            <w:tcW w:w="2835" w:type="dxa"/>
            <w:vMerge/>
          </w:tcPr>
          <w:p w14:paraId="59A522B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328274" w14:textId="748A0CA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FC3752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72514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A4F126" w14:textId="15647870" w:rsidR="00192630" w:rsidRPr="007B16FD" w:rsidRDefault="00192630" w:rsidP="0019263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86B13DC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15232DAD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08E6B682" w14:textId="019C0E88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977" w:type="dxa"/>
          </w:tcPr>
          <w:p w14:paraId="15F43F25" w14:textId="2A5A43D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56271E78" w14:textId="484032A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5C8CBFE" w14:textId="61E407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346A66A" w14:textId="040C738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0DAC6AFF" w14:textId="77777777" w:rsidTr="00036803">
        <w:trPr>
          <w:trHeight w:val="307"/>
        </w:trPr>
        <w:tc>
          <w:tcPr>
            <w:tcW w:w="2835" w:type="dxa"/>
            <w:vMerge/>
          </w:tcPr>
          <w:p w14:paraId="4026E83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A827CE" w14:textId="63E8CC3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610BD3C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8D0F0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0457E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5C06A4C" w14:textId="77777777" w:rsidTr="00036803">
        <w:trPr>
          <w:trHeight w:val="307"/>
        </w:trPr>
        <w:tc>
          <w:tcPr>
            <w:tcW w:w="2835" w:type="dxa"/>
            <w:vMerge/>
          </w:tcPr>
          <w:p w14:paraId="7E71425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A0B2706" w14:textId="74EE6C2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8E4FC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F51F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8632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B092AA5" w14:textId="77777777" w:rsidTr="00036803">
        <w:trPr>
          <w:trHeight w:val="307"/>
        </w:trPr>
        <w:tc>
          <w:tcPr>
            <w:tcW w:w="2835" w:type="dxa"/>
            <w:vMerge/>
          </w:tcPr>
          <w:p w14:paraId="3CBF135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9570047" w14:textId="79B7499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69B2525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D0C4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9CB64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B73C15A" w14:textId="77777777" w:rsidTr="00036803">
        <w:trPr>
          <w:trHeight w:val="307"/>
        </w:trPr>
        <w:tc>
          <w:tcPr>
            <w:tcW w:w="2835" w:type="dxa"/>
            <w:vMerge/>
          </w:tcPr>
          <w:p w14:paraId="1E62D29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35A47A" w14:textId="078FF03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4F3A9F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B89A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6C6BE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B65D374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4EA3085D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4BC7D44D" w14:textId="5F84C4BB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977" w:type="dxa"/>
          </w:tcPr>
          <w:p w14:paraId="4C2860B1" w14:textId="36652DD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4125485" w14:textId="4240A96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E415394" w14:textId="45AED6E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B2FFF66" w14:textId="5F779F5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36CB9FAC" w14:textId="77777777" w:rsidTr="00036803">
        <w:trPr>
          <w:trHeight w:val="307"/>
        </w:trPr>
        <w:tc>
          <w:tcPr>
            <w:tcW w:w="2835" w:type="dxa"/>
            <w:vMerge/>
          </w:tcPr>
          <w:p w14:paraId="67B19B2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39B090E" w14:textId="629C536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DB733A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45782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1EDB3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AA8E54A" w14:textId="77777777" w:rsidTr="00036803">
        <w:trPr>
          <w:trHeight w:val="307"/>
        </w:trPr>
        <w:tc>
          <w:tcPr>
            <w:tcW w:w="2835" w:type="dxa"/>
            <w:vMerge/>
          </w:tcPr>
          <w:p w14:paraId="3B09F25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A2B120" w14:textId="2239003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0771D0F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6AAAB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23E22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23D5224" w14:textId="77777777" w:rsidTr="00036803">
        <w:trPr>
          <w:trHeight w:val="307"/>
        </w:trPr>
        <w:tc>
          <w:tcPr>
            <w:tcW w:w="2835" w:type="dxa"/>
            <w:vMerge/>
          </w:tcPr>
          <w:p w14:paraId="6EE5F82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76D30C8" w14:textId="7FC94D3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2F5290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337FC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B9E2C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1992A3C6" w14:textId="77777777" w:rsidTr="00036803">
        <w:trPr>
          <w:trHeight w:val="307"/>
        </w:trPr>
        <w:tc>
          <w:tcPr>
            <w:tcW w:w="2835" w:type="dxa"/>
            <w:vMerge/>
          </w:tcPr>
          <w:p w14:paraId="2E41534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58AAA" w14:textId="68A402A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0A455F7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6D466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32D14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4C7B6D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9F6BB72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2BFDCC58" w14:textId="4981E1A0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977" w:type="dxa"/>
          </w:tcPr>
          <w:p w14:paraId="4295194B" w14:textId="70A4DC9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CF83D77" w14:textId="10E570C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A5AFBAA" w14:textId="4D2481D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5F755EEE" w14:textId="0C9534F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130A18D7" w14:textId="77777777" w:rsidTr="00036803">
        <w:trPr>
          <w:trHeight w:val="307"/>
        </w:trPr>
        <w:tc>
          <w:tcPr>
            <w:tcW w:w="2835" w:type="dxa"/>
            <w:vMerge/>
          </w:tcPr>
          <w:p w14:paraId="5CFAE1FE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FBCC84F" w14:textId="7FB095C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5D3BE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D0693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0F0F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62348F2" w14:textId="77777777" w:rsidTr="00036803">
        <w:trPr>
          <w:trHeight w:val="307"/>
        </w:trPr>
        <w:tc>
          <w:tcPr>
            <w:tcW w:w="2835" w:type="dxa"/>
            <w:vMerge/>
          </w:tcPr>
          <w:p w14:paraId="1717F40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CFA24F6" w14:textId="346EE13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368B87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79E24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E9D1D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4457F41" w14:textId="77777777" w:rsidTr="00036803">
        <w:trPr>
          <w:trHeight w:val="307"/>
        </w:trPr>
        <w:tc>
          <w:tcPr>
            <w:tcW w:w="2835" w:type="dxa"/>
            <w:vMerge/>
          </w:tcPr>
          <w:p w14:paraId="37E4B906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9AF1A5" w14:textId="1CC2C07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F35384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BE01B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54D39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593C91A" w14:textId="77777777" w:rsidTr="00036803">
        <w:trPr>
          <w:trHeight w:val="307"/>
        </w:trPr>
        <w:tc>
          <w:tcPr>
            <w:tcW w:w="2835" w:type="dxa"/>
            <w:vMerge/>
          </w:tcPr>
          <w:p w14:paraId="15FDAC0D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E330F" w14:textId="765D7122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7EB9931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D1F5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B73C5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B040C26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48414E04" w14:textId="77777777" w:rsidR="00192630" w:rsidRPr="00622F59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31623A7B" w14:textId="0C5AD150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F59">
              <w:rPr>
                <w:rFonts w:ascii="Times New Roman" w:hAnsi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977" w:type="dxa"/>
          </w:tcPr>
          <w:p w14:paraId="206A61A5" w14:textId="17EB497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C30AC11" w14:textId="0AAB3543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245D9B2" w14:textId="6526FE84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2CBD737B" w14:textId="23FEEA1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71F1932E" w14:textId="77777777" w:rsidTr="00036803">
        <w:trPr>
          <w:trHeight w:val="307"/>
        </w:trPr>
        <w:tc>
          <w:tcPr>
            <w:tcW w:w="2835" w:type="dxa"/>
            <w:vMerge/>
          </w:tcPr>
          <w:p w14:paraId="0E615999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B6F30F" w14:textId="386E7CC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097744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5460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6C39C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664B2ED0" w14:textId="77777777" w:rsidTr="00036803">
        <w:trPr>
          <w:trHeight w:val="307"/>
        </w:trPr>
        <w:tc>
          <w:tcPr>
            <w:tcW w:w="2835" w:type="dxa"/>
            <w:vMerge/>
          </w:tcPr>
          <w:p w14:paraId="484140F1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654BD9" w14:textId="01B4AAC5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B1B85B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4CA8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AF80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F1E09BD" w14:textId="77777777" w:rsidTr="00036803">
        <w:trPr>
          <w:trHeight w:val="307"/>
        </w:trPr>
        <w:tc>
          <w:tcPr>
            <w:tcW w:w="2835" w:type="dxa"/>
            <w:vMerge/>
          </w:tcPr>
          <w:p w14:paraId="444AB9B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38404" w14:textId="0B07F2F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4AC3B7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71E594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8122B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5304569" w14:textId="77777777" w:rsidTr="00036803">
        <w:trPr>
          <w:trHeight w:val="307"/>
        </w:trPr>
        <w:tc>
          <w:tcPr>
            <w:tcW w:w="2835" w:type="dxa"/>
            <w:vMerge/>
          </w:tcPr>
          <w:p w14:paraId="4EE010A7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EBB754" w14:textId="4B0034A3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1E4D12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37C0F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F3C097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7FE090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29DDDD1F" w14:textId="6924EAEE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</w:t>
            </w: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lastRenderedPageBreak/>
              <w:t>противодействия коррупции</w:t>
            </w:r>
          </w:p>
        </w:tc>
        <w:tc>
          <w:tcPr>
            <w:tcW w:w="2977" w:type="dxa"/>
          </w:tcPr>
          <w:p w14:paraId="3F78BDC3" w14:textId="4DA1971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</w:tcPr>
          <w:p w14:paraId="1614B0F8" w14:textId="7697E69D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32D5C661" w14:textId="3C771D4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4E283820" w14:textId="40AA2925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0DDA9F6" w14:textId="77777777" w:rsidTr="00036803">
        <w:trPr>
          <w:trHeight w:val="307"/>
        </w:trPr>
        <w:tc>
          <w:tcPr>
            <w:tcW w:w="2835" w:type="dxa"/>
            <w:vMerge/>
          </w:tcPr>
          <w:p w14:paraId="1E3BA2CB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E1062F" w14:textId="4B2DFA2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03B71B0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93DEC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D6B4AA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555B706" w14:textId="77777777" w:rsidTr="00036803">
        <w:trPr>
          <w:trHeight w:val="307"/>
        </w:trPr>
        <w:tc>
          <w:tcPr>
            <w:tcW w:w="2835" w:type="dxa"/>
            <w:vMerge/>
          </w:tcPr>
          <w:p w14:paraId="6166258A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6BB1C57" w14:textId="3DE2E89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33AFD1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0C19C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45803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5A4BD7A8" w14:textId="77777777" w:rsidTr="00036803">
        <w:trPr>
          <w:trHeight w:val="307"/>
        </w:trPr>
        <w:tc>
          <w:tcPr>
            <w:tcW w:w="2835" w:type="dxa"/>
            <w:vMerge/>
          </w:tcPr>
          <w:p w14:paraId="4BEBCBB2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F238B1" w14:textId="4500A4D8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A75ADA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3A0DC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8ECC99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3248E0B" w14:textId="77777777" w:rsidTr="00036803">
        <w:trPr>
          <w:trHeight w:val="307"/>
        </w:trPr>
        <w:tc>
          <w:tcPr>
            <w:tcW w:w="2835" w:type="dxa"/>
            <w:vMerge/>
          </w:tcPr>
          <w:p w14:paraId="64A6FA9E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E97E53" w14:textId="44C0C5B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3CA02AD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766B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4C9608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563FB38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5933148B" w14:textId="3BC37411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2630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977" w:type="dxa"/>
          </w:tcPr>
          <w:p w14:paraId="17A80D9D" w14:textId="236E1E60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51EEFD7" w14:textId="65226550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EE3E09A" w14:textId="7395A412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72C3115" w14:textId="4EC449F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5CA8D2B5" w14:textId="77777777" w:rsidTr="00036803">
        <w:trPr>
          <w:trHeight w:val="307"/>
        </w:trPr>
        <w:tc>
          <w:tcPr>
            <w:tcW w:w="2835" w:type="dxa"/>
            <w:vMerge/>
          </w:tcPr>
          <w:p w14:paraId="702BF58A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177ABF6" w14:textId="52901E5E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70CEDE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0ED80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8392F1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38181CA" w14:textId="77777777" w:rsidTr="00036803">
        <w:trPr>
          <w:trHeight w:val="307"/>
        </w:trPr>
        <w:tc>
          <w:tcPr>
            <w:tcW w:w="2835" w:type="dxa"/>
            <w:vMerge/>
          </w:tcPr>
          <w:p w14:paraId="7CAD3F2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5DD64D" w14:textId="7DE9DFA6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33F314E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76907B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183F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239AA4F9" w14:textId="77777777" w:rsidTr="00036803">
        <w:trPr>
          <w:trHeight w:val="307"/>
        </w:trPr>
        <w:tc>
          <w:tcPr>
            <w:tcW w:w="2835" w:type="dxa"/>
            <w:vMerge/>
          </w:tcPr>
          <w:p w14:paraId="7D9E513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D9F714B" w14:textId="1035EBE7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28CA25E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1C2E8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30D8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360B6E30" w14:textId="77777777" w:rsidTr="00036803">
        <w:trPr>
          <w:trHeight w:val="307"/>
        </w:trPr>
        <w:tc>
          <w:tcPr>
            <w:tcW w:w="2835" w:type="dxa"/>
            <w:vMerge/>
          </w:tcPr>
          <w:p w14:paraId="1E59D5A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766EBF7" w14:textId="7FA7B57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27763A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37FB4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FB04D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00A17A53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67B9310A" w14:textId="77777777" w:rsidR="00192630" w:rsidRPr="009243A1" w:rsidRDefault="00192630" w:rsidP="00192630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</w:t>
            </w:r>
            <w:bookmarkStart w:id="1" w:name="_Hlk116464958"/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bookmarkEnd w:id="1"/>
          <w:p w14:paraId="50DC6AF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0082C9" w14:textId="7C8CD48C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5A638EE" w14:textId="1402C1EA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44E2C91E" w14:textId="5EE84499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4B4A68C0" w14:textId="090163C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4164EFDE" w14:textId="77777777" w:rsidTr="00036803">
        <w:trPr>
          <w:trHeight w:val="307"/>
        </w:trPr>
        <w:tc>
          <w:tcPr>
            <w:tcW w:w="2835" w:type="dxa"/>
            <w:vMerge/>
          </w:tcPr>
          <w:p w14:paraId="1876A88E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B2D12E0" w14:textId="41C30B5A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B39EA33" w14:textId="2A39889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1" w:type="dxa"/>
          </w:tcPr>
          <w:p w14:paraId="67DA83A9" w14:textId="7C3A6511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14:paraId="44F9E221" w14:textId="6744374F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192630" w:rsidRPr="007B16FD" w14:paraId="1BD78B31" w14:textId="77777777" w:rsidTr="00036803">
        <w:trPr>
          <w:trHeight w:val="307"/>
        </w:trPr>
        <w:tc>
          <w:tcPr>
            <w:tcW w:w="2835" w:type="dxa"/>
            <w:vMerge/>
          </w:tcPr>
          <w:p w14:paraId="72AC27DF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82916B" w14:textId="72974559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9119602" w14:textId="1ED0A9DB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52B47FED" w14:textId="6A32DAA6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14:paraId="719C7F96" w14:textId="373E891E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92630" w:rsidRPr="007B16FD" w14:paraId="786A597D" w14:textId="77777777" w:rsidTr="00036803">
        <w:trPr>
          <w:trHeight w:val="307"/>
        </w:trPr>
        <w:tc>
          <w:tcPr>
            <w:tcW w:w="2835" w:type="dxa"/>
            <w:vMerge/>
          </w:tcPr>
          <w:p w14:paraId="517185E8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2AF0D9" w14:textId="304C5661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96666F6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88B2B3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3C53DE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630" w:rsidRPr="007B16FD" w14:paraId="72F810DD" w14:textId="77777777" w:rsidTr="00036803">
        <w:trPr>
          <w:trHeight w:val="307"/>
        </w:trPr>
        <w:tc>
          <w:tcPr>
            <w:tcW w:w="2835" w:type="dxa"/>
            <w:vMerge/>
          </w:tcPr>
          <w:p w14:paraId="61206B1C" w14:textId="77777777" w:rsidR="00192630" w:rsidRDefault="00192630" w:rsidP="00192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B9FA4C" w14:textId="7B9A8234" w:rsidR="00192630" w:rsidRPr="007B16FD" w:rsidRDefault="00192630" w:rsidP="0019263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00C41705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3D362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C15C1F" w14:textId="77777777" w:rsidR="00192630" w:rsidRPr="007B16FD" w:rsidRDefault="00192630" w:rsidP="0019263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13EF4BF1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C111F">
        <w:rPr>
          <w:rFonts w:ascii="Times New Roman" w:hAnsi="Times New Roman"/>
          <w:b/>
          <w:sz w:val="24"/>
          <w:szCs w:val="24"/>
        </w:rPr>
        <w:t>2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95270" w:rsidRPr="00E63277" w14:paraId="1DB1C9CA" w14:textId="77777777" w:rsidTr="00C24360">
        <w:trPr>
          <w:trHeight w:val="2329"/>
        </w:trPr>
        <w:tc>
          <w:tcPr>
            <w:tcW w:w="426" w:type="dxa"/>
            <w:vAlign w:val="center"/>
          </w:tcPr>
          <w:p w14:paraId="06403BE6" w14:textId="06FFB823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B47D043" w14:textId="77777777" w:rsidR="00F95270" w:rsidRPr="00773F0D" w:rsidRDefault="00F95270" w:rsidP="00F9527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27F47C69" w14:textId="2D0D6100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3F0D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w="2126" w:type="dxa"/>
          </w:tcPr>
          <w:p w14:paraId="063B56EE" w14:textId="754EFB7D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2D829F63" w14:textId="767C3BD3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2951EA" w14:textId="22B78BD5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383348" w14:textId="12C4CB4A" w:rsidR="00F95270" w:rsidRPr="00E63277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14309E" w14:textId="77777777" w:rsidR="00F95270" w:rsidRPr="00760B8A" w:rsidRDefault="00F95270" w:rsidP="00F95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F95270" w:rsidRDefault="00F95270" w:rsidP="00F9527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6108E" w:rsidRPr="00E63277" w14:paraId="38A37E84" w14:textId="77777777" w:rsidTr="00C24360">
        <w:tc>
          <w:tcPr>
            <w:tcW w:w="426" w:type="dxa"/>
            <w:vAlign w:val="center"/>
          </w:tcPr>
          <w:p w14:paraId="48971A8E" w14:textId="7212D6F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14:paraId="57CE3CAA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7C49B6BB" w14:textId="1DFA2BBD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126" w:type="dxa"/>
          </w:tcPr>
          <w:p w14:paraId="2C1B82B7" w14:textId="216CAD4E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67277C7" w14:textId="3D86288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069EA34" w14:textId="327E5A6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A4AAFB8" w14:textId="1D5D784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E441615" w14:textId="4642C7B4" w:rsidR="0016108E" w:rsidRPr="00760B8A" w:rsidRDefault="0016108E" w:rsidP="0016108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Взаимодействие при составлении отчетности, обмен знаниями, опытом, консультирование по вопросам противодейст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вия коррупции</w:t>
            </w:r>
          </w:p>
        </w:tc>
        <w:tc>
          <w:tcPr>
            <w:tcW w:w="1559" w:type="dxa"/>
          </w:tcPr>
          <w:p w14:paraId="15102795" w14:textId="6239FE54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B2DA9" w14:textId="170FF881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31296C9E" w14:textId="77777777" w:rsidTr="00C24360">
        <w:tc>
          <w:tcPr>
            <w:tcW w:w="426" w:type="dxa"/>
            <w:vAlign w:val="center"/>
          </w:tcPr>
          <w:p w14:paraId="73396AC9" w14:textId="6141534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14:paraId="22252270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03A6227F" w14:textId="05A6F364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126" w:type="dxa"/>
          </w:tcPr>
          <w:p w14:paraId="0D062031" w14:textId="70D3E87D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F0DB82A" w14:textId="3C8487C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C5EFE39" w14:textId="435A99D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334B97D1" w14:textId="05CD9DB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60BEEDC" w14:textId="0AF43157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559" w:type="dxa"/>
          </w:tcPr>
          <w:p w14:paraId="42D76821" w14:textId="254E73FE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29DB7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31FB057D" w14:textId="77777777" w:rsidTr="00C24360">
        <w:tc>
          <w:tcPr>
            <w:tcW w:w="426" w:type="dxa"/>
            <w:vAlign w:val="center"/>
          </w:tcPr>
          <w:p w14:paraId="1D38BBE6" w14:textId="0C8B073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14:paraId="4CA06993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5418577C" w14:textId="40FF06C4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126" w:type="dxa"/>
          </w:tcPr>
          <w:p w14:paraId="1399E3A6" w14:textId="12B3694B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11BF1A12" w14:textId="19C9984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B57D1F1" w14:textId="4213795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231E0D9A" w14:textId="3A1A078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2FC9AF2" w14:textId="55158E20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559" w:type="dxa"/>
          </w:tcPr>
          <w:p w14:paraId="3FD11320" w14:textId="1F83CBAE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D78AF7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D8B4048" w14:textId="77777777" w:rsidTr="00C24360">
        <w:tc>
          <w:tcPr>
            <w:tcW w:w="426" w:type="dxa"/>
            <w:vAlign w:val="center"/>
          </w:tcPr>
          <w:p w14:paraId="060E6B7F" w14:textId="07DB1EC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14:paraId="7C38FC3A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61F5291E" w14:textId="31313CE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Информирование населения через сайт Администрации Троицкого сельского поселения о ходе реализации </w:t>
            </w: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w="2126" w:type="dxa"/>
          </w:tcPr>
          <w:p w14:paraId="15374CA7" w14:textId="48FA18E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0584539A" w14:textId="5219B29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4087DF83" w14:textId="69FC50C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379670A5" w14:textId="63DC3AB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2034FC9C" w14:textId="36FA525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Доступность информации для населения о деятельности Администрации Троицкого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14:paraId="2A4E9E78" w14:textId="49E41360" w:rsidR="0016108E" w:rsidRPr="00157A6E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223D02" w14:textId="3EC5EB6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B6E1870" w14:textId="77777777" w:rsidTr="00C24360">
        <w:tc>
          <w:tcPr>
            <w:tcW w:w="426" w:type="dxa"/>
            <w:vAlign w:val="center"/>
          </w:tcPr>
          <w:p w14:paraId="522DD9BB" w14:textId="3D9A052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14:paraId="58C360BC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4FC22811" w14:textId="5A62EA6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126" w:type="dxa"/>
          </w:tcPr>
          <w:p w14:paraId="1CDF7DE6" w14:textId="1FC7770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4EDA6FD" w14:textId="1E80206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C2C07DB" w14:textId="3352743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036557E" w14:textId="48CC2E0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4ED3F967" w14:textId="3C34CE7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559" w:type="dxa"/>
          </w:tcPr>
          <w:p w14:paraId="3513B378" w14:textId="114B7DF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D8CE45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3471223" w14:textId="77777777" w:rsidTr="00C24360">
        <w:tc>
          <w:tcPr>
            <w:tcW w:w="426" w:type="dxa"/>
            <w:vAlign w:val="center"/>
          </w:tcPr>
          <w:p w14:paraId="59AC65B1" w14:textId="422DA91F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14:paraId="6CBDEDD7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59B1ED94" w14:textId="4D5A3A4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126" w:type="dxa"/>
          </w:tcPr>
          <w:p w14:paraId="4673E1E5" w14:textId="197B9D1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6ADD90B" w14:textId="4A2B0C1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66C6672" w14:textId="3A25756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7A2E905" w14:textId="2B06949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FD25B34" w14:textId="50E140F5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559" w:type="dxa"/>
          </w:tcPr>
          <w:p w14:paraId="0401B36F" w14:textId="5A8C9863" w:rsidR="0016108E" w:rsidRPr="000B355A" w:rsidRDefault="0016108E" w:rsidP="00161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04D5F1F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85C0D0C" w14:textId="77777777" w:rsidTr="00C24360">
        <w:tc>
          <w:tcPr>
            <w:tcW w:w="426" w:type="dxa"/>
            <w:vAlign w:val="center"/>
          </w:tcPr>
          <w:p w14:paraId="188F9572" w14:textId="3645BA7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14:paraId="2C0F5BE5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556DA180" w14:textId="644532E9" w:rsidR="0016108E" w:rsidRPr="00E63277" w:rsidRDefault="0016108E" w:rsidP="0016108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и организаций, </w:t>
            </w: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содержащих сведения о коррупции</w:t>
            </w:r>
          </w:p>
        </w:tc>
        <w:tc>
          <w:tcPr>
            <w:tcW w:w="2126" w:type="dxa"/>
          </w:tcPr>
          <w:p w14:paraId="2251FDD7" w14:textId="4DBF02D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E83ED15" w14:textId="118CE6D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62B1F82" w14:textId="17811F2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1F64B91C" w14:textId="3376855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61E3CD0" w14:textId="6C85EAC4" w:rsidR="0016108E" w:rsidRPr="005D66A4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Своевременное реагирование на обращение о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коррупционных действиях</w:t>
            </w:r>
          </w:p>
        </w:tc>
        <w:tc>
          <w:tcPr>
            <w:tcW w:w="1559" w:type="dxa"/>
          </w:tcPr>
          <w:p w14:paraId="010FE902" w14:textId="5C17A3C9" w:rsidR="0016108E" w:rsidRPr="00FB2006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6AA58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9FB615E" w14:textId="77777777" w:rsidTr="00C24360">
        <w:tc>
          <w:tcPr>
            <w:tcW w:w="426" w:type="dxa"/>
            <w:vAlign w:val="center"/>
          </w:tcPr>
          <w:p w14:paraId="0E6D59BB" w14:textId="33DDB98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14:paraId="5C23DA7E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141822A5" w14:textId="6681FB2C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126" w:type="dxa"/>
          </w:tcPr>
          <w:p w14:paraId="7AF610CB" w14:textId="238DBA4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CEF2279" w14:textId="4C40883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D0A5700" w14:textId="64AFCC8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60B842B6" w14:textId="44561AD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17E4244D" w14:textId="688C536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559" w:type="dxa"/>
          </w:tcPr>
          <w:p w14:paraId="26514BD5" w14:textId="38B6A5A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D6E42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AB27415" w14:textId="77777777" w:rsidTr="00C24360">
        <w:tc>
          <w:tcPr>
            <w:tcW w:w="426" w:type="dxa"/>
            <w:vAlign w:val="center"/>
          </w:tcPr>
          <w:p w14:paraId="527AA805" w14:textId="0F30E45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3544" w:type="dxa"/>
          </w:tcPr>
          <w:p w14:paraId="61B53C5E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468CAF5E" w14:textId="00D9BCA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126" w:type="dxa"/>
          </w:tcPr>
          <w:p w14:paraId="1E30840A" w14:textId="3C27896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64633C5" w14:textId="7B1BDD25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E3CF8FE" w14:textId="76FFBB6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428D561" w14:textId="4BC4DB58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D8ED16A" w14:textId="6A681CA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Проведение оценки удовлетворенности населения действиями Администрации Троицкого сельского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по противодействию коррупции</w:t>
            </w:r>
          </w:p>
        </w:tc>
        <w:tc>
          <w:tcPr>
            <w:tcW w:w="1559" w:type="dxa"/>
          </w:tcPr>
          <w:p w14:paraId="2B04ADEB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90E51D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550189F" w14:textId="77777777" w:rsidTr="00C24360">
        <w:tc>
          <w:tcPr>
            <w:tcW w:w="426" w:type="dxa"/>
            <w:vAlign w:val="center"/>
          </w:tcPr>
          <w:p w14:paraId="2EC74F3F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CFA889" w14:textId="77777777" w:rsidR="0016108E" w:rsidRPr="00A120D8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2F37E633" w14:textId="60816CD4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26" w:type="dxa"/>
          </w:tcPr>
          <w:p w14:paraId="0E8702DB" w14:textId="6038F1C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C85343E" w14:textId="5A1FAE16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D322090" w14:textId="0C666A2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17181FD6" w14:textId="5002D359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138A2152" w14:textId="371F75F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sz w:val="24"/>
                <w:szCs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w="1559" w:type="dxa"/>
          </w:tcPr>
          <w:p w14:paraId="352D12B1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32EA38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128E47FB" w14:textId="77777777" w:rsidTr="00C24360">
        <w:tc>
          <w:tcPr>
            <w:tcW w:w="426" w:type="dxa"/>
            <w:vAlign w:val="center"/>
          </w:tcPr>
          <w:p w14:paraId="39DCA03B" w14:textId="03A06DA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5FFBC25C" w14:textId="3C9BA45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/>
                <w:b/>
                <w:bCs/>
                <w:sz w:val="24"/>
                <w:szCs w:val="24"/>
              </w:rPr>
              <w:t>2 «Противодействие коррупции в муниципальной службе»</w:t>
            </w:r>
          </w:p>
        </w:tc>
        <w:tc>
          <w:tcPr>
            <w:tcW w:w="2126" w:type="dxa"/>
          </w:tcPr>
          <w:p w14:paraId="585C35D6" w14:textId="39FD77ED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48A3A97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6A99E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D5E86C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2186D" w14:textId="4CFDCCB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9AFF958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FD9D73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79CBCB40" w14:textId="77777777" w:rsidTr="00C24360">
        <w:tc>
          <w:tcPr>
            <w:tcW w:w="426" w:type="dxa"/>
            <w:vAlign w:val="center"/>
          </w:tcPr>
          <w:p w14:paraId="21A9BD80" w14:textId="4BEE876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14:paraId="18CD5F20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07D791CC" w14:textId="19C706E6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соблюдением муниципальными </w:t>
            </w:r>
            <w:r w:rsidRPr="00CA656C">
              <w:rPr>
                <w:rFonts w:ascii="Times New Roman" w:hAnsi="Times New Roman"/>
                <w:sz w:val="24"/>
                <w:szCs w:val="24"/>
              </w:rPr>
              <w:lastRenderedPageBreak/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126" w:type="dxa"/>
          </w:tcPr>
          <w:p w14:paraId="7400FEB8" w14:textId="036068D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538E136" w14:textId="52936D8C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5224C4EF" w14:textId="7CDE753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67A3E960" w14:textId="7D42B0C3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163CFEF0" w14:textId="3FA35A9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Соблюдение муниципальными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559" w:type="dxa"/>
          </w:tcPr>
          <w:p w14:paraId="3D0D08B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1431EB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495860DB" w14:textId="77777777" w:rsidTr="00C24360">
        <w:tc>
          <w:tcPr>
            <w:tcW w:w="426" w:type="dxa"/>
            <w:vAlign w:val="center"/>
          </w:tcPr>
          <w:p w14:paraId="3CB81BCD" w14:textId="24A2DE4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44" w:type="dxa"/>
          </w:tcPr>
          <w:p w14:paraId="1736A316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7E0F6102" w14:textId="261B538B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126" w:type="dxa"/>
          </w:tcPr>
          <w:p w14:paraId="2F098C41" w14:textId="0160B91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1C565D47" w14:textId="60C7B568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8452118" w14:textId="6887500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4F136751" w14:textId="2A157F3F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66F60D9" w14:textId="78D7A2C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559" w:type="dxa"/>
          </w:tcPr>
          <w:p w14:paraId="69E3372D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8AB1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774E92A" w14:textId="77777777" w:rsidTr="00C24360">
        <w:tc>
          <w:tcPr>
            <w:tcW w:w="426" w:type="dxa"/>
            <w:vAlign w:val="center"/>
          </w:tcPr>
          <w:p w14:paraId="5636C08C" w14:textId="76A966A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5BD49A9E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0D85B18D" w14:textId="063C8561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</w:t>
            </w:r>
            <w:r w:rsidRPr="00CA656C">
              <w:rPr>
                <w:rFonts w:ascii="Times New Roman" w:hAnsi="Times New Roman"/>
                <w:sz w:val="24"/>
                <w:szCs w:val="24"/>
              </w:rPr>
              <w:lastRenderedPageBreak/>
              <w:t>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126" w:type="dxa"/>
          </w:tcPr>
          <w:p w14:paraId="5CF916E8" w14:textId="5AD595E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5AF0B452" w14:textId="221F384F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5F429929" w14:textId="22BFF5E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18FA9EE7" w14:textId="3948A80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61AEB1B3" w14:textId="038CAE8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Своевременное исполнение требований законодательства, открытость действий по противодействию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коррупции в Администрации Троицкого сельского поселения</w:t>
            </w:r>
          </w:p>
        </w:tc>
        <w:tc>
          <w:tcPr>
            <w:tcW w:w="1559" w:type="dxa"/>
          </w:tcPr>
          <w:p w14:paraId="05E3F932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DBAC7D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5361BB15" w14:textId="77777777" w:rsidTr="00C24360">
        <w:tc>
          <w:tcPr>
            <w:tcW w:w="426" w:type="dxa"/>
            <w:vAlign w:val="center"/>
          </w:tcPr>
          <w:p w14:paraId="47FAEB56" w14:textId="4EE3C90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13A502A5" w14:textId="77777777" w:rsidR="0016108E" w:rsidRPr="00CA656C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14:paraId="00232BE5" w14:textId="3C631E47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126" w:type="dxa"/>
          </w:tcPr>
          <w:p w14:paraId="6057A803" w14:textId="418D555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1DD5614C" w14:textId="48071743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1E02592F" w14:textId="531444DF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B2418DE" w14:textId="4BA30F8E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12DAF0B7" w14:textId="470FF2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559" w:type="dxa"/>
          </w:tcPr>
          <w:p w14:paraId="74515DD1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903BF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A63D73B" w14:textId="77777777" w:rsidTr="00C24360">
        <w:tc>
          <w:tcPr>
            <w:tcW w:w="426" w:type="dxa"/>
            <w:vAlign w:val="center"/>
          </w:tcPr>
          <w:p w14:paraId="003C0BBE" w14:textId="660F083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A9B3AB6" w14:textId="69BB5FF3" w:rsidR="0016108E" w:rsidRPr="00CA656C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656C">
              <w:rPr>
                <w:rFonts w:ascii="Times New Roman" w:hAnsi="Times New Roman"/>
                <w:sz w:val="24"/>
                <w:szCs w:val="24"/>
              </w:rPr>
              <w:t>Основное мероприятие 2.1 Реализация механизма принятия мер по предотвращению конфликта интересов</w:t>
            </w:r>
          </w:p>
        </w:tc>
        <w:tc>
          <w:tcPr>
            <w:tcW w:w="2126" w:type="dxa"/>
          </w:tcPr>
          <w:p w14:paraId="502824EB" w14:textId="545CE70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2F1D3A8C" w14:textId="41347F59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0F5BDD7C" w14:textId="16064E3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24CA29B" w14:textId="0AF3D93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6106F5DD" w14:textId="49D5AA6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мероприятий позволит предотвратить конфликт интересов</w:t>
            </w:r>
          </w:p>
        </w:tc>
        <w:tc>
          <w:tcPr>
            <w:tcW w:w="1559" w:type="dxa"/>
          </w:tcPr>
          <w:p w14:paraId="63130C2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C63172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17257BE" w14:textId="77777777" w:rsidTr="00C24360">
        <w:tc>
          <w:tcPr>
            <w:tcW w:w="426" w:type="dxa"/>
            <w:vAlign w:val="center"/>
          </w:tcPr>
          <w:p w14:paraId="46AAC02C" w14:textId="0B18247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383C3EDA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1F9B424F" w14:textId="7A44059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процедуры, обеспечивающей проведение служебных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расследований коррупционных проявлений со стороны муниципальных служащих</w:t>
            </w:r>
          </w:p>
        </w:tc>
        <w:tc>
          <w:tcPr>
            <w:tcW w:w="2126" w:type="dxa"/>
          </w:tcPr>
          <w:p w14:paraId="224BA0E0" w14:textId="1E96536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A67727D" w14:textId="008A3D39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7D9FF954" w14:textId="525B68F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D2CF623" w14:textId="17D744A5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40EB88D6" w14:textId="24F61B5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559" w:type="dxa"/>
          </w:tcPr>
          <w:p w14:paraId="26ED57C7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D458E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20DF910" w14:textId="77777777" w:rsidTr="00C24360">
        <w:tc>
          <w:tcPr>
            <w:tcW w:w="426" w:type="dxa"/>
            <w:vAlign w:val="center"/>
          </w:tcPr>
          <w:p w14:paraId="4EE0310D" w14:textId="0809AA00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3544" w:type="dxa"/>
          </w:tcPr>
          <w:p w14:paraId="75CB7BD7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09C6A973" w14:textId="1A5AF00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126" w:type="dxa"/>
          </w:tcPr>
          <w:p w14:paraId="255F5F92" w14:textId="2DB6047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56E21FC1" w14:textId="0A140701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BE92666" w14:textId="3D5D581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A72F77C" w14:textId="4109B3C3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278D477C" w14:textId="108392C1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559" w:type="dxa"/>
          </w:tcPr>
          <w:p w14:paraId="71FC2833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F29A8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268A501C" w14:textId="77777777" w:rsidTr="00C24360">
        <w:tc>
          <w:tcPr>
            <w:tcW w:w="426" w:type="dxa"/>
            <w:vAlign w:val="center"/>
          </w:tcPr>
          <w:p w14:paraId="7C0AE9CF" w14:textId="3AD5581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3544" w:type="dxa"/>
          </w:tcPr>
          <w:p w14:paraId="25A1398E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49B8AEF9" w14:textId="3529D63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семинаров, тренингов для муниципальных служащих, направленных на формирование нетерпимого отношения к проявлениям коррупции</w:t>
            </w:r>
          </w:p>
        </w:tc>
        <w:tc>
          <w:tcPr>
            <w:tcW w:w="2126" w:type="dxa"/>
          </w:tcPr>
          <w:p w14:paraId="4D1D5B33" w14:textId="210B45A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7A409E12" w14:textId="07CC055B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1BFD23FC" w14:textId="38F6265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95A2F5F" w14:textId="5629868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3D82B85" w14:textId="22A1A7CB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Формирование нетерпимого отношения к коррупционным проявлениям у муниципальных служащих</w:t>
            </w:r>
          </w:p>
        </w:tc>
        <w:tc>
          <w:tcPr>
            <w:tcW w:w="1559" w:type="dxa"/>
          </w:tcPr>
          <w:p w14:paraId="470A8F9E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34757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83C21BE" w14:textId="77777777" w:rsidTr="00C24360">
        <w:tc>
          <w:tcPr>
            <w:tcW w:w="426" w:type="dxa"/>
            <w:vAlign w:val="center"/>
          </w:tcPr>
          <w:p w14:paraId="4B196FD7" w14:textId="487C23C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3544" w:type="dxa"/>
          </w:tcPr>
          <w:p w14:paraId="5D75A31F" w14:textId="77777777" w:rsidR="0016108E" w:rsidRPr="00FC39D3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29E46685" w14:textId="04FFB29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126" w:type="dxa"/>
          </w:tcPr>
          <w:p w14:paraId="3A3DC6DF" w14:textId="6072BB3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6F032895" w14:textId="6D727D7E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738D895" w14:textId="5C453FF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0AD9C118" w14:textId="67B39D80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ED17DF3" w14:textId="2EAEDAA2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вия коррупции</w:t>
            </w:r>
          </w:p>
        </w:tc>
        <w:tc>
          <w:tcPr>
            <w:tcW w:w="1559" w:type="dxa"/>
          </w:tcPr>
          <w:p w14:paraId="25D9B104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8A2D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AA24952" w14:textId="77777777" w:rsidTr="00C24360">
        <w:tc>
          <w:tcPr>
            <w:tcW w:w="426" w:type="dxa"/>
            <w:vAlign w:val="center"/>
          </w:tcPr>
          <w:p w14:paraId="2CD55B9B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0280E65" w14:textId="2C84486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126" w:type="dxa"/>
          </w:tcPr>
          <w:p w14:paraId="6BBCFE4C" w14:textId="69DB609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4C749FFF" w14:textId="68C08DD8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12AD32D" w14:textId="3E0E7E6C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2F44182" w14:textId="4D14BEBD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F820219" w14:textId="0506420F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59" w:type="dxa"/>
          </w:tcPr>
          <w:p w14:paraId="39976C2C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DADD4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543A335B" w14:textId="77777777" w:rsidTr="00C24360">
        <w:tc>
          <w:tcPr>
            <w:tcW w:w="426" w:type="dxa"/>
            <w:vAlign w:val="center"/>
          </w:tcPr>
          <w:p w14:paraId="688D8DF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98C8B3C" w14:textId="2014E595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</w:t>
            </w: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lastRenderedPageBreak/>
              <w:t>области противодействия коррупции</w:t>
            </w:r>
          </w:p>
        </w:tc>
        <w:tc>
          <w:tcPr>
            <w:tcW w:w="2126" w:type="dxa"/>
          </w:tcPr>
          <w:p w14:paraId="3FC6475A" w14:textId="5CB85A79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4AC1745" w14:textId="2A6C5165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49058829" w14:textId="187B65B6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4455B6B" w14:textId="50F9BEAC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23D0FF80" w14:textId="5C20FEA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59" w:type="dxa"/>
          </w:tcPr>
          <w:p w14:paraId="23E68D12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BEAE86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04D93783" w14:textId="77777777" w:rsidTr="00C24360">
        <w:tc>
          <w:tcPr>
            <w:tcW w:w="426" w:type="dxa"/>
            <w:vAlign w:val="center"/>
          </w:tcPr>
          <w:p w14:paraId="10ACA57C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773A987" w14:textId="77777777" w:rsidR="0016108E" w:rsidRPr="009243A1" w:rsidRDefault="0016108E" w:rsidP="0016108E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4A55433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FF6AAB" w14:textId="1B3B642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38AC00FB" w14:textId="04248EA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9AE7560" w14:textId="09815AA3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4D9B5B2" w14:textId="427EDB02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F1C54FD" w14:textId="78D7531E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559" w:type="dxa"/>
          </w:tcPr>
          <w:p w14:paraId="5CF55A54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97425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8E" w:rsidRPr="00E63277" w14:paraId="6C5B49BB" w14:textId="77777777" w:rsidTr="00C24360">
        <w:tc>
          <w:tcPr>
            <w:tcW w:w="426" w:type="dxa"/>
            <w:vAlign w:val="center"/>
          </w:tcPr>
          <w:p w14:paraId="013440B0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7E0A47" w14:textId="77777777" w:rsidR="0016108E" w:rsidRPr="00A120D8" w:rsidRDefault="0016108E" w:rsidP="0016108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4CA260C0" w14:textId="0E5D2508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126" w:type="dxa"/>
          </w:tcPr>
          <w:p w14:paraId="0C66842A" w14:textId="2662523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8" w:type="dxa"/>
          </w:tcPr>
          <w:p w14:paraId="53E8F91A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A93CFA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951731" w14:textId="77777777" w:rsidR="0016108E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A77A81" w14:textId="779C940A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559" w:type="dxa"/>
          </w:tcPr>
          <w:p w14:paraId="6413A08C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2F419" w14:textId="77777777" w:rsidR="0016108E" w:rsidRPr="00E63277" w:rsidRDefault="0016108E" w:rsidP="001610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2" w:name="Par1596"/>
    <w:bookmarkEnd w:id="2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C3C5F2D" w14:textId="00F673F3" w:rsidR="00DB0826" w:rsidRPr="00BF7394" w:rsidRDefault="00DB0826" w:rsidP="00974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 xml:space="preserve">об исполнении плана реализации муниципальной программы Троицкого сельского поселения </w:t>
      </w:r>
      <w:r w:rsidR="00974188" w:rsidRPr="00974188">
        <w:rPr>
          <w:rFonts w:ascii="Times New Roman" w:hAnsi="Times New Roman"/>
          <w:b/>
          <w:bCs/>
          <w:sz w:val="28"/>
          <w:szCs w:val="28"/>
        </w:rPr>
        <w:t>«Противодействие коррупции в муниципальном образовании «Троицкое сельское поселение»</w:t>
      </w:r>
      <w:r w:rsidRPr="00BF73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731C23A7" w14:textId="0500CE90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1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000000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E4D57" w:rsidRPr="00DB0826" w14:paraId="4C876C4F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66A114E4" w14:textId="5EF441DE" w:rsidR="00EE4D57" w:rsidRPr="00DB0826" w:rsidRDefault="00EE4D57" w:rsidP="00EE4D57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B8FB857" w14:textId="77777777" w:rsidR="00EE4D57" w:rsidRPr="00773F0D" w:rsidRDefault="00EE4D57" w:rsidP="00EE4D5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14:paraId="660EEBC0" w14:textId="339FC184" w:rsidR="00EE4D57" w:rsidRPr="00DB0826" w:rsidRDefault="00EE4D57" w:rsidP="00EE4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D">
              <w:rPr>
                <w:rFonts w:ascii="Times New Roman" w:hAnsi="Times New Roman"/>
                <w:b/>
                <w:sz w:val="24"/>
                <w:szCs w:val="24"/>
              </w:rPr>
              <w:t>«Совершенствование механизма противодействия коррупции на территории Троицкого сельского поселения»</w:t>
            </w:r>
          </w:p>
        </w:tc>
        <w:tc>
          <w:tcPr>
            <w:tcW w:w="2268" w:type="dxa"/>
          </w:tcPr>
          <w:p w14:paraId="65771B36" w14:textId="12CFAB9D" w:rsidR="00EE4D57" w:rsidRPr="00DB0826" w:rsidRDefault="00EE4D57" w:rsidP="00EE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  <w:vAlign w:val="center"/>
          </w:tcPr>
          <w:p w14:paraId="255BC720" w14:textId="04D85541" w:rsidR="00EE4D57" w:rsidRPr="00DB0826" w:rsidRDefault="00EE4D57" w:rsidP="00EE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EE4D5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6CADD505" w:rsidR="00EE4D57" w:rsidRPr="00E6327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3CD8733" w14:textId="77777777" w:rsidR="00EE4D5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C0AD404" w:rsidR="00EE4D57" w:rsidRPr="00E63277" w:rsidRDefault="00EE4D57" w:rsidP="00EE4D5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14A47F0" w14:textId="72FFCF12" w:rsidR="00EE4D57" w:rsidRPr="007B16FD" w:rsidRDefault="00C577C0" w:rsidP="00EE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9B66110" w14:textId="6F8E1294" w:rsidR="00EE4D57" w:rsidRPr="007B16FD" w:rsidRDefault="00C577C0" w:rsidP="00EE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4B65000" w14:textId="39460DB8" w:rsidR="00EE4D57" w:rsidRPr="007B16FD" w:rsidRDefault="00C577C0" w:rsidP="00EE4D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6127BCEB" w14:textId="180F7815" w:rsidR="00EE4D57" w:rsidRPr="00DB0826" w:rsidRDefault="00EE4D57" w:rsidP="00EE4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5C4648D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46C35DFD" w14:textId="7A4B59A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14:paraId="37BB60F7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</w:t>
            </w:r>
          </w:p>
          <w:p w14:paraId="4FF9A001" w14:textId="2A83C2F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Взаимодействие с органами администрации Неклиновского района, подведомственными организациями по вопросам противодействия коррупции</w:t>
            </w:r>
          </w:p>
        </w:tc>
        <w:tc>
          <w:tcPr>
            <w:tcW w:w="2268" w:type="dxa"/>
          </w:tcPr>
          <w:p w14:paraId="367C3230" w14:textId="1BDB526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559E1D86" w14:textId="47F4F6A2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Взаимодействие при составлении отчетности, обмен знаниями, опытом, консультир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ование по вопросам противодействия коррупции</w:t>
            </w:r>
          </w:p>
        </w:tc>
        <w:tc>
          <w:tcPr>
            <w:tcW w:w="1196" w:type="dxa"/>
          </w:tcPr>
          <w:p w14:paraId="09054CD1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2DDF7F76" w14:textId="2B60A2D4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5535BA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7229AD47" w14:textId="59EF2DA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3E96DB6" w14:textId="30C3720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D22AEC3" w14:textId="54FAE8A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6977243" w14:textId="38BB8A7C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B076541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F7755AE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15BD88E3" w14:textId="1BA68E0E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</w:tcPr>
          <w:p w14:paraId="5FA46376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1.2</w:t>
            </w:r>
          </w:p>
          <w:p w14:paraId="2339250A" w14:textId="40887E6F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Своевременная корректировка муниципальных нормативных правовых актов в сфере противодействия коррупции в связи с развитием федерального и регионального законодательства, в том числе внесение изменений в положения об антикоррупционной деятельности</w:t>
            </w:r>
          </w:p>
        </w:tc>
        <w:tc>
          <w:tcPr>
            <w:tcW w:w="2268" w:type="dxa"/>
          </w:tcPr>
          <w:p w14:paraId="624EA96D" w14:textId="4F6736A0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EC6AEA8" w14:textId="45A76AD9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приведение НПА Администрации Троицкого сельского поселения в соответствие с действующим законодательством</w:t>
            </w:r>
          </w:p>
        </w:tc>
        <w:tc>
          <w:tcPr>
            <w:tcW w:w="1196" w:type="dxa"/>
          </w:tcPr>
          <w:p w14:paraId="7F58E94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277119" w14:textId="10F9A64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46BC947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F2A8E8B" w14:textId="4615957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EAB48C2" w14:textId="65B7B17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5C130148" w14:textId="531FC95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02519F2" w14:textId="057C07C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A613D3F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6B93662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5BDE0912" w14:textId="42BACEB0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14:paraId="13981733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1.3</w:t>
            </w:r>
          </w:p>
          <w:p w14:paraId="700EE3E2" w14:textId="4CBEAA29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Проведение антикоррупционной экспертизы муниципальных правовых актов</w:t>
            </w:r>
          </w:p>
        </w:tc>
        <w:tc>
          <w:tcPr>
            <w:tcW w:w="2268" w:type="dxa"/>
          </w:tcPr>
          <w:p w14:paraId="064947F8" w14:textId="4992CE4C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445ABA1A" w14:textId="20010690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НПА юристами и прокуратурой приведет к выявлению коррупционных факторов в НПА</w:t>
            </w:r>
          </w:p>
        </w:tc>
        <w:tc>
          <w:tcPr>
            <w:tcW w:w="1196" w:type="dxa"/>
          </w:tcPr>
          <w:p w14:paraId="7397565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7A25C72" w14:textId="0FD951B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F2136E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AC17BEC" w14:textId="5843BF5D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BBBE5E6" w14:textId="3356186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026F883E" w14:textId="08F1F4DE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BCA6448" w14:textId="454BA1E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6E75C2A5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5508AAFA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9FA7E84" w14:textId="62658AB1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119" w:type="dxa"/>
          </w:tcPr>
          <w:p w14:paraId="6C8693F8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</w:t>
            </w:r>
          </w:p>
          <w:p w14:paraId="69D44B3E" w14:textId="01E791F9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Информирование населения через сайт Администрации Троицкого сельского поселения о ходе реализации антикоррупционной политики в органах местного самоуправления и подведомственных организациях</w:t>
            </w:r>
          </w:p>
        </w:tc>
        <w:tc>
          <w:tcPr>
            <w:tcW w:w="2268" w:type="dxa"/>
          </w:tcPr>
          <w:p w14:paraId="105779B2" w14:textId="2BD7C11E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06E451EC" w14:textId="0F187691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для населения о деятельности Администрации Троицкого сельского поселения</w:t>
            </w:r>
          </w:p>
        </w:tc>
        <w:tc>
          <w:tcPr>
            <w:tcW w:w="1196" w:type="dxa"/>
          </w:tcPr>
          <w:p w14:paraId="0BA73AA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0277D51" w14:textId="298115D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82FD3C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5FF30D8" w14:textId="3DDBC6F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A018C96" w14:textId="113CEAB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87B2E99" w14:textId="69053C6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8B7578B" w14:textId="08EB380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CA65B48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78855CC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89C87DD" w14:textId="38895AE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</w:tcPr>
          <w:p w14:paraId="08718C5E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2.2</w:t>
            </w:r>
          </w:p>
          <w:p w14:paraId="1814EA7A" w14:textId="07229EF6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Размещение на информационных стендах, сайте Администрации Троицкого сельского поселения информации с целью повышения грамотности населения в вопросах противодействия коррупции, формирования у жителей нетерпимости к коррупции</w:t>
            </w:r>
          </w:p>
        </w:tc>
        <w:tc>
          <w:tcPr>
            <w:tcW w:w="2268" w:type="dxa"/>
          </w:tcPr>
          <w:p w14:paraId="7573FED8" w14:textId="5638E84E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E048AF8" w14:textId="6034E73A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проинформированных жителей о деятельности по противодействию коррупции</w:t>
            </w:r>
          </w:p>
        </w:tc>
        <w:tc>
          <w:tcPr>
            <w:tcW w:w="1196" w:type="dxa"/>
          </w:tcPr>
          <w:p w14:paraId="76DBAD1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F543885" w14:textId="648BE2CE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6588F37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D08F380" w14:textId="51F20FE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4B723D48" w14:textId="42D11AA4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78A5CD71" w14:textId="6AF7E4F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BC76389" w14:textId="431793F9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B423F6E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54A9E14F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60B03B9" w14:textId="689795AD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</w:tcPr>
          <w:p w14:paraId="1A56067C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2.3</w:t>
            </w:r>
          </w:p>
          <w:p w14:paraId="6F9A754B" w14:textId="7143877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Официальная публикация нормативно-правовых актов и иных информационных материалов, приобретение информационных стендов, наглядной агитации по противодействию коррупции</w:t>
            </w:r>
          </w:p>
        </w:tc>
        <w:tc>
          <w:tcPr>
            <w:tcW w:w="2268" w:type="dxa"/>
          </w:tcPr>
          <w:p w14:paraId="1392BB14" w14:textId="46B06720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F1FB96A" w14:textId="7871055F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 по противодействию коррупции населению</w:t>
            </w:r>
          </w:p>
        </w:tc>
        <w:tc>
          <w:tcPr>
            <w:tcW w:w="1196" w:type="dxa"/>
          </w:tcPr>
          <w:p w14:paraId="26BDEECB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F191ED3" w14:textId="5F7EB4E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AEF66A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1C086A8" w14:textId="6D42C36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51FA9433" w14:textId="7A9492C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5145913" w14:textId="30D05FB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8A9F1A3" w14:textId="44F4038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AA7DBD9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AA29441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6BBDFE6" w14:textId="22E80A0B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19" w:type="dxa"/>
          </w:tcPr>
          <w:p w14:paraId="3AD61DA4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</w:t>
            </w:r>
          </w:p>
          <w:p w14:paraId="6089445B" w14:textId="433BE7A8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</w:t>
            </w:r>
          </w:p>
        </w:tc>
        <w:tc>
          <w:tcPr>
            <w:tcW w:w="2268" w:type="dxa"/>
          </w:tcPr>
          <w:p w14:paraId="0D10540B" w14:textId="6C32F205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4674DC93" w14:textId="797B896C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обращение о коррупционных действиях</w:t>
            </w:r>
          </w:p>
        </w:tc>
        <w:tc>
          <w:tcPr>
            <w:tcW w:w="1196" w:type="dxa"/>
          </w:tcPr>
          <w:p w14:paraId="46AF8C4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C3EBE2F" w14:textId="57A504BD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70B3A00C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E12CF30" w14:textId="360FE0F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2A35489" w14:textId="00FC94E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1EEEB50F" w14:textId="74E9B97C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6A4B726" w14:textId="457DBA24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812F736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1F0D83C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0BCBEAB" w14:textId="1353EBC0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</w:tcPr>
          <w:p w14:paraId="1587CD70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4.1</w:t>
            </w:r>
          </w:p>
          <w:p w14:paraId="63EB4537" w14:textId="15E10D5E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Ежегодный анализ эффективности реализации мероприятий муниципальной программы</w:t>
            </w:r>
          </w:p>
        </w:tc>
        <w:tc>
          <w:tcPr>
            <w:tcW w:w="2268" w:type="dxa"/>
          </w:tcPr>
          <w:p w14:paraId="53CB376E" w14:textId="75CA9428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361A6435" w14:textId="77A2A788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Системный анализ ситуации способствует своевременному принятию мер по урегулированию возникающих проблем проявления коррупционных правонарушений, поиску новых путей решения проблемы</w:t>
            </w:r>
          </w:p>
        </w:tc>
        <w:tc>
          <w:tcPr>
            <w:tcW w:w="1196" w:type="dxa"/>
          </w:tcPr>
          <w:p w14:paraId="07120CC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D8318A7" w14:textId="5A80411F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54F298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9557884" w14:textId="48F86BF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7EFD1C1E" w14:textId="035AD24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F2CA5A1" w14:textId="4E4156B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EDAFFB4" w14:textId="3BA8866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290A403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506F6113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64F172C4" w14:textId="360206E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</w:tcPr>
          <w:p w14:paraId="06D01840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4.2</w:t>
            </w:r>
          </w:p>
          <w:p w14:paraId="1DCCAD03" w14:textId="783F0F89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Проведение опросов общественного мнения об оценке действий органов местного самоуправления в сфере противодействия коррупции</w:t>
            </w:r>
          </w:p>
        </w:tc>
        <w:tc>
          <w:tcPr>
            <w:tcW w:w="2268" w:type="dxa"/>
          </w:tcPr>
          <w:p w14:paraId="5015FD78" w14:textId="2643F521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Т.В.</w:t>
            </w:r>
          </w:p>
        </w:tc>
        <w:tc>
          <w:tcPr>
            <w:tcW w:w="1417" w:type="dxa"/>
          </w:tcPr>
          <w:p w14:paraId="76A9B2F7" w14:textId="181FBE4B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оценки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населения действиями Администрации Троицкого сельского поселения по противодействию коррупции</w:t>
            </w:r>
          </w:p>
        </w:tc>
        <w:tc>
          <w:tcPr>
            <w:tcW w:w="1196" w:type="dxa"/>
          </w:tcPr>
          <w:p w14:paraId="1FC933D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6743ADC8" w14:textId="04D5CA60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8C1692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A6EBBD5" w14:textId="4EEB609F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75289C9D" w14:textId="0675FE6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20D22C1" w14:textId="77AC787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CFB195C" w14:textId="2E95A9D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808B0B2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9BB9A68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4DE02518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40BC8" w14:textId="77777777" w:rsidR="00C577C0" w:rsidRPr="00A120D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2AFBF8D7" w14:textId="25D4A48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268" w:type="dxa"/>
          </w:tcPr>
          <w:p w14:paraId="1F8611E5" w14:textId="69B9146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A120D8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5694419" w14:textId="7C509E30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коррупции в органах местного самоуправления, повышение правовой культуры населения и представителей административных структур в области противодействия коррупции</w:t>
            </w:r>
          </w:p>
        </w:tc>
        <w:tc>
          <w:tcPr>
            <w:tcW w:w="1196" w:type="dxa"/>
          </w:tcPr>
          <w:p w14:paraId="6DCE89A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2665EFA" w14:textId="2784B36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8E32C2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C568C3E" w14:textId="2E2143FC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F4EDDD1" w14:textId="6B7C5E4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3FA09D14" w14:textId="1D3961B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FB6CF60" w14:textId="3D65C16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33E57CF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A898691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8446CF4" w14:textId="3BD1916C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4148F53" w14:textId="71C4AAFB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Pr="00A120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A120D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«Противодействие коррупции в муниципальной службе»</w:t>
            </w:r>
          </w:p>
        </w:tc>
        <w:tc>
          <w:tcPr>
            <w:tcW w:w="2268" w:type="dxa"/>
          </w:tcPr>
          <w:p w14:paraId="03CB5652" w14:textId="20E05BB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главный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20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специалист, Бадаева Т.В.</w:t>
            </w:r>
          </w:p>
        </w:tc>
        <w:tc>
          <w:tcPr>
            <w:tcW w:w="1417" w:type="dxa"/>
          </w:tcPr>
          <w:p w14:paraId="2ABB423C" w14:textId="5A2B511F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6873B43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6CE8C558" w14:textId="39D68BE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56" w:type="dxa"/>
          </w:tcPr>
          <w:p w14:paraId="76C1436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</w:t>
            </w:r>
          </w:p>
          <w:p w14:paraId="38E7C119" w14:textId="6F42B7C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843" w:type="dxa"/>
          </w:tcPr>
          <w:p w14:paraId="2DE7A6F0" w14:textId="2491940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2,7</w:t>
            </w:r>
          </w:p>
        </w:tc>
        <w:tc>
          <w:tcPr>
            <w:tcW w:w="1700" w:type="dxa"/>
          </w:tcPr>
          <w:p w14:paraId="2AFC0A46" w14:textId="500784B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2222E50A" w14:textId="3CF185DD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2FB980A8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15F44C3C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84FACD0" w14:textId="4AD403B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</w:tcPr>
          <w:p w14:paraId="429EEA61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  <w:p w14:paraId="63A56839" w14:textId="65926AD8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соблюдением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2268" w:type="dxa"/>
          </w:tcPr>
          <w:p w14:paraId="5B9C498B" w14:textId="3D19D7FB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5BE367C" w14:textId="237F8729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Соблюдение муниципальными служащими ограничений и запретов, принципов служебного поведения, предусмотренных законодательством о муниципальной службе</w:t>
            </w:r>
          </w:p>
        </w:tc>
        <w:tc>
          <w:tcPr>
            <w:tcW w:w="1196" w:type="dxa"/>
          </w:tcPr>
          <w:p w14:paraId="1991898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D3CF67C" w14:textId="7F5556F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7F6C6B6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66C8B8CE" w14:textId="2131DA6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D6694CC" w14:textId="57295A7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23672769" w14:textId="68810B6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75F9DB1" w14:textId="399E7B4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A317222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FDE073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01F0C9A9" w14:textId="6E70F49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</w:tcPr>
          <w:p w14:paraId="7E64A76F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0D74F8D8" w14:textId="76785850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мониторинга исполнения должностных обязанностей муниципальными служащими, подверженными риску коррупционных проявлений, и устранение таких рисков</w:t>
            </w:r>
          </w:p>
        </w:tc>
        <w:tc>
          <w:tcPr>
            <w:tcW w:w="2268" w:type="dxa"/>
          </w:tcPr>
          <w:p w14:paraId="5B7B1C89" w14:textId="01E0F32C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D0288BE" w14:textId="2DDD8713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коррупционных проявлений среди муниципальных служащих</w:t>
            </w:r>
          </w:p>
        </w:tc>
        <w:tc>
          <w:tcPr>
            <w:tcW w:w="1196" w:type="dxa"/>
          </w:tcPr>
          <w:p w14:paraId="79A4FD3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054493C1" w14:textId="49920AE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2B9327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2E50577" w14:textId="15D28E79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70F8278" w14:textId="48D3421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90D0012" w14:textId="6B9B101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2C8A183" w14:textId="36C55B3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5E8D271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0D852A7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0B230E0" w14:textId="26939E33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0828E126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1.3</w:t>
            </w:r>
          </w:p>
          <w:p w14:paraId="3F09DE5D" w14:textId="23522162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</w:t>
            </w:r>
            <w:r w:rsidRPr="00B5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своевременного предоставления муниципальными служащими сведений о доходах, расходах, об имуществе и обязательствах имущественного характера, проведение проверок достоверности предоставленных сведений, размещение этих сведений на сайте Администрации Троицкого сельского поселения</w:t>
            </w:r>
          </w:p>
        </w:tc>
        <w:tc>
          <w:tcPr>
            <w:tcW w:w="2268" w:type="dxa"/>
          </w:tcPr>
          <w:p w14:paraId="78A45938" w14:textId="20D77762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53FFA577" w14:textId="050BA8B9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исполнение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законодательства, открытость действий по противодействию коррупции в Администрации Троицкого сельского поселения</w:t>
            </w:r>
          </w:p>
        </w:tc>
        <w:tc>
          <w:tcPr>
            <w:tcW w:w="1196" w:type="dxa"/>
          </w:tcPr>
          <w:p w14:paraId="6BE20D6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117BA445" w14:textId="5A295739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7F041D1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4F599CF8" w14:textId="5BDBFC9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BE7AEE2" w14:textId="430455F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22CF74F" w14:textId="1862F42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5218580E" w14:textId="273CFC3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AF7006F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5CC1D73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7F927C8D" w14:textId="2B546493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5FA32B0D" w14:textId="77777777" w:rsidR="00C577C0" w:rsidRPr="00B56A2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Основное мероприятие 1.4</w:t>
            </w:r>
          </w:p>
          <w:p w14:paraId="31C12E2D" w14:textId="11B76EC9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обеспечению требований к служебному поведению муниципальных служащих и осуществление контроля за исполнением муниципальными служащими установленного порядка сообщения о получении подарка в связи с их должностными положением или исполнением ими служебных обязанностей</w:t>
            </w:r>
          </w:p>
        </w:tc>
        <w:tc>
          <w:tcPr>
            <w:tcW w:w="2268" w:type="dxa"/>
          </w:tcPr>
          <w:p w14:paraId="5B153F0D" w14:textId="4521DF6C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5920B33B" w14:textId="3F851A3C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Ужесточение контроля за служебным поведением муниципальных служащих при исполнении ими своих обязанностей</w:t>
            </w:r>
          </w:p>
        </w:tc>
        <w:tc>
          <w:tcPr>
            <w:tcW w:w="1196" w:type="dxa"/>
          </w:tcPr>
          <w:p w14:paraId="148479C7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5688D2A5" w14:textId="39407B9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79D247D0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A05F994" w14:textId="1319EF5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2448359" w14:textId="7ED7430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096FCC58" w14:textId="233289A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0FF0BBC" w14:textId="64D6C08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7371F4E0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E78F19F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1DBDA7D0" w14:textId="704C4E21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0FDB8A91" w14:textId="3A5E3C21" w:rsidR="00C577C0" w:rsidRPr="00B56A28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6A2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 Реализация механизма принятия мер по предотвращению конфликта </w:t>
            </w:r>
            <w:r w:rsidRPr="00B56A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2268" w:type="dxa"/>
          </w:tcPr>
          <w:p w14:paraId="745F9266" w14:textId="4C358672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18035F7" w14:textId="3C738FB1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позволит предотврат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ить конфликт интересов</w:t>
            </w:r>
          </w:p>
        </w:tc>
        <w:tc>
          <w:tcPr>
            <w:tcW w:w="1196" w:type="dxa"/>
          </w:tcPr>
          <w:p w14:paraId="1B4978B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7EA2EF36" w14:textId="6CA91218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D28081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4BBFEA72" w14:textId="73CB77C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C91ECC3" w14:textId="5228F459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2534A40C" w14:textId="0832D9C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6F862477" w14:textId="21DA03F5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831EDB5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C70A74A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5F5B83BC" w14:textId="385C4FB2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486A23B3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14:paraId="54D9B3EA" w14:textId="2AE8612C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Разработка и внедрение процедуры, обеспечивающей проведение служебных расследований коррупционных проявлений со стороны муниципальных служащих</w:t>
            </w:r>
          </w:p>
        </w:tc>
        <w:tc>
          <w:tcPr>
            <w:tcW w:w="2268" w:type="dxa"/>
          </w:tcPr>
          <w:p w14:paraId="3ED7F212" w14:textId="2FE491FA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D6E831D" w14:textId="6EC0F81D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</w:t>
            </w:r>
          </w:p>
        </w:tc>
        <w:tc>
          <w:tcPr>
            <w:tcW w:w="1196" w:type="dxa"/>
          </w:tcPr>
          <w:p w14:paraId="0F1BBCE8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3A8E2EE" w14:textId="362ACC7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2F22C26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1166D72" w14:textId="3F94758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47195F7" w14:textId="74F74B7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7492FF9E" w14:textId="4E16160D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466536E6" w14:textId="4058CF0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3F801FA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3CF5943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7F1DB2EA" w14:textId="7BFB57A2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119" w:type="dxa"/>
          </w:tcPr>
          <w:p w14:paraId="745DDFA7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</w:p>
          <w:p w14:paraId="3165AAE1" w14:textId="505A08F8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Проведение антикоррупционной работы среди кандидатов на вакантные должности муниципальной службы (разработка памяток, проведение бесед и др.)</w:t>
            </w:r>
          </w:p>
        </w:tc>
        <w:tc>
          <w:tcPr>
            <w:tcW w:w="2268" w:type="dxa"/>
          </w:tcPr>
          <w:p w14:paraId="2459348F" w14:textId="29170350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0D421BFB" w14:textId="72E6D925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коррупционным проявлениям у кандидатов на вакантные должности муниципальной службы</w:t>
            </w:r>
          </w:p>
        </w:tc>
        <w:tc>
          <w:tcPr>
            <w:tcW w:w="1196" w:type="dxa"/>
          </w:tcPr>
          <w:p w14:paraId="3D6CF5E9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C383158" w14:textId="1822C4E3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8E7F8C2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2C9C98B" w14:textId="463ED81C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245CBC4" w14:textId="5A28EAC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AA6D1C0" w14:textId="6EC3B97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1CC9B1C2" w14:textId="65AE2C7E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0B50E63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0A59D08B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9F6EC26" w14:textId="1D254C6A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119" w:type="dxa"/>
          </w:tcPr>
          <w:p w14:paraId="3AF14E9B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2.4</w:t>
            </w:r>
          </w:p>
          <w:p w14:paraId="00CE2ACD" w14:textId="566170D1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тренингов для муниципальных служащих, </w:t>
            </w:r>
            <w:r w:rsidRPr="00FC39D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формирование нетерпимого отношения к проявлениям коррупции</w:t>
            </w:r>
          </w:p>
        </w:tc>
        <w:tc>
          <w:tcPr>
            <w:tcW w:w="2268" w:type="dxa"/>
          </w:tcPr>
          <w:p w14:paraId="004CA868" w14:textId="7331D9F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17E55E86" w14:textId="5A83C2FA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нетерпимого отношения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коррупционным проявлениям у муниципальных служащих</w:t>
            </w:r>
          </w:p>
        </w:tc>
        <w:tc>
          <w:tcPr>
            <w:tcW w:w="1196" w:type="dxa"/>
          </w:tcPr>
          <w:p w14:paraId="3F84A715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5567F742" w14:textId="5F0AB93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970D5CA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0857260" w14:textId="38C6798E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A8186B8" w14:textId="29F5B82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061A2361" w14:textId="52A5A061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3CBEE3F" w14:textId="370693A3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317FAE98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422926DB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28D8D597" w14:textId="0BDBE08B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119" w:type="dxa"/>
          </w:tcPr>
          <w:p w14:paraId="0D41E14E" w14:textId="77777777" w:rsidR="00C577C0" w:rsidRPr="00FC39D3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  <w:p w14:paraId="2186CFEF" w14:textId="336D38A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/>
                <w:sz w:val="24"/>
                <w:szCs w:val="24"/>
              </w:rPr>
              <w:t>Обеспечение систематического обучения муниципальных служащих по конкретным вопросам противодействия коррупции</w:t>
            </w:r>
          </w:p>
        </w:tc>
        <w:tc>
          <w:tcPr>
            <w:tcW w:w="2268" w:type="dxa"/>
          </w:tcPr>
          <w:p w14:paraId="4BE3C1A4" w14:textId="0022B41D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B8884CB" w14:textId="4E64696B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313207E4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F5B663E" w14:textId="67657E5B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BAD62AB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6E3429" w14:textId="05AF0C65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ED3E85B" w14:textId="7CB0BAD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14:paraId="7285AE44" w14:textId="22FBB8E6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0D7B6449" w14:textId="2DF1026F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51C3087B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782398F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66B84A23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701080A" w14:textId="7D2D0024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0D9E53FC" w14:textId="426B5E3D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0E0890B0" w14:textId="2C0B1910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277B431A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9A374DE" w14:textId="3ECA1011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68D72AEC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EC76D0D" w14:textId="21969C44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3AF3DB4" w14:textId="4B76092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44DEDBC9" w14:textId="1554D2C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34A28D1B" w14:textId="47132BD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B0C0B8A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115ED4D7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34A4B69D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E6A32" w14:textId="40CD388E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243A1">
              <w:rPr>
                <w:rFonts w:ascii="Times New Roman" w:hAnsi="Times New Roman"/>
                <w:spacing w:val="-4"/>
                <w:sz w:val="23"/>
                <w:szCs w:val="23"/>
                <w:lang w:eastAsia="ar-SA"/>
              </w:rPr>
              <w:t xml:space="preserve">Организация проведения мероприятий по профессиональному развитию </w:t>
            </w:r>
            <w:r w:rsidRPr="009243A1">
              <w:rPr>
                <w:rFonts w:ascii="Times New Roman" w:hAnsi="Times New Roman"/>
                <w:spacing w:val="-4"/>
                <w:sz w:val="23"/>
                <w:szCs w:val="23"/>
                <w:lang w:eastAsia="ar-SA"/>
              </w:rPr>
              <w:lastRenderedPageBreak/>
              <w:t>в области противодействия коррупции лиц, впервые поступивших на муниципальную службу, замещающих должности, связанные с соблюдением антикоррупционных стандартов, а также включенных в перечень, утвержденный постановлением Правительства Ростовской области от 22.03.2012 № 220,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268" w:type="dxa"/>
          </w:tcPr>
          <w:p w14:paraId="143CCCBE" w14:textId="1BFF6CD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B8760EC" w14:textId="30FF31FF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компетентности </w:t>
            </w:r>
            <w:r w:rsidRPr="00FC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5CCF77C6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</w:t>
            </w:r>
          </w:p>
          <w:p w14:paraId="139E3E04" w14:textId="1E32DF1E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0A642DD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8BDD1BB" w14:textId="255FDE45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523C833" w14:textId="7C9005A0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28C4417E" w14:textId="02D6CE4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C114702" w14:textId="37148D49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0DDDCF1A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0F5B94CD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7A79CA97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92DDED3" w14:textId="77777777" w:rsidR="00C577C0" w:rsidRPr="009243A1" w:rsidRDefault="00C577C0" w:rsidP="00C577C0">
            <w:pPr>
              <w:widowControl w:val="0"/>
              <w:suppressAutoHyphens/>
              <w:autoSpaceDE w:val="0"/>
              <w:spacing w:line="218" w:lineRule="auto"/>
              <w:ind w:firstLine="142"/>
              <w:jc w:val="both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</w:pPr>
            <w:r w:rsidRPr="009243A1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ar-SA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служащих, в должностные обязанности которых входит участие в проведении закупок товаров, услуг для обеспечения муниципальных нужд, в том числе их обучения по дополнительным профессиональным программам в области противодействия коррупции</w:t>
            </w:r>
          </w:p>
          <w:p w14:paraId="2D5DFA5E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5AB734" w14:textId="7FCA20A9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7832EB34" w14:textId="0853F5B3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9D3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противодействия коррупции</w:t>
            </w:r>
          </w:p>
        </w:tc>
        <w:tc>
          <w:tcPr>
            <w:tcW w:w="1196" w:type="dxa"/>
          </w:tcPr>
          <w:p w14:paraId="69DEC991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54761543" w14:textId="22E7AAF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C96F07E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511A906B" w14:textId="3594EA0A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032333FD" w14:textId="579EF6B2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14:paraId="788E1F96" w14:textId="086B01A7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7F5EC3EA" w14:textId="0C2B283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718ED3AD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C0" w:rsidRPr="00DB0826" w14:paraId="6201D594" w14:textId="77777777" w:rsidTr="00932865">
        <w:trPr>
          <w:trHeight w:val="263"/>
          <w:tblCellSpacing w:w="5" w:type="nil"/>
        </w:trPr>
        <w:tc>
          <w:tcPr>
            <w:tcW w:w="426" w:type="dxa"/>
            <w:vAlign w:val="center"/>
          </w:tcPr>
          <w:p w14:paraId="14344852" w14:textId="77777777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0582B6" w14:textId="77777777" w:rsidR="00C577C0" w:rsidRPr="00A120D8" w:rsidRDefault="00C577C0" w:rsidP="00C577C0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подпрограммы 1</w:t>
            </w:r>
          </w:p>
          <w:p w14:paraId="34C736B9" w14:textId="267439D0" w:rsidR="00C577C0" w:rsidRPr="00DB0826" w:rsidRDefault="00C577C0" w:rsidP="00C577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20D8">
              <w:rPr>
                <w:rFonts w:ascii="Times New Roman" w:hAnsi="Times New Roman"/>
                <w:kern w:val="2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268" w:type="dxa"/>
          </w:tcPr>
          <w:p w14:paraId="598B353E" w14:textId="53DAB528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39D3">
              <w:rPr>
                <w:rFonts w:ascii="Times New Roman" w:hAnsi="Times New Roman"/>
                <w:sz w:val="24"/>
                <w:szCs w:val="24"/>
              </w:rPr>
              <w:t xml:space="preserve"> специалист, Бадаева Т.В.</w:t>
            </w:r>
          </w:p>
        </w:tc>
        <w:tc>
          <w:tcPr>
            <w:tcW w:w="1417" w:type="dxa"/>
          </w:tcPr>
          <w:p w14:paraId="4C8663CA" w14:textId="08649C25" w:rsidR="00C577C0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муниципального управления, повышения престижа муниципальной службы, снижение уровня коррупции в органах местного самоуправления</w:t>
            </w:r>
          </w:p>
        </w:tc>
        <w:tc>
          <w:tcPr>
            <w:tcW w:w="1196" w:type="dxa"/>
          </w:tcPr>
          <w:p w14:paraId="6693E451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5AAF152C" w14:textId="52AAEE56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02863D33" w14:textId="7777777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9CC1C31" w14:textId="72E68CD7" w:rsidR="00C577C0" w:rsidRDefault="00C577C0" w:rsidP="00C577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76624A28" w14:textId="51E69A0B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00" w:type="dxa"/>
          </w:tcPr>
          <w:p w14:paraId="33C3CFE0" w14:textId="16B06A58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993" w:type="dxa"/>
          </w:tcPr>
          <w:p w14:paraId="7A0A9B37" w14:textId="08EC7D5A" w:rsidR="00C577C0" w:rsidRPr="007B16FD" w:rsidRDefault="00C577C0" w:rsidP="00C577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558" w:type="dxa"/>
          </w:tcPr>
          <w:p w14:paraId="03F17AD4" w14:textId="77777777" w:rsidR="00C577C0" w:rsidRPr="00DB0826" w:rsidRDefault="00C577C0" w:rsidP="00C57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3" w:name="Par1413"/>
      <w:bookmarkEnd w:id="3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FD92" w14:textId="77777777" w:rsidR="00EF5B68" w:rsidRDefault="00EF5B68" w:rsidP="00E0560C">
      <w:pPr>
        <w:spacing w:after="0" w:line="240" w:lineRule="auto"/>
      </w:pPr>
      <w:r>
        <w:separator/>
      </w:r>
    </w:p>
  </w:endnote>
  <w:endnote w:type="continuationSeparator" w:id="0">
    <w:p w14:paraId="5C1B2D28" w14:textId="77777777" w:rsidR="00EF5B68" w:rsidRDefault="00EF5B68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1920" w14:textId="77777777" w:rsidR="00EF5B68" w:rsidRDefault="00EF5B68" w:rsidP="00E0560C">
      <w:pPr>
        <w:spacing w:after="0" w:line="240" w:lineRule="auto"/>
      </w:pPr>
      <w:r>
        <w:separator/>
      </w:r>
    </w:p>
  </w:footnote>
  <w:footnote w:type="continuationSeparator" w:id="0">
    <w:p w14:paraId="26754375" w14:textId="77777777" w:rsidR="00EF5B68" w:rsidRDefault="00EF5B68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50024">
    <w:abstractNumId w:val="2"/>
  </w:num>
  <w:num w:numId="2" w16cid:durableId="1160543798">
    <w:abstractNumId w:val="4"/>
  </w:num>
  <w:num w:numId="3" w16cid:durableId="1941520584">
    <w:abstractNumId w:val="3"/>
  </w:num>
  <w:num w:numId="4" w16cid:durableId="1019240747">
    <w:abstractNumId w:val="8"/>
  </w:num>
  <w:num w:numId="5" w16cid:durableId="94643130">
    <w:abstractNumId w:val="9"/>
  </w:num>
  <w:num w:numId="6" w16cid:durableId="352457699">
    <w:abstractNumId w:val="0"/>
  </w:num>
  <w:num w:numId="7" w16cid:durableId="1974748475">
    <w:abstractNumId w:val="5"/>
  </w:num>
  <w:num w:numId="8" w16cid:durableId="514149522">
    <w:abstractNumId w:val="7"/>
  </w:num>
  <w:num w:numId="9" w16cid:durableId="2093626705">
    <w:abstractNumId w:val="1"/>
  </w:num>
  <w:num w:numId="10" w16cid:durableId="1569610864">
    <w:abstractNumId w:val="1"/>
  </w:num>
  <w:num w:numId="11" w16cid:durableId="1450120767">
    <w:abstractNumId w:val="10"/>
  </w:num>
  <w:num w:numId="12" w16cid:durableId="902065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45C87"/>
    <w:rsid w:val="00051167"/>
    <w:rsid w:val="000570E0"/>
    <w:rsid w:val="00066C73"/>
    <w:rsid w:val="00067C44"/>
    <w:rsid w:val="0007060D"/>
    <w:rsid w:val="00080E2B"/>
    <w:rsid w:val="00082223"/>
    <w:rsid w:val="000827DB"/>
    <w:rsid w:val="0008675E"/>
    <w:rsid w:val="000922C5"/>
    <w:rsid w:val="000A4EF4"/>
    <w:rsid w:val="000B0217"/>
    <w:rsid w:val="000B17BD"/>
    <w:rsid w:val="000B355A"/>
    <w:rsid w:val="000B5D93"/>
    <w:rsid w:val="000B6ECB"/>
    <w:rsid w:val="000C2151"/>
    <w:rsid w:val="000C2D53"/>
    <w:rsid w:val="000E05A3"/>
    <w:rsid w:val="000E63EA"/>
    <w:rsid w:val="000F730F"/>
    <w:rsid w:val="000F73C2"/>
    <w:rsid w:val="00125CA1"/>
    <w:rsid w:val="001266FD"/>
    <w:rsid w:val="00127A14"/>
    <w:rsid w:val="00150873"/>
    <w:rsid w:val="00151E87"/>
    <w:rsid w:val="001529FC"/>
    <w:rsid w:val="00160CB1"/>
    <w:rsid w:val="0016108E"/>
    <w:rsid w:val="0017182C"/>
    <w:rsid w:val="00177FBA"/>
    <w:rsid w:val="00180A66"/>
    <w:rsid w:val="00181117"/>
    <w:rsid w:val="0018460C"/>
    <w:rsid w:val="00184728"/>
    <w:rsid w:val="00190E0F"/>
    <w:rsid w:val="00192630"/>
    <w:rsid w:val="0019668A"/>
    <w:rsid w:val="001B31A2"/>
    <w:rsid w:val="001C111F"/>
    <w:rsid w:val="001C6FEB"/>
    <w:rsid w:val="001D0201"/>
    <w:rsid w:val="001D0911"/>
    <w:rsid w:val="001D4E9F"/>
    <w:rsid w:val="001D78B8"/>
    <w:rsid w:val="001E11C9"/>
    <w:rsid w:val="001F64F7"/>
    <w:rsid w:val="00201F0F"/>
    <w:rsid w:val="00202B66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C07BA"/>
    <w:rsid w:val="002D353D"/>
    <w:rsid w:val="002D3E82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81B68"/>
    <w:rsid w:val="00384774"/>
    <w:rsid w:val="00391B88"/>
    <w:rsid w:val="003922D9"/>
    <w:rsid w:val="003951A5"/>
    <w:rsid w:val="003961EB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9413E"/>
    <w:rsid w:val="004A08A3"/>
    <w:rsid w:val="004A3E3C"/>
    <w:rsid w:val="004C106F"/>
    <w:rsid w:val="004C5749"/>
    <w:rsid w:val="004D0D73"/>
    <w:rsid w:val="004D1E65"/>
    <w:rsid w:val="004D645D"/>
    <w:rsid w:val="004D68BD"/>
    <w:rsid w:val="004D6ECE"/>
    <w:rsid w:val="004E0B07"/>
    <w:rsid w:val="004E5353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2CA8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47B1"/>
    <w:rsid w:val="00606011"/>
    <w:rsid w:val="00622F59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D5823"/>
    <w:rsid w:val="006E0F56"/>
    <w:rsid w:val="006E104E"/>
    <w:rsid w:val="006F4E28"/>
    <w:rsid w:val="00705C37"/>
    <w:rsid w:val="00706DD4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C315E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3ACE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0A94"/>
    <w:rsid w:val="009015DA"/>
    <w:rsid w:val="00901762"/>
    <w:rsid w:val="00907B6B"/>
    <w:rsid w:val="0091109D"/>
    <w:rsid w:val="0091136A"/>
    <w:rsid w:val="00913DFC"/>
    <w:rsid w:val="00915E85"/>
    <w:rsid w:val="00920581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188"/>
    <w:rsid w:val="00974F1F"/>
    <w:rsid w:val="00987D5B"/>
    <w:rsid w:val="009965E9"/>
    <w:rsid w:val="00997902"/>
    <w:rsid w:val="009A492E"/>
    <w:rsid w:val="009B022A"/>
    <w:rsid w:val="009C6D97"/>
    <w:rsid w:val="009D7BAA"/>
    <w:rsid w:val="009E22DA"/>
    <w:rsid w:val="009E6B54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57C4"/>
    <w:rsid w:val="00A97BD9"/>
    <w:rsid w:val="00AA4217"/>
    <w:rsid w:val="00AB0E8A"/>
    <w:rsid w:val="00AB465D"/>
    <w:rsid w:val="00AC1386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40395"/>
    <w:rsid w:val="00B42178"/>
    <w:rsid w:val="00B526C0"/>
    <w:rsid w:val="00B54891"/>
    <w:rsid w:val="00B56A28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577C0"/>
    <w:rsid w:val="00C770D9"/>
    <w:rsid w:val="00C9511D"/>
    <w:rsid w:val="00CA0358"/>
    <w:rsid w:val="00CA088B"/>
    <w:rsid w:val="00CA41E5"/>
    <w:rsid w:val="00CA532D"/>
    <w:rsid w:val="00CA656C"/>
    <w:rsid w:val="00CB2F7C"/>
    <w:rsid w:val="00CC086F"/>
    <w:rsid w:val="00CC2F39"/>
    <w:rsid w:val="00CE0DFB"/>
    <w:rsid w:val="00CE3DD1"/>
    <w:rsid w:val="00CF4360"/>
    <w:rsid w:val="00D01DF1"/>
    <w:rsid w:val="00D0306D"/>
    <w:rsid w:val="00D34311"/>
    <w:rsid w:val="00D34AC8"/>
    <w:rsid w:val="00D37325"/>
    <w:rsid w:val="00D40D71"/>
    <w:rsid w:val="00D506DA"/>
    <w:rsid w:val="00D527A2"/>
    <w:rsid w:val="00D57A7B"/>
    <w:rsid w:val="00D662CE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90223"/>
    <w:rsid w:val="00EB35F0"/>
    <w:rsid w:val="00EC586D"/>
    <w:rsid w:val="00EC59F1"/>
    <w:rsid w:val="00ED5AD7"/>
    <w:rsid w:val="00EE0C95"/>
    <w:rsid w:val="00EE458C"/>
    <w:rsid w:val="00EE4D57"/>
    <w:rsid w:val="00EE5FD4"/>
    <w:rsid w:val="00EE6EBB"/>
    <w:rsid w:val="00EF32BD"/>
    <w:rsid w:val="00EF5B68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95270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D29FC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  <w:style w:type="paragraph" w:styleId="ae">
    <w:basedOn w:val="a"/>
    <w:next w:val="a7"/>
    <w:link w:val="af"/>
    <w:qFormat/>
    <w:rsid w:val="00EE4D57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val="x-none" w:eastAsia="x-none"/>
    </w:rPr>
  </w:style>
  <w:style w:type="character" w:customStyle="1" w:styleId="af">
    <w:name w:val="Название Знак"/>
    <w:link w:val="ae"/>
    <w:rsid w:val="00F95270"/>
    <w:rPr>
      <w:rFonts w:ascii="Times New Roman" w:eastAsia="Times New Roman" w:hAnsi="Times New Roman"/>
      <w:sz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34</Pages>
  <Words>5913</Words>
  <Characters>33705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111</cp:revision>
  <cp:lastPrinted>2021-02-05T10:22:00Z</cp:lastPrinted>
  <dcterms:created xsi:type="dcterms:W3CDTF">2020-01-29T12:06:00Z</dcterms:created>
  <dcterms:modified xsi:type="dcterms:W3CDTF">2023-01-20T11:28:00Z</dcterms:modified>
</cp:coreProperties>
</file>