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______________№ ___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Троицкого сельского поселения от 23.10.2018г №191 «Об утверждении муниципальной программы Троицкого сельского поселения «</w:t>
      </w:r>
      <w:r>
        <w:rPr>
          <w:rFonts w:ascii="Times New Roman" w:hAnsi="Times New Roman"/>
          <w:b w:val="1"/>
          <w:sz w:val="28"/>
        </w:rPr>
        <w:t xml:space="preserve">Развитие физической культуры и спорта </w:t>
      </w:r>
      <w:r>
        <w:rPr>
          <w:rFonts w:ascii="Times New Roman" w:hAnsi="Times New Roman"/>
          <w:b w:val="1"/>
          <w:sz w:val="28"/>
        </w:rPr>
        <w:t>в Троицком сельском поселении</w:t>
      </w:r>
      <w:r>
        <w:rPr>
          <w:rFonts w:ascii="Times New Roman" w:hAnsi="Times New Roman"/>
          <w:b w:val="1"/>
          <w:sz w:val="28"/>
        </w:rPr>
        <w:t>»</w:t>
      </w:r>
    </w:p>
    <w:p w14:paraId="13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4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</w:t>
      </w:r>
      <w:r>
        <w:rPr>
          <w:rFonts w:ascii="Times New Roman" w:hAnsi="Times New Roman"/>
          <w:sz w:val="28"/>
        </w:rPr>
        <w:t xml:space="preserve">Обеспечение качественными коммунальными услугами населения и повышение уровня благоустройства территории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5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6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23.10.2018 г. № 191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 xml:space="preserve">Развитие физической культуры и спорта </w:t>
      </w:r>
      <w:r>
        <w:rPr>
          <w:rFonts w:ascii="Times New Roman" w:hAnsi="Times New Roman"/>
          <w:b w:val="0"/>
          <w:sz w:val="28"/>
        </w:rPr>
        <w:t>в Троицком сельском поселении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изменения согласно приложению.</w:t>
      </w:r>
    </w:p>
    <w:p w14:paraId="17000000">
      <w:pPr>
        <w:numPr>
          <w:ilvl w:val="0"/>
          <w:numId w:val="1"/>
        </w:num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8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данного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B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C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1D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1E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1F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 _____</w:t>
      </w:r>
    </w:p>
    <w:p w14:paraId="20000000">
      <w:pPr>
        <w:spacing w:after="0" w:line="252" w:lineRule="auto"/>
        <w:ind/>
        <w:jc w:val="right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2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23.10.2018 г. № 191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 xml:space="preserve">Развитие физической культуры и спорта </w:t>
      </w:r>
      <w:r>
        <w:rPr>
          <w:rFonts w:ascii="Times New Roman" w:hAnsi="Times New Roman"/>
          <w:b w:val="0"/>
          <w:sz w:val="28"/>
        </w:rPr>
        <w:t>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2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widowControl w:val="0"/>
        <w:spacing w:after="227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6000000">
      <w:pPr>
        <w:widowControl w:val="0"/>
        <w:spacing w:after="227" w:line="16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2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2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23.10.2018г № 191</w:t>
      </w:r>
    </w:p>
    <w:p w14:paraId="2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2E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</w:t>
      </w:r>
      <w:r>
        <w:rPr>
          <w:rFonts w:ascii="Times New Roman" w:hAnsi="Times New Roman"/>
          <w:b w:val="0"/>
          <w:sz w:val="28"/>
        </w:rPr>
        <w:t xml:space="preserve">Развитие физической культуры и спорта </w:t>
      </w:r>
      <w:r>
        <w:rPr>
          <w:rFonts w:ascii="Times New Roman" w:hAnsi="Times New Roman"/>
          <w:b w:val="0"/>
          <w:sz w:val="28"/>
        </w:rPr>
        <w:t>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2F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30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 xml:space="preserve">Развитие физической культуры и спорта </w:t>
      </w:r>
      <w:r>
        <w:rPr>
          <w:rFonts w:ascii="Times New Roman" w:hAnsi="Times New Roman"/>
          <w:b w:val="0"/>
          <w:sz w:val="28"/>
        </w:rPr>
        <w:t>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3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 xml:space="preserve">Развитие физической культуры и спорта </w:t>
      </w:r>
      <w:r>
        <w:rPr>
          <w:rFonts w:ascii="Times New Roman" w:hAnsi="Times New Roman"/>
          <w:b w:val="0"/>
          <w:sz w:val="28"/>
        </w:rPr>
        <w:t>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33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Муниципальная программа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Троицкого сельского поселения «</w:t>
      </w:r>
      <w:r>
        <w:rPr>
          <w:rFonts w:ascii="Times New Roman" w:hAnsi="Times New Roman"/>
          <w:b w:val="0"/>
          <w:sz w:val="28"/>
        </w:rPr>
        <w:t xml:space="preserve">Развитие физической культуры и спорта </w:t>
      </w:r>
      <w:r>
        <w:rPr>
          <w:rFonts w:ascii="Times New Roman" w:hAnsi="Times New Roman"/>
          <w:b w:val="0"/>
          <w:sz w:val="28"/>
        </w:rPr>
        <w:t>в Троицком сельском поселении</w:t>
      </w:r>
      <w:r>
        <w:rPr>
          <w:rFonts w:ascii="Times New Roman" w:hAnsi="Times New Roman"/>
          <w:sz w:val="28"/>
        </w:rPr>
        <w:t xml:space="preserve">» (далее также </w:t>
      </w:r>
      <w:r>
        <w:rPr>
          <w:rFonts w:ascii="Times New Roman" w:hAnsi="Times New Roman"/>
          <w:sz w:val="28"/>
        </w:rPr>
        <w:t>– муниципальная программа)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  <w:r>
        <w:rPr>
          <w:rFonts w:ascii="Times New Roman" w:hAnsi="Times New Roman"/>
          <w:sz w:val="28"/>
        </w:rPr>
        <w:t xml:space="preserve"> </w:t>
      </w:r>
    </w:p>
    <w:p w14:paraId="34000000">
      <w:pPr>
        <w:spacing w:after="0" w:before="57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Roboto" w:hAnsi="Roboto"/>
          <w:b w:val="0"/>
          <w:i w:val="0"/>
          <w:caps w:val="0"/>
          <w:color w:val="020B22"/>
          <w:spacing w:val="0"/>
          <w:sz w:val="24"/>
          <w:highlight w:val="white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      В условиях постоянного усиления конкуренции в спорте высших достижений важно обеспечивать достойное место Троицкого сельского поселения в спортивных мероприятиях. В целом Троицкое сельское поселение характеризуется достаточно уверенной положительной динамикой в этом направлении.</w:t>
      </w:r>
    </w:p>
    <w:p w14:paraId="35000000">
      <w:pPr>
        <w:spacing w:after="0" w:before="57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 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</w:t>
      </w:r>
    </w:p>
    <w:p w14:paraId="3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38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 xml:space="preserve">Развитие физической культуры и спорта </w:t>
      </w:r>
      <w:r>
        <w:rPr>
          <w:rFonts w:ascii="Times New Roman" w:hAnsi="Times New Roman"/>
          <w:b w:val="0"/>
          <w:sz w:val="28"/>
        </w:rPr>
        <w:t>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3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before="0" w:line="276" w:lineRule="auto"/>
        <w:ind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Roboto" w:hAnsi="Roboto"/>
          <w:color w:val="020B22"/>
          <w:sz w:val="24"/>
          <w:highlight w:val="white"/>
        </w:rPr>
        <w:t xml:space="preserve"> 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Приоритетами являются:</w:t>
      </w:r>
    </w:p>
    <w:p w14:paraId="3B000000">
      <w:pPr>
        <w:numPr>
          <w:numId w:val="2"/>
        </w:numPr>
        <w:spacing w:after="0" w:before="0" w:line="276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вовлечение жителей в регулярные занятия физической культурой и спортом, прежде всего, детей и молодежи;</w:t>
      </w:r>
    </w:p>
    <w:p w14:paraId="3C000000">
      <w:pPr>
        <w:numPr>
          <w:numId w:val="3"/>
        </w:numPr>
        <w:spacing w:after="0" w:before="0" w:line="276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повышение доступности объектов спорта, в том числе для лиц с ограниченными возможностями здоровья и инвалидов;</w:t>
      </w:r>
    </w:p>
    <w:p w14:paraId="3D000000">
      <w:pPr>
        <w:numPr>
          <w:numId w:val="4"/>
        </w:numPr>
        <w:spacing w:after="0" w:before="0" w:line="276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14:paraId="3E000000">
      <w:pPr>
        <w:numPr>
          <w:numId w:val="5"/>
        </w:numPr>
        <w:spacing w:after="0" w:before="0" w:line="276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расширение аудитории массовых физкультурно-спортивных мероприятий.</w:t>
      </w:r>
    </w:p>
    <w:p w14:paraId="3F000000">
      <w:pPr>
        <w:spacing w:after="269" w:before="269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  Целью является обеспечение жителей Троицкого сельского поселения возможностью систематически заниматься физической культурой и спортом,  увеличение доли граждан, систематически занимающихся физической культурой и спортом, до 70 процентов к 2030 году.</w:t>
      </w:r>
    </w:p>
    <w:p w14:paraId="40000000">
      <w:pPr>
        <w:spacing w:after="57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           Реализация приоритетов и цели позволит:</w:t>
      </w:r>
    </w:p>
    <w:p w14:paraId="41000000">
      <w:pPr>
        <w:spacing w:after="57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          обеспечить устойчивое развитие физической культуры и спорта в Троицком сельском поселении;</w:t>
      </w:r>
    </w:p>
    <w:p w14:paraId="42000000">
      <w:pPr>
        <w:spacing w:after="57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      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Троицкого сельского поселения.</w:t>
      </w:r>
    </w:p>
    <w:p w14:paraId="4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 Задачи муниципального управления, </w:t>
      </w:r>
    </w:p>
    <w:p w14:paraId="4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4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46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47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48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14:paraId="4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B000000">
      <w:pPr>
        <w:sectPr>
          <w:headerReference r:id="rId1" w:type="default"/>
          <w:footerReference r:id="rId2" w:type="default"/>
          <w:pgSz w:h="16840" w:orient="portrait" w:w="11907"/>
          <w:pgMar w:bottom="709" w:footer="720" w:gutter="0" w:header="720" w:left="1134" w:right="851" w:top="284"/>
        </w:sectPr>
      </w:pPr>
    </w:p>
    <w:p w14:paraId="4C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4D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</w:t>
      </w:r>
      <w:r>
        <w:rPr>
          <w:rFonts w:ascii="Times New Roman" w:hAnsi="Times New Roman"/>
          <w:b w:val="0"/>
          <w:sz w:val="28"/>
        </w:rPr>
        <w:t xml:space="preserve">Развитие физической культуры и спорта </w:t>
      </w:r>
      <w:r>
        <w:rPr>
          <w:rFonts w:ascii="Times New Roman" w:hAnsi="Times New Roman"/>
          <w:b w:val="0"/>
          <w:sz w:val="28"/>
        </w:rPr>
        <w:t>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4E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p w14:paraId="4F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50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5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</w:t>
            </w:r>
            <w:r>
              <w:rPr>
                <w:rFonts w:ascii="Times New Roman" w:hAnsi="Times New Roman"/>
                <w:sz w:val="28"/>
              </w:rPr>
              <w:t>сельского 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Гурина Ольга Николаевна, Глава </w:t>
            </w:r>
            <w:r>
              <w:rPr>
                <w:rFonts w:ascii="Times New Roman" w:hAnsi="Times New Roman"/>
                <w:sz w:val="28"/>
              </w:rPr>
              <w:t>Администарции</w:t>
            </w:r>
            <w:r>
              <w:rPr>
                <w:rFonts w:ascii="Times New Roman" w:hAnsi="Times New Roman"/>
                <w:sz w:val="28"/>
              </w:rPr>
              <w:t xml:space="preserve">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</w:rPr>
              <w:t>муниципальной  программы</w:t>
            </w:r>
            <w:r>
              <w:rPr>
                <w:rFonts w:ascii="Times New Roman" w:hAnsi="Times New Roman"/>
                <w:sz w:val="28"/>
              </w:rPr>
              <w:t xml:space="preserve"> 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Троицкого сельского поселения (</w:t>
            </w:r>
            <w:r>
              <w:rPr>
                <w:rFonts w:ascii="Times New Roman" w:hAnsi="Times New Roman"/>
                <w:sz w:val="28"/>
              </w:rPr>
              <w:t>Быстрая Марина Петровна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муниципальной программы Троицкого </w:t>
            </w:r>
            <w:r>
              <w:rPr>
                <w:rFonts w:ascii="Times New Roman" w:hAnsi="Times New Roman"/>
                <w:sz w:val="28"/>
              </w:rPr>
              <w:t>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5E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Троицкого </w:t>
            </w:r>
            <w:r>
              <w:rPr>
                <w:rFonts w:ascii="Times New Roman" w:hAnsi="Times New Roman"/>
                <w:sz w:val="28"/>
              </w:rPr>
              <w:t>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tcMar>
              <w:top w:type="dxa" w:w="0"/>
              <w:left w:type="dxa" w:w="57"/>
              <w:bottom w:type="dxa" w:w="57"/>
              <w:right w:type="dxa" w:w="57"/>
            </w:tcMar>
          </w:tcPr>
          <w:p w14:paraId="6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к занятиям физической культурой и спортом максимального количества граждан Троицкого сельского поселения, пропаганда здорового образа жизни 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37,4 тыс. рублей:</w:t>
            </w:r>
          </w:p>
          <w:p w14:paraId="67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37,4 тыс. рублей;</w:t>
            </w:r>
          </w:p>
          <w:p w14:paraId="68000000">
            <w:pPr>
              <w:widowControl w:val="0"/>
              <w:spacing w:after="0" w:line="264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0,0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6D000000">
      <w:pPr>
        <w:ind/>
        <w:jc w:val="center"/>
        <w:rPr>
          <w:rFonts w:ascii="Times New Roman" w:hAnsi="Times New Roman"/>
          <w:sz w:val="24"/>
        </w:rPr>
      </w:pPr>
    </w:p>
    <w:p w14:paraId="6E000000">
      <w:pPr>
        <w:ind/>
        <w:jc w:val="center"/>
        <w:rPr>
          <w:rFonts w:ascii="Times New Roman" w:hAnsi="Times New Roman"/>
          <w:sz w:val="24"/>
        </w:rPr>
      </w:pPr>
    </w:p>
    <w:p w14:paraId="6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2.Показатели </w:t>
      </w:r>
      <w:r>
        <w:rPr>
          <w:rFonts w:ascii="Times New Roman" w:hAnsi="Times New Roman"/>
          <w:sz w:val="24"/>
        </w:rPr>
        <w:t>муниципальной  программы</w:t>
      </w:r>
      <w:r>
        <w:rPr>
          <w:rFonts w:ascii="Times New Roman" w:hAnsi="Times New Roman"/>
          <w:sz w:val="24"/>
        </w:rPr>
        <w:t xml:space="preserve"> Троицкого сельского поселения</w:t>
      </w: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Доку-мент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</w:t>
            </w:r>
            <w:r>
              <w:rPr>
                <w:rFonts w:ascii="Times New Roman" w:hAnsi="Times New Roman"/>
              </w:rPr>
              <w:t>-венный</w:t>
            </w:r>
            <w:r>
              <w:rPr>
                <w:rFonts w:ascii="Times New Roman" w:hAnsi="Times New Roman"/>
              </w:rPr>
              <w:t xml:space="preserve">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показателями </w:t>
            </w:r>
            <w:r>
              <w:rPr>
                <w:rFonts w:ascii="Times New Roman" w:hAnsi="Times New Roman"/>
              </w:rPr>
              <w:t>нацио-нальных</w:t>
            </w:r>
            <w:r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</w:t>
            </w:r>
            <w:r>
              <w:rPr>
                <w:rFonts w:ascii="Times New Roman" w:hAnsi="Times New Roman"/>
              </w:rPr>
              <w:t xml:space="preserve">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1.Цель </w:t>
            </w:r>
            <w:r>
              <w:rPr>
                <w:rFonts w:ascii="Times New Roman" w:hAnsi="Times New Roman"/>
                <w:sz w:val="24"/>
              </w:rPr>
              <w:t>муниципальной  программы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Привлечение к занятиям физической культурой и спортом максимального количества граждан Троицкого сельского поселения, пропаганда здорового образа жизни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tabs>
                <w:tab w:leader="none" w:pos="10915" w:val="left"/>
              </w:tabs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r>
              <w:t>Стратегия Неклиноского района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отремонтированных и установленных спортивных объектов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r>
              <w:t>Стратегия Неклиноского района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Троицкого сельского поселения</w:t>
            </w:r>
          </w:p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B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1000000">
      <w:pPr>
        <w:spacing w:after="0" w:line="252" w:lineRule="auto"/>
        <w:ind w:firstLine="0" w:left="-708"/>
        <w:rPr>
          <w:rFonts w:ascii="Times New Roman" w:hAnsi="Times New Roman"/>
          <w:sz w:val="24"/>
        </w:rPr>
      </w:pPr>
    </w:p>
    <w:p w14:paraId="B2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B3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B4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B5000000">
      <w:pPr>
        <w:widowControl w:val="0"/>
        <w:spacing w:after="0" w:line="240" w:lineRule="auto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B6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B7000000">
      <w:pPr>
        <w:widowControl w:val="0"/>
        <w:spacing w:after="0" w:line="240" w:lineRule="auto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</w:t>
      </w:r>
      <w:r>
        <w:rPr>
          <w:rFonts w:ascii="Times New Roman" w:hAnsi="Times New Roman"/>
          <w:sz w:val="28"/>
        </w:rPr>
        <w:t>муниципальной  программы</w:t>
      </w:r>
      <w:r>
        <w:rPr>
          <w:rFonts w:ascii="Times New Roman" w:hAnsi="Times New Roman"/>
          <w:sz w:val="28"/>
        </w:rPr>
        <w:t xml:space="preserve"> </w:t>
      </w:r>
    </w:p>
    <w:p w14:paraId="B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BE00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изическ</w:t>
            </w:r>
            <w:r>
              <w:rPr>
                <w:rFonts w:ascii="Times New Roman" w:hAnsi="Times New Roman"/>
                <w:sz w:val="28"/>
              </w:rPr>
              <w:t>ая</w:t>
            </w:r>
            <w:r>
              <w:rPr>
                <w:rFonts w:ascii="Times New Roman" w:hAnsi="Times New Roman"/>
                <w:sz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и массов</w:t>
            </w:r>
            <w:r>
              <w:rPr>
                <w:rFonts w:ascii="Times New Roman" w:hAnsi="Times New Roman"/>
                <w:sz w:val="28"/>
              </w:rPr>
              <w:t>ый</w:t>
            </w:r>
            <w:r>
              <w:rPr>
                <w:rFonts w:ascii="Times New Roman" w:hAnsi="Times New Roman"/>
                <w:sz w:val="28"/>
              </w:rPr>
              <w:t xml:space="preserve"> спорт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C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C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C6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Усовершенствована система физического воспитания различных категорий и групп населения</w:t>
            </w:r>
          </w:p>
          <w:p w14:paraId="C9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системы физического воспитания граждан сельского поселения; </w:t>
            </w:r>
          </w:p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числа занимающихся физической культурой и спортом;</w:t>
            </w:r>
          </w:p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количества участников массовых спортивных и физкультурных мероприятий</w:t>
            </w:r>
          </w:p>
          <w:p w14:paraId="C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D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Развитие инфраструктуры спорта в </w:t>
            </w:r>
            <w:r>
              <w:rPr>
                <w:rFonts w:ascii="Times New Roman" w:hAnsi="Times New Roman"/>
                <w:sz w:val="28"/>
              </w:rPr>
              <w:t>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D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D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</w:t>
            </w:r>
            <w:r>
              <w:rPr>
                <w:rFonts w:ascii="Times New Roman" w:hAnsi="Times New Roman"/>
                <w:sz w:val="28"/>
              </w:rPr>
              <w:t xml:space="preserve"> ведущий специалист</w:t>
            </w:r>
            <w:r>
              <w:rPr>
                <w:rFonts w:ascii="Times New Roman" w:hAnsi="Times New Roman"/>
                <w:sz w:val="28"/>
              </w:rPr>
              <w:t xml:space="preserve"> Администрации Троицкого сельского</w:t>
            </w:r>
          </w:p>
          <w:p w14:paraId="D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спортивных сооружений, обеспечивающих возможность жителям сельского поселения заниматься физической культурой и спортом;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обеспеченности населения спортивными сооружениями</w:t>
            </w:r>
          </w:p>
          <w:p w14:paraId="D8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отремонтированных и установленных спортивных объектов</w:t>
            </w:r>
          </w:p>
        </w:tc>
      </w:tr>
    </w:tbl>
    <w:p w14:paraId="DA000000">
      <w:pPr>
        <w:ind/>
        <w:jc w:val="both"/>
        <w:rPr>
          <w:sz w:val="24"/>
        </w:rPr>
      </w:pPr>
    </w:p>
    <w:p w14:paraId="DB000000">
      <w:pPr>
        <w:ind/>
        <w:jc w:val="both"/>
        <w:rPr>
          <w:sz w:val="24"/>
        </w:rPr>
      </w:pPr>
    </w:p>
    <w:p w14:paraId="DC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D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E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F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0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1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2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3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4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5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6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7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8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9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A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B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C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D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E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F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0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1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2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 «</w:t>
            </w:r>
            <w:r>
              <w:rPr>
                <w:rFonts w:ascii="Times New Roman" w:hAnsi="Times New Roman"/>
                <w:b w:val="0"/>
                <w:sz w:val="28"/>
              </w:rPr>
              <w:t xml:space="preserve">Развитие физической культуры и спорта </w:t>
            </w:r>
            <w:r>
              <w:rPr>
                <w:rFonts w:ascii="Times New Roman" w:hAnsi="Times New Roman"/>
                <w:b w:val="0"/>
                <w:sz w:val="28"/>
              </w:rPr>
              <w:t>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0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изическ</w:t>
            </w:r>
            <w:r>
              <w:rPr>
                <w:rFonts w:ascii="Times New Roman" w:hAnsi="Times New Roman"/>
                <w:sz w:val="28"/>
              </w:rPr>
              <w:t>ая</w:t>
            </w:r>
            <w:r>
              <w:rPr>
                <w:rFonts w:ascii="Times New Roman" w:hAnsi="Times New Roman"/>
                <w:sz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и массов</w:t>
            </w:r>
            <w:r>
              <w:rPr>
                <w:rFonts w:ascii="Times New Roman" w:hAnsi="Times New Roman"/>
                <w:sz w:val="28"/>
              </w:rPr>
              <w:t>ый</w:t>
            </w:r>
            <w:r>
              <w:rPr>
                <w:rFonts w:ascii="Times New Roman" w:hAnsi="Times New Roman"/>
                <w:sz w:val="28"/>
              </w:rPr>
              <w:t xml:space="preserve"> спорт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0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 xml:space="preserve">Развитие инфраструктуры спорта в </w:t>
            </w:r>
            <w:r>
              <w:rPr>
                <w:rFonts w:ascii="Times New Roman" w:hAnsi="Times New Roman"/>
                <w:sz w:val="28"/>
              </w:rPr>
              <w:t>Троицком сельском поселении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24010000">
      <w:pPr>
        <w:ind/>
        <w:jc w:val="both"/>
        <w:rPr>
          <w:sz w:val="24"/>
        </w:rPr>
      </w:pPr>
    </w:p>
    <w:p w14:paraId="25010000">
      <w:pPr>
        <w:ind/>
        <w:jc w:val="both"/>
        <w:rPr>
          <w:sz w:val="24"/>
        </w:rPr>
      </w:pPr>
    </w:p>
    <w:p w14:paraId="26010000">
      <w:pPr>
        <w:ind/>
        <w:jc w:val="both"/>
        <w:rPr>
          <w:sz w:val="24"/>
        </w:rPr>
      </w:pPr>
    </w:p>
    <w:p w14:paraId="27010000">
      <w:pPr>
        <w:ind/>
        <w:jc w:val="both"/>
        <w:rPr>
          <w:sz w:val="24"/>
        </w:rPr>
      </w:pPr>
    </w:p>
    <w:p w14:paraId="28010000">
      <w:pPr>
        <w:ind/>
        <w:jc w:val="both"/>
        <w:rPr>
          <w:sz w:val="24"/>
        </w:rPr>
      </w:pPr>
    </w:p>
    <w:p w14:paraId="29010000">
      <w:pPr>
        <w:ind/>
        <w:jc w:val="both"/>
        <w:rPr>
          <w:sz w:val="24"/>
        </w:rPr>
      </w:pPr>
    </w:p>
    <w:p w14:paraId="2A010000">
      <w:pPr>
        <w:ind/>
        <w:jc w:val="both"/>
        <w:rPr>
          <w:sz w:val="24"/>
        </w:rPr>
      </w:pPr>
    </w:p>
    <w:p w14:paraId="2B010000">
      <w:pPr>
        <w:ind/>
        <w:jc w:val="both"/>
        <w:rPr>
          <w:sz w:val="24"/>
        </w:rPr>
      </w:pPr>
    </w:p>
    <w:p w14:paraId="2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2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изическ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культур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массов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спорт</w:t>
      </w:r>
      <w:r>
        <w:rPr>
          <w:rFonts w:ascii="Times New Roman" w:hAnsi="Times New Roman"/>
          <w:sz w:val="28"/>
        </w:rPr>
        <w:t>»</w:t>
      </w:r>
    </w:p>
    <w:p w14:paraId="2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2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3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изическ</w:t>
            </w:r>
            <w:r>
              <w:rPr>
                <w:rFonts w:ascii="Times New Roman" w:hAnsi="Times New Roman"/>
                <w:sz w:val="28"/>
              </w:rPr>
              <w:t>ая</w:t>
            </w:r>
            <w:r>
              <w:rPr>
                <w:rFonts w:ascii="Times New Roman" w:hAnsi="Times New Roman"/>
                <w:sz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и массов</w:t>
            </w:r>
            <w:r>
              <w:rPr>
                <w:rFonts w:ascii="Times New Roman" w:hAnsi="Times New Roman"/>
                <w:sz w:val="28"/>
              </w:rPr>
              <w:t>ый</w:t>
            </w:r>
            <w:r>
              <w:rPr>
                <w:rFonts w:ascii="Times New Roman" w:hAnsi="Times New Roman"/>
                <w:sz w:val="28"/>
              </w:rPr>
              <w:t xml:space="preserve"> спорт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3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Троицкого сельского поселения (</w:t>
            </w:r>
            <w:r>
              <w:rPr>
                <w:rFonts w:ascii="Times New Roman" w:hAnsi="Times New Roman"/>
                <w:sz w:val="28"/>
              </w:rPr>
              <w:t>Быстрая Марина Петровна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 xml:space="preserve">Развитие физической культуры и спорта </w:t>
            </w:r>
            <w:r>
              <w:rPr>
                <w:rFonts w:ascii="Times New Roman" w:hAnsi="Times New Roman"/>
                <w:b w:val="0"/>
                <w:sz w:val="28"/>
              </w:rPr>
              <w:t>в 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3A010000">
      <w:pPr>
        <w:ind/>
        <w:jc w:val="both"/>
        <w:rPr>
          <w:sz w:val="24"/>
        </w:rPr>
      </w:pPr>
    </w:p>
    <w:p w14:paraId="3B010000">
      <w:pPr>
        <w:ind/>
        <w:jc w:val="both"/>
        <w:rPr>
          <w:sz w:val="24"/>
        </w:rPr>
      </w:pPr>
    </w:p>
    <w:p w14:paraId="3C010000">
      <w:pPr>
        <w:ind/>
        <w:jc w:val="both"/>
        <w:rPr>
          <w:sz w:val="24"/>
        </w:rPr>
      </w:pPr>
    </w:p>
    <w:p w14:paraId="3D010000">
      <w:pPr>
        <w:ind/>
        <w:jc w:val="both"/>
        <w:rPr>
          <w:sz w:val="24"/>
        </w:rPr>
      </w:pPr>
    </w:p>
    <w:p w14:paraId="3E010000">
      <w:pPr>
        <w:ind/>
        <w:jc w:val="both"/>
        <w:rPr>
          <w:sz w:val="24"/>
        </w:rPr>
      </w:pPr>
    </w:p>
    <w:p w14:paraId="3F010000">
      <w:pPr>
        <w:ind/>
        <w:jc w:val="both"/>
        <w:rPr>
          <w:sz w:val="24"/>
        </w:rPr>
      </w:pPr>
    </w:p>
    <w:p w14:paraId="40010000">
      <w:pPr>
        <w:ind/>
        <w:jc w:val="both"/>
        <w:rPr>
          <w:sz w:val="24"/>
        </w:rPr>
      </w:pPr>
    </w:p>
    <w:p w14:paraId="41010000">
      <w:pPr>
        <w:ind/>
        <w:jc w:val="both"/>
        <w:rPr>
          <w:sz w:val="24"/>
        </w:rPr>
      </w:pPr>
    </w:p>
    <w:p w14:paraId="42010000">
      <w:pPr>
        <w:ind/>
        <w:jc w:val="both"/>
        <w:rPr>
          <w:sz w:val="24"/>
        </w:rPr>
      </w:pPr>
    </w:p>
    <w:p w14:paraId="43010000">
      <w:pPr>
        <w:ind/>
        <w:jc w:val="both"/>
        <w:rPr>
          <w:sz w:val="24"/>
        </w:rPr>
      </w:pPr>
    </w:p>
    <w:p w14:paraId="4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4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7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7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8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8901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Население вовлечено в занятия физической культурой и спортом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населения сельского поселения, вовлеченного в систематические занятия физической культурой и спортом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</w:tbl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9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A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A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E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AF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B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изическ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и массов</w:t>
            </w:r>
            <w:r>
              <w:rPr>
                <w:rFonts w:ascii="Times New Roman" w:hAnsi="Times New Roman"/>
                <w:sz w:val="24"/>
              </w:rPr>
              <w:t>ый</w:t>
            </w:r>
            <w:r>
              <w:rPr>
                <w:rFonts w:ascii="Times New Roman" w:hAnsi="Times New Roman"/>
                <w:sz w:val="24"/>
              </w:rPr>
              <w:t xml:space="preserve"> спорт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C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Население вовлечено в занятия физической культурой и спортом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951 1102 1140199990 240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D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701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E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EB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EE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F1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F201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Население вовлечено в занятия физической культурой и спортом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</w:t>
            </w:r>
            <w:r>
              <w:rPr>
                <w:rFonts w:ascii="Times New Roman" w:hAnsi="Times New Roman"/>
                <w:sz w:val="24"/>
              </w:rPr>
              <w:t>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02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«Участие в районных мероприятиях (оплата членских взносов)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2025г</w:t>
            </w:r>
          </w:p>
          <w:p w14:paraId="0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2026г</w:t>
            </w:r>
          </w:p>
          <w:p w14:paraId="0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Быстрая М.П</w:t>
            </w:r>
            <w:r>
              <w:rPr>
                <w:rFonts w:ascii="Times New Roman" w:hAnsi="Times New Roman"/>
                <w:sz w:val="24"/>
              </w:rPr>
              <w:t>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</w:tbl>
    <w:p w14:paraId="0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0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0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1C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 xml:space="preserve">Развитие инфраструктуры спорта в </w:t>
      </w:r>
      <w:r>
        <w:rPr>
          <w:rFonts w:ascii="Times New Roman" w:hAnsi="Times New Roman"/>
          <w:sz w:val="28"/>
        </w:rPr>
        <w:t>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1D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1E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1F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 xml:space="preserve">Развитие инфраструктуры спорта в </w:t>
            </w:r>
            <w:r>
              <w:rPr>
                <w:rFonts w:ascii="Times New Roman" w:hAnsi="Times New Roman"/>
                <w:sz w:val="28"/>
              </w:rPr>
              <w:t>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22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Троицкого сельского поселения (</w:t>
            </w:r>
            <w:r>
              <w:rPr>
                <w:rFonts w:ascii="Times New Roman" w:hAnsi="Times New Roman"/>
                <w:sz w:val="28"/>
              </w:rPr>
              <w:t>Быстрая Марина Петровна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29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 xml:space="preserve">Развитие физической культуры и спорта </w:t>
            </w:r>
            <w:r>
              <w:rPr>
                <w:rFonts w:ascii="Times New Roman" w:hAnsi="Times New Roman"/>
                <w:b w:val="0"/>
                <w:sz w:val="28"/>
              </w:rPr>
              <w:t>в 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2A020000">
      <w:pPr>
        <w:ind/>
        <w:jc w:val="both"/>
        <w:rPr>
          <w:sz w:val="24"/>
        </w:rPr>
      </w:pPr>
    </w:p>
    <w:p w14:paraId="2B020000">
      <w:pPr>
        <w:ind/>
        <w:jc w:val="both"/>
        <w:rPr>
          <w:sz w:val="24"/>
        </w:rPr>
      </w:pPr>
    </w:p>
    <w:p w14:paraId="2C020000">
      <w:pPr>
        <w:ind/>
        <w:jc w:val="both"/>
        <w:rPr>
          <w:sz w:val="24"/>
        </w:rPr>
      </w:pPr>
    </w:p>
    <w:p w14:paraId="2D020000">
      <w:pPr>
        <w:ind/>
        <w:jc w:val="both"/>
        <w:rPr>
          <w:sz w:val="24"/>
        </w:rPr>
      </w:pPr>
    </w:p>
    <w:p w14:paraId="2E020000">
      <w:pPr>
        <w:ind/>
        <w:jc w:val="both"/>
        <w:rPr>
          <w:sz w:val="24"/>
        </w:rPr>
      </w:pPr>
    </w:p>
    <w:p w14:paraId="2F020000">
      <w:pPr>
        <w:ind/>
        <w:jc w:val="both"/>
        <w:rPr>
          <w:sz w:val="24"/>
        </w:rPr>
      </w:pPr>
    </w:p>
    <w:p w14:paraId="30020000">
      <w:pPr>
        <w:ind/>
        <w:jc w:val="both"/>
        <w:rPr>
          <w:sz w:val="24"/>
        </w:rPr>
      </w:pPr>
    </w:p>
    <w:p w14:paraId="31020000">
      <w:pPr>
        <w:ind/>
        <w:jc w:val="both"/>
        <w:rPr>
          <w:sz w:val="24"/>
        </w:rPr>
      </w:pPr>
    </w:p>
    <w:p w14:paraId="32020000">
      <w:pPr>
        <w:ind/>
        <w:jc w:val="both"/>
        <w:rPr>
          <w:sz w:val="24"/>
        </w:rPr>
      </w:pPr>
    </w:p>
    <w:p w14:paraId="33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34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Созданы условия для увеличения уровня обеспеченности спортивными сооружениями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отремонтированных и установленных спортивных объектов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r>
              <w:t>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5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6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6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6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6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6C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7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7802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Созданы условия для увеличения уровня обеспеченности спортивными сооружениями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«Поддержание спортивных сооружений в надлежащем состоянии»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инфраструктуры спорта Троицкого сельского поселения для проведения массовых спортивных мероприятий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8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8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8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9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9D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9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Развитие инфраструктуры спорта в </w:t>
            </w:r>
            <w:r>
              <w:rPr>
                <w:rFonts w:ascii="Times New Roman" w:hAnsi="Times New Roman"/>
                <w:sz w:val="24"/>
              </w:rPr>
              <w:t>Троицком сельском поселении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BC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Поддержание спортивных сооружений в надлежащем состоянии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951 1102 1140299990 240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</w:tbl>
    <w:p w14:paraId="C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F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0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1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2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3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4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5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6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7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8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9020000">
      <w:pPr>
        <w:pStyle w:val="Style_7"/>
      </w:pPr>
    </w:p>
    <w:p w14:paraId="DA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</w:p>
    <w:p w14:paraId="DB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DC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D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E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E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E602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Созданы условия для увеличения уровня обеспеченности спортивными сооружениями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Поддержание спортивных сооружений в надлежащем состоянии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Быстрый К.П.ведущий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F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2025г</w:t>
            </w:r>
          </w:p>
          <w:p w14:paraId="F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2026г</w:t>
            </w:r>
          </w:p>
          <w:p w14:paraId="F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r>
              <w:t>zakupki.gov.ru главный портал закупок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F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2025г</w:t>
            </w:r>
          </w:p>
          <w:p w14:paraId="0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2026г</w:t>
            </w:r>
          </w:p>
          <w:p w14:paraId="0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0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  <w:p w14:paraId="0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  <w:p w14:paraId="0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Быстрый К.П.ведущий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1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1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1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бюхгалтер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1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3" w:type="default"/>
      <w:footerReference r:id="rId4" w:type="default"/>
      <w:pgSz w:h="11907" w:orient="landscape" w:w="16840"/>
      <w:pgMar w:bottom="851" w:footer="720" w:gutter="0" w:header="720" w:left="709" w:right="70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Основной текст2"/>
    <w:link w:val="Style_10_ch"/>
    <w:rPr>
      <w:rFonts w:ascii="Book Antiqua" w:hAnsi="Book Antiqua"/>
      <w:sz w:val="29"/>
    </w:rPr>
  </w:style>
  <w:style w:styleId="Style_10_ch" w:type="character">
    <w:name w:val="Основной текст2"/>
    <w:link w:val="Style_10"/>
    <w:rPr>
      <w:rFonts w:ascii="Book Antiqua" w:hAnsi="Book Antiqua"/>
      <w:sz w:val="29"/>
    </w:rPr>
  </w:style>
  <w:style w:styleId="Style_11" w:type="paragraph">
    <w:name w:val="toc 4"/>
    <w:next w:val="Style_7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2" w:type="paragraph">
    <w:name w:val="toc 6"/>
    <w:next w:val="Style_7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16" w:type="paragraph">
    <w:name w:val="header"/>
    <w:basedOn w:val="Style_7"/>
    <w:link w:val="Style_16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6_ch" w:type="character">
    <w:name w:val="header"/>
    <w:basedOn w:val="Style_7_ch"/>
    <w:link w:val="Style_16"/>
    <w:rPr>
      <w:rFonts w:ascii="Times New Roman" w:hAnsi="Times New Roman"/>
      <w:sz w:val="20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7_ch"/>
    <w:link w:val="Style_17"/>
    <w:rPr>
      <w:rFonts w:ascii="Arial" w:hAnsi="Arial"/>
      <w:b w:val="1"/>
      <w:sz w:val="26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Postan"/>
    <w:basedOn w:val="Style_7"/>
    <w:link w:val="Style_19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9_ch" w:type="character">
    <w:name w:val="Postan"/>
    <w:basedOn w:val="Style_7_ch"/>
    <w:link w:val="Style_19"/>
    <w:rPr>
      <w:rFonts w:ascii="Times New Roman" w:hAnsi="Times New Roman"/>
      <w:sz w:val="28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Абзац списка2"/>
    <w:basedOn w:val="Style_7"/>
    <w:link w:val="Style_21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1_ch" w:type="character">
    <w:name w:val="Абзац списка2"/>
    <w:basedOn w:val="Style_7_ch"/>
    <w:link w:val="Style_21"/>
    <w:rPr>
      <w:rFonts w:ascii="Times New Roman" w:hAnsi="Times New Roman"/>
      <w:sz w:val="20"/>
    </w:rPr>
  </w:style>
  <w:style w:styleId="Style_22" w:type="paragraph">
    <w:name w:val="Абзац списка1"/>
    <w:basedOn w:val="Style_7"/>
    <w:link w:val="Style_22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2_ch" w:type="character">
    <w:name w:val="Абзац списка1"/>
    <w:basedOn w:val="Style_7_ch"/>
    <w:link w:val="Style_22"/>
    <w:rPr>
      <w:rFonts w:ascii="Times New Roman" w:hAnsi="Times New Roman"/>
      <w:sz w:val="20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ConsPlusCell"/>
    <w:link w:val="Style_24_ch"/>
    <w:pPr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ConsPlusCell"/>
    <w:link w:val="Style_24"/>
    <w:rPr>
      <w:rFonts w:ascii="Times New Roman" w:hAnsi="Times New Roman"/>
      <w:sz w:val="28"/>
    </w:rPr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26" w:type="paragraph">
    <w:name w:val="Body Text Indent"/>
    <w:basedOn w:val="Style_7"/>
    <w:link w:val="Style_26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6_ch" w:type="character">
    <w:name w:val="Body Text Indent"/>
    <w:basedOn w:val="Style_7_ch"/>
    <w:link w:val="Style_26"/>
    <w:rPr>
      <w:rFonts w:ascii="Times New Roman" w:hAnsi="Times New Roman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toc 3"/>
    <w:next w:val="Style_7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Normal (Web)"/>
    <w:basedOn w:val="Style_7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7_ch"/>
    <w:link w:val="Style_29"/>
    <w:rPr>
      <w:rFonts w:ascii="Times New Roman" w:hAnsi="Times New Roman"/>
      <w:sz w:val="24"/>
    </w:rPr>
  </w:style>
  <w:style w:styleId="Style_30" w:type="paragraph">
    <w:name w:val="No Spacing"/>
    <w:link w:val="Style_30_ch"/>
    <w:pPr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No Spacing"/>
    <w:link w:val="Style_30"/>
    <w:rPr>
      <w:rFonts w:ascii="Times New Roman" w:hAnsi="Times New Roman"/>
      <w:sz w:val="28"/>
    </w:rPr>
  </w:style>
  <w:style w:styleId="Style_31" w:type="paragraph">
    <w:name w:val="Основной текст1"/>
    <w:link w:val="Style_31_ch"/>
    <w:rPr>
      <w:rFonts w:ascii="Courier New" w:hAnsi="Courier New"/>
      <w:sz w:val="18"/>
      <w:highlight w:val="white"/>
    </w:rPr>
  </w:style>
  <w:style w:styleId="Style_31_ch" w:type="character">
    <w:name w:val="Основной текст1"/>
    <w:link w:val="Style_31"/>
    <w:rPr>
      <w:rFonts w:ascii="Courier New" w:hAnsi="Courier New"/>
      <w:sz w:val="18"/>
      <w:highlight w:val="white"/>
    </w:rPr>
  </w:style>
  <w:style w:styleId="Style_32" w:type="paragraph">
    <w:name w:val="Нормальный (таблица)"/>
    <w:basedOn w:val="Style_7"/>
    <w:next w:val="Style_7"/>
    <w:link w:val="Style_3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32_ch" w:type="character">
    <w:name w:val="Нормальный (таблица)"/>
    <w:basedOn w:val="Style_7_ch"/>
    <w:link w:val="Style_32"/>
    <w:rPr>
      <w:rFonts w:ascii="Arial" w:hAnsi="Arial"/>
      <w:sz w:val="24"/>
    </w:rPr>
  </w:style>
  <w:style w:styleId="Style_33" w:type="paragraph">
    <w:name w:val="Основной текст5"/>
    <w:basedOn w:val="Style_7"/>
    <w:link w:val="Style_33_ch"/>
    <w:pPr>
      <w:widowControl w:val="0"/>
      <w:spacing w:after="0" w:line="202" w:lineRule="exact"/>
      <w:ind/>
    </w:pPr>
    <w:rPr>
      <w:sz w:val="18"/>
    </w:rPr>
  </w:style>
  <w:style w:styleId="Style_33_ch" w:type="character">
    <w:name w:val="Основной текст5"/>
    <w:basedOn w:val="Style_7_ch"/>
    <w:link w:val="Style_33"/>
    <w:rPr>
      <w:sz w:val="1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ing 5"/>
    <w:next w:val="Style_7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36" w:type="paragraph">
    <w:name w:val="Отчетный"/>
    <w:basedOn w:val="Style_7"/>
    <w:link w:val="Style_36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36_ch" w:type="character">
    <w:name w:val="Отчетный"/>
    <w:basedOn w:val="Style_7_ch"/>
    <w:link w:val="Style_36"/>
    <w:rPr>
      <w:rFonts w:ascii="Times New Roman" w:hAnsi="Times New Roman"/>
      <w:sz w:val="26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Balloon Text"/>
    <w:basedOn w:val="Style_7"/>
    <w:link w:val="Style_40_ch"/>
    <w:pPr>
      <w:spacing w:after="0" w:line="240" w:lineRule="auto"/>
      <w:ind/>
    </w:pPr>
    <w:rPr>
      <w:rFonts w:ascii="Tahoma" w:hAnsi="Tahoma"/>
      <w:sz w:val="16"/>
    </w:rPr>
  </w:style>
  <w:style w:styleId="Style_40_ch" w:type="character">
    <w:name w:val="Balloon Text"/>
    <w:basedOn w:val="Style_7_ch"/>
    <w:link w:val="Style_40"/>
    <w:rPr>
      <w:rFonts w:ascii="Tahoma" w:hAnsi="Tahoma"/>
      <w:sz w:val="16"/>
    </w:rPr>
  </w:style>
  <w:style w:styleId="Style_41" w:type="paragraph">
    <w:name w:val="ConsPlusNonformat"/>
    <w:link w:val="Style_41_ch"/>
    <w:pPr>
      <w:spacing w:after="0" w:line="240" w:lineRule="auto"/>
      <w:ind/>
    </w:pPr>
    <w:rPr>
      <w:rFonts w:ascii="Courier New" w:hAnsi="Courier New"/>
      <w:sz w:val="20"/>
    </w:rPr>
  </w:style>
  <w:style w:styleId="Style_41_ch" w:type="character">
    <w:name w:val="ConsPlusNonformat"/>
    <w:link w:val="Style_41"/>
    <w:rPr>
      <w:rFonts w:ascii="Courier New" w:hAnsi="Courier New"/>
      <w:sz w:val="20"/>
    </w:rPr>
  </w:style>
  <w:style w:styleId="Style_42" w:type="paragraph">
    <w:name w:val="toc 1"/>
    <w:next w:val="Style_7"/>
    <w:link w:val="Style_42_ch"/>
    <w:uiPriority w:val="39"/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Body Text Indent 3"/>
    <w:basedOn w:val="Style_7"/>
    <w:link w:val="Style_45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45_ch" w:type="character">
    <w:name w:val="Body Text Indent 3"/>
    <w:basedOn w:val="Style_7_ch"/>
    <w:link w:val="Style_45"/>
    <w:rPr>
      <w:rFonts w:ascii="Times New Roman" w:hAnsi="Times New Roman"/>
      <w:sz w:val="16"/>
    </w:rPr>
  </w:style>
  <w:style w:styleId="Style_46" w:type="paragraph">
    <w:name w:val="toc 9"/>
    <w:next w:val="Style_7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Знак11"/>
    <w:basedOn w:val="Style_7"/>
    <w:link w:val="Style_4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7_ch" w:type="character">
    <w:name w:val="Знак11"/>
    <w:basedOn w:val="Style_7_ch"/>
    <w:link w:val="Style_47"/>
    <w:rPr>
      <w:rFonts w:ascii="Tahoma" w:hAnsi="Tahoma"/>
      <w:sz w:val="20"/>
    </w:rPr>
  </w:style>
  <w:style w:styleId="Style_48" w:type="paragraph">
    <w:name w:val="Строгий1"/>
    <w:basedOn w:val="Style_27"/>
    <w:link w:val="Style_48_ch"/>
    <w:rPr>
      <w:b w:val="1"/>
    </w:rPr>
  </w:style>
  <w:style w:styleId="Style_48_ch" w:type="character">
    <w:name w:val="Строгий1"/>
    <w:basedOn w:val="Style_27_ch"/>
    <w:link w:val="Style_48"/>
    <w:rPr>
      <w:b w:val="1"/>
    </w:rPr>
  </w:style>
  <w:style w:styleId="Style_49" w:type="paragraph">
    <w:name w:val="Знак1"/>
    <w:basedOn w:val="Style_7"/>
    <w:link w:val="Style_4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9_ch" w:type="character">
    <w:name w:val="Знак1"/>
    <w:basedOn w:val="Style_7_ch"/>
    <w:link w:val="Style_49"/>
    <w:rPr>
      <w:rFonts w:ascii="Tahoma" w:hAnsi="Tahoma"/>
      <w:sz w:val="20"/>
    </w:rPr>
  </w:style>
  <w:style w:styleId="Style_1" w:type="paragraph">
    <w:name w:val="Номер страницы1"/>
    <w:basedOn w:val="Style_27"/>
    <w:link w:val="Style_1_ch"/>
  </w:style>
  <w:style w:styleId="Style_1_ch" w:type="character">
    <w:name w:val="Номер страницы1"/>
    <w:basedOn w:val="Style_27_ch"/>
    <w:link w:val="Style_1"/>
  </w:style>
  <w:style w:styleId="Style_50" w:type="paragraph">
    <w:name w:val="toc 8"/>
    <w:next w:val="Style_7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Знак12"/>
    <w:basedOn w:val="Style_7"/>
    <w:link w:val="Style_5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1_ch" w:type="character">
    <w:name w:val="Знак12"/>
    <w:basedOn w:val="Style_7_ch"/>
    <w:link w:val="Style_51"/>
    <w:rPr>
      <w:rFonts w:ascii="Tahoma" w:hAnsi="Tahoma"/>
      <w:sz w:val="20"/>
    </w:rPr>
  </w:style>
  <w:style w:styleId="Style_52" w:type="paragraph">
    <w:name w:val="Знак Знак1 Знак"/>
    <w:basedOn w:val="Style_7"/>
    <w:link w:val="Style_5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2_ch" w:type="character">
    <w:name w:val="Знак Знак1 Знак"/>
    <w:basedOn w:val="Style_7_ch"/>
    <w:link w:val="Style_52"/>
    <w:rPr>
      <w:rFonts w:ascii="Times New Roman" w:hAnsi="Times New Roman"/>
      <w:sz w:val="20"/>
    </w:rPr>
  </w:style>
  <w:style w:styleId="Style_53" w:type="paragraph">
    <w:name w:val="ConsPlusNormal"/>
    <w:link w:val="Style_5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3_ch" w:type="character">
    <w:name w:val="ConsPlusNormal"/>
    <w:link w:val="Style_53"/>
    <w:rPr>
      <w:rFonts w:ascii="Arial" w:hAnsi="Arial"/>
      <w:sz w:val="20"/>
    </w:rPr>
  </w:style>
  <w:style w:styleId="Style_54" w:type="paragraph">
    <w:name w:val="toc 5"/>
    <w:next w:val="Style_7"/>
    <w:link w:val="Style_54_ch"/>
    <w:uiPriority w:val="39"/>
    <w:pPr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Заголовок 3 Знак"/>
    <w:basedOn w:val="Style_56"/>
    <w:link w:val="Style_55_ch"/>
    <w:rPr>
      <w:rFonts w:ascii="Arial" w:hAnsi="Arial"/>
      <w:b w:val="1"/>
      <w:sz w:val="26"/>
    </w:rPr>
  </w:style>
  <w:style w:styleId="Style_55_ch" w:type="character">
    <w:name w:val="Заголовок 3 Знак"/>
    <w:basedOn w:val="Style_56_ch"/>
    <w:link w:val="Style_55"/>
    <w:rPr>
      <w:rFonts w:ascii="Arial" w:hAnsi="Arial"/>
      <w:b w:val="1"/>
      <w:sz w:val="26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8" w:type="paragraph">
    <w:name w:val="Без интервала1"/>
    <w:link w:val="Style_58_ch"/>
    <w:pPr>
      <w:spacing w:after="0" w:line="240" w:lineRule="auto"/>
      <w:ind/>
    </w:pPr>
    <w:rPr>
      <w:rFonts w:ascii="Calibri" w:hAnsi="Calibri"/>
    </w:rPr>
  </w:style>
  <w:style w:styleId="Style_58_ch" w:type="character">
    <w:name w:val="Без интервала1"/>
    <w:link w:val="Style_58"/>
    <w:rPr>
      <w:rFonts w:ascii="Calibri" w:hAnsi="Calibri"/>
    </w:rPr>
  </w:style>
  <w:style w:styleId="Style_59" w:type="paragraph">
    <w:name w:val="Subtitle"/>
    <w:next w:val="Style_7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7_ch"/>
    <w:link w:val="Style_3"/>
    <w:rPr>
      <w:rFonts w:ascii="Times New Roman" w:hAnsi="Times New Roman"/>
      <w:sz w:val="36"/>
    </w:rPr>
  </w:style>
  <w:style w:styleId="Style_60" w:type="paragraph">
    <w:name w:val="heading 4"/>
    <w:basedOn w:val="Style_7"/>
    <w:next w:val="Style_7"/>
    <w:link w:val="Style_60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0_ch" w:type="character">
    <w:name w:val="heading 4"/>
    <w:basedOn w:val="Style_7_ch"/>
    <w:link w:val="Style_60"/>
    <w:rPr>
      <w:rFonts w:ascii="Times New Roman" w:hAnsi="Times New Roman"/>
      <w:b w:val="1"/>
      <w:sz w:val="28"/>
    </w:rPr>
  </w:style>
  <w:style w:styleId="Style_61" w:type="paragraph">
    <w:name w:val="Гиперссылка3"/>
    <w:link w:val="Style_61_ch"/>
    <w:rPr>
      <w:color w:val="0000FF"/>
      <w:u w:val="single"/>
    </w:rPr>
  </w:style>
  <w:style w:styleId="Style_61_ch" w:type="character">
    <w:name w:val="Гиперссылка3"/>
    <w:link w:val="Style_61"/>
    <w:rPr>
      <w:color w:val="0000FF"/>
      <w:u w:val="single"/>
    </w:rPr>
  </w:style>
  <w:style w:styleId="Style_62" w:type="paragraph">
    <w:name w:val="Выделение1"/>
    <w:basedOn w:val="Style_27"/>
    <w:link w:val="Style_62_ch"/>
    <w:rPr>
      <w:i w:val="1"/>
    </w:rPr>
  </w:style>
  <w:style w:styleId="Style_62_ch" w:type="character">
    <w:name w:val="Выделение1"/>
    <w:basedOn w:val="Style_27_ch"/>
    <w:link w:val="Style_62"/>
    <w:rPr>
      <w:i w:val="1"/>
    </w:rPr>
  </w:style>
  <w:style w:styleId="Style_63" w:type="paragraph">
    <w:name w:val="Body Text"/>
    <w:basedOn w:val="Style_7"/>
    <w:link w:val="Style_63_ch"/>
    <w:pPr>
      <w:spacing w:after="0" w:line="240" w:lineRule="auto"/>
      <w:ind/>
    </w:pPr>
    <w:rPr>
      <w:rFonts w:ascii="Times New Roman" w:hAnsi="Times New Roman"/>
      <w:sz w:val="28"/>
    </w:rPr>
  </w:style>
  <w:style w:styleId="Style_63_ch" w:type="character">
    <w:name w:val="Body Text"/>
    <w:basedOn w:val="Style_7_ch"/>
    <w:link w:val="Style_63"/>
    <w:rPr>
      <w:rFonts w:ascii="Times New Roman" w:hAnsi="Times New Roman"/>
      <w:sz w:val="28"/>
    </w:rPr>
  </w:style>
  <w:style w:styleId="Style_64" w:type="paragraph">
    <w:name w:val="heading 2"/>
    <w:basedOn w:val="Style_7"/>
    <w:next w:val="Style_7"/>
    <w:link w:val="Style_64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4_ch" w:type="character">
    <w:name w:val="heading 2"/>
    <w:basedOn w:val="Style_7_ch"/>
    <w:link w:val="Style_64"/>
    <w:rPr>
      <w:rFonts w:ascii="Times New Roman" w:hAnsi="Times New Roman"/>
      <w:sz w:val="28"/>
    </w:rPr>
  </w:style>
  <w:style w:styleId="Style_65" w:type="paragraph">
    <w:name w:val="Без интервала2"/>
    <w:link w:val="Style_65_ch"/>
    <w:pPr>
      <w:spacing w:after="0" w:line="240" w:lineRule="auto"/>
      <w:ind/>
    </w:pPr>
    <w:rPr>
      <w:rFonts w:ascii="Calibri" w:hAnsi="Calibri"/>
    </w:rPr>
  </w:style>
  <w:style w:styleId="Style_65_ch" w:type="character">
    <w:name w:val="Без интервала2"/>
    <w:link w:val="Style_65"/>
    <w:rPr>
      <w:rFonts w:ascii="Calibri" w:hAnsi="Calibri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2024-09-23T11:19:28Z</dcterms:modified>
</cp:coreProperties>
</file>