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14" w:rsidRPr="0008401B" w:rsidRDefault="00746F14" w:rsidP="00746F14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746F14" w:rsidRPr="001F24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46F14" w:rsidRPr="001F2414" w:rsidRDefault="00746F14" w:rsidP="0074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746F14" w:rsidRPr="001F2414" w:rsidRDefault="00746F14" w:rsidP="00746F14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746F14" w:rsidRPr="001F2414" w:rsidRDefault="00746F14" w:rsidP="00746F1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46F14" w:rsidRPr="001F2414" w:rsidRDefault="00746F14" w:rsidP="00746F14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746F14" w:rsidRPr="001F2414" w:rsidRDefault="00746F14" w:rsidP="00746F1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46F14" w:rsidRPr="00314CBA" w:rsidRDefault="00746F14" w:rsidP="00746F14">
      <w:pPr>
        <w:pStyle w:val="a3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746F14" w:rsidRPr="0008401B" w:rsidRDefault="00746F14" w:rsidP="00746F14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746F14" w:rsidRPr="00314CBA" w:rsidRDefault="0083698F" w:rsidP="00746F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2D79">
        <w:rPr>
          <w:rFonts w:ascii="Times New Roman" w:hAnsi="Times New Roman"/>
          <w:sz w:val="28"/>
          <w:szCs w:val="28"/>
        </w:rPr>
        <w:t>21апреля</w:t>
      </w:r>
      <w:r>
        <w:rPr>
          <w:rFonts w:ascii="Times New Roman" w:hAnsi="Times New Roman"/>
          <w:sz w:val="28"/>
          <w:szCs w:val="28"/>
        </w:rPr>
        <w:t xml:space="preserve">     2021</w:t>
      </w:r>
      <w:r w:rsidR="00746F14">
        <w:rPr>
          <w:rFonts w:ascii="Times New Roman" w:hAnsi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3D2D79">
        <w:rPr>
          <w:rFonts w:ascii="Times New Roman" w:hAnsi="Times New Roman"/>
          <w:sz w:val="28"/>
          <w:szCs w:val="28"/>
        </w:rPr>
        <w:t>40</w:t>
      </w:r>
    </w:p>
    <w:p w:rsidR="00746F14" w:rsidRDefault="00746F14" w:rsidP="00746F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746F14" w:rsidRDefault="00746F14" w:rsidP="00746F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F14" w:rsidRDefault="00746F14" w:rsidP="00746F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C1D">
        <w:rPr>
          <w:rFonts w:ascii="Times New Roman" w:hAnsi="Times New Roman" w:cs="Times New Roman"/>
          <w:b/>
          <w:sz w:val="28"/>
          <w:szCs w:val="24"/>
        </w:rPr>
        <w:t>Об установлении особого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2C1D">
        <w:rPr>
          <w:rFonts w:ascii="Times New Roman" w:hAnsi="Times New Roman" w:cs="Times New Roman"/>
          <w:b/>
          <w:sz w:val="28"/>
          <w:szCs w:val="24"/>
        </w:rPr>
        <w:t>противопожарного режима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2C1D">
        <w:rPr>
          <w:rFonts w:ascii="Times New Roman" w:hAnsi="Times New Roman" w:cs="Times New Roman"/>
          <w:b/>
          <w:sz w:val="28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4"/>
        </w:rPr>
        <w:t>Троицкого сельского поселения Неклиновского района Ростовской области</w:t>
      </w:r>
    </w:p>
    <w:p w:rsidR="00746F14" w:rsidRDefault="00746F14" w:rsidP="00746F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1D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пожаров, травматизма и гибели людей при пожарах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hAnsi="Times New Roman" w:cs="Times New Roman"/>
          <w:sz w:val="28"/>
          <w:szCs w:val="28"/>
        </w:rPr>
        <w:t xml:space="preserve">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hAnsi="Times New Roman" w:cs="Times New Roman"/>
          <w:sz w:val="28"/>
          <w:szCs w:val="28"/>
        </w:rPr>
        <w:t xml:space="preserve">от 25.11.2004 № 202-ЗС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Троицкого сельского поселения </w:t>
      </w:r>
      <w:r w:rsidRPr="00952C1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952C1D">
        <w:rPr>
          <w:rFonts w:ascii="Times New Roman" w:hAnsi="Times New Roman" w:cs="Times New Roman"/>
          <w:b/>
          <w:sz w:val="28"/>
          <w:szCs w:val="28"/>
        </w:rPr>
        <w:t>т:</w:t>
      </w:r>
    </w:p>
    <w:p w:rsidR="00746F14" w:rsidRDefault="00746F14" w:rsidP="00746F14">
      <w:pPr>
        <w:tabs>
          <w:tab w:val="left" w:pos="1418"/>
          <w:tab w:val="left" w:pos="11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1D">
        <w:rPr>
          <w:rFonts w:ascii="Times New Roman" w:eastAsia="Times New Roman" w:hAnsi="Times New Roman" w:cs="Times New Roman"/>
          <w:sz w:val="28"/>
          <w:szCs w:val="28"/>
        </w:rPr>
        <w:t xml:space="preserve">1. 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83698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CD3B09">
        <w:rPr>
          <w:rFonts w:ascii="Times New Roman" w:eastAsia="Times New Roman" w:hAnsi="Times New Roman" w:cs="Times New Roman"/>
          <w:b/>
          <w:sz w:val="28"/>
          <w:szCs w:val="28"/>
        </w:rPr>
        <w:t>29.04</w:t>
      </w:r>
      <w:r w:rsidR="0083698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Pr="00746F1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98F" w:rsidRPr="0083698F">
        <w:rPr>
          <w:rFonts w:ascii="Times New Roman" w:eastAsia="Times New Roman" w:hAnsi="Times New Roman" w:cs="Times New Roman"/>
          <w:b/>
          <w:sz w:val="28"/>
          <w:szCs w:val="28"/>
        </w:rPr>
        <w:t>до 17.10.2021г</w:t>
      </w:r>
      <w:r w:rsidR="008369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режим.</w:t>
      </w:r>
    </w:p>
    <w:p w:rsidR="00746F14" w:rsidRPr="00952C1D" w:rsidRDefault="00746F14" w:rsidP="00746F14">
      <w:pPr>
        <w:tabs>
          <w:tab w:val="left" w:pos="1418"/>
          <w:tab w:val="left" w:pos="11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Pr="00952C1D" w:rsidRDefault="00746F14" w:rsidP="00746F1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1D">
        <w:rPr>
          <w:rFonts w:ascii="Times New Roman" w:eastAsia="Times New Roman" w:hAnsi="Times New Roman" w:cs="Times New Roman"/>
          <w:sz w:val="28"/>
          <w:szCs w:val="28"/>
        </w:rPr>
        <w:t xml:space="preserve">2. На период действия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ввести дополнительные требования пожарной безопасности:</w:t>
      </w:r>
    </w:p>
    <w:p w:rsidR="00746F14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1D">
        <w:rPr>
          <w:rFonts w:ascii="Times New Roman" w:eastAsia="Calibri" w:hAnsi="Times New Roman" w:cs="Times New Roman"/>
          <w:sz w:val="28"/>
          <w:szCs w:val="28"/>
        </w:rPr>
        <w:t xml:space="preserve">2.1. Передача информационных сообщений о введении особого противопожарного режима </w:t>
      </w:r>
      <w:r>
        <w:rPr>
          <w:rFonts w:ascii="Times New Roman" w:eastAsia="Calibri" w:hAnsi="Times New Roman" w:cs="Times New Roman"/>
          <w:sz w:val="28"/>
          <w:szCs w:val="28"/>
        </w:rPr>
        <w:t>посредством всепогодных уличных колонок (радио).</w:t>
      </w:r>
    </w:p>
    <w:p w:rsidR="00746F14" w:rsidRPr="00952C1D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1D">
        <w:rPr>
          <w:rFonts w:ascii="Times New Roman" w:eastAsia="Calibri" w:hAnsi="Times New Roman" w:cs="Times New Roman"/>
          <w:sz w:val="28"/>
          <w:szCs w:val="28"/>
        </w:rPr>
        <w:t>2.2.</w:t>
      </w:r>
      <w:r w:rsidRPr="00952C1D">
        <w:rPr>
          <w:rFonts w:ascii="Times New Roman" w:eastAsia="Calibri" w:hAnsi="Times New Roman" w:cs="Times New Roman"/>
          <w:sz w:val="24"/>
          <w:szCs w:val="24"/>
        </w:rPr>
        <w:t> </w:t>
      </w:r>
      <w:r w:rsidRPr="00952C1D">
        <w:rPr>
          <w:rFonts w:ascii="Times New Roman" w:eastAsia="Calibri" w:hAnsi="Times New Roman" w:cs="Times New Roman"/>
          <w:sz w:val="28"/>
          <w:szCs w:val="28"/>
        </w:rPr>
        <w:t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</w:t>
      </w:r>
      <w:r w:rsidRPr="00FD6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многолетних зеленых насаждений, </w:t>
      </w:r>
      <w:r w:rsidRPr="00952C1D">
        <w:rPr>
          <w:rFonts w:ascii="Times New Roman" w:eastAsia="Calibri" w:hAnsi="Times New Roman" w:cs="Times New Roman"/>
          <w:sz w:val="28"/>
          <w:szCs w:val="28"/>
        </w:rPr>
        <w:t xml:space="preserve"> а также на прилегающих к жилым домам, иным постройкам.</w:t>
      </w:r>
    </w:p>
    <w:p w:rsidR="00746F14" w:rsidRDefault="00746F14" w:rsidP="007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952C1D">
        <w:rPr>
          <w:rFonts w:ascii="Times New Roman" w:eastAsia="Calibri" w:hAnsi="Times New Roman" w:cs="Times New Roman"/>
          <w:sz w:val="28"/>
          <w:szCs w:val="28"/>
        </w:rPr>
        <w:t>. Организация патрулирования территорий населенных пунктов силами местного населения и членов добровольных пожарных формирований с</w:t>
      </w:r>
      <w:r w:rsidRPr="00952C1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Calibri" w:hAnsi="Times New Roman" w:cs="Times New Roman"/>
          <w:sz w:val="28"/>
          <w:szCs w:val="28"/>
        </w:rPr>
        <w:t>первичными средствами пожаротушения.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952C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обеспечившим выполнение установленного требования о запрете на</w:t>
      </w:r>
      <w:r w:rsidRPr="00952C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52C1D">
        <w:rPr>
          <w:rFonts w:ascii="Times New Roman" w:eastAsia="Times New Roman" w:hAnsi="Times New Roman" w:cs="Times New Roman"/>
          <w:sz w:val="28"/>
          <w:szCs w:val="28"/>
        </w:rPr>
        <w:t>выжигания сухой растительности.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 В случае обнаружения очагов возгораний , незамедлительно привлечь членов добровольной пожарной дружины для ликвидации очага возгорания до прибытия подразделения пожарной охраны.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Специалисту по вопросам ГО ЧС и пожарной безопасности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Контроль за выполнением данного постановления оставляю за собой.</w:t>
      </w: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F14" w:rsidRDefault="00746F14" w:rsidP="0074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46F14" w:rsidRPr="00952C1D" w:rsidRDefault="00746F14" w:rsidP="0074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Троицкого сельского поселения                                                                 О.Н. Гурина</w:t>
      </w:r>
    </w:p>
    <w:p w:rsidR="00746F14" w:rsidRPr="00A43EE0" w:rsidRDefault="00746F14" w:rsidP="00746F14">
      <w:pPr>
        <w:ind w:firstLine="700"/>
        <w:jc w:val="both"/>
        <w:rPr>
          <w:sz w:val="28"/>
          <w:szCs w:val="28"/>
        </w:rPr>
      </w:pPr>
    </w:p>
    <w:p w:rsidR="00746F14" w:rsidRPr="00952C1D" w:rsidRDefault="00746F14" w:rsidP="00746F14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6F14" w:rsidRDefault="00746F14" w:rsidP="00746F14"/>
    <w:p w:rsidR="001D4C52" w:rsidRDefault="001D4C52"/>
    <w:sectPr w:rsidR="001D4C52" w:rsidSect="00952C1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6F14"/>
    <w:rsid w:val="00131C23"/>
    <w:rsid w:val="001D4C52"/>
    <w:rsid w:val="00281EA4"/>
    <w:rsid w:val="003D2D79"/>
    <w:rsid w:val="00746F14"/>
    <w:rsid w:val="0075643F"/>
    <w:rsid w:val="0083698F"/>
    <w:rsid w:val="00C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6F14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46F14"/>
    <w:rPr>
      <w:rFonts w:ascii="Calibri" w:eastAsia="Calibri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>TSP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2019-05-08T05:29:00Z</cp:lastPrinted>
  <dcterms:created xsi:type="dcterms:W3CDTF">2021-04-21T08:13:00Z</dcterms:created>
  <dcterms:modified xsi:type="dcterms:W3CDTF">2021-06-25T10:32:00Z</dcterms:modified>
</cp:coreProperties>
</file>