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490D" w14:textId="77777777" w:rsidR="00EA6A4B" w:rsidRDefault="006451F5" w:rsidP="00EA6A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pict w14:anchorId="4F06884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6.55pt;margin-top:-11.65pt;width:75pt;height:29.65pt;z-index:251660288;mso-width-relative:margin;mso-height-relative:margin" stroked="f">
            <v:textbox>
              <w:txbxContent>
                <w:p w14:paraId="79C757EC" w14:textId="04DC32FF" w:rsidR="00F344FF" w:rsidRPr="00F344FF" w:rsidRDefault="00F344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A6A4B"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8A7598C" wp14:editId="57232175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1D4E57" w14:textId="77777777" w:rsidR="00EA6A4B" w:rsidRPr="0008401B" w:rsidRDefault="00EA6A4B" w:rsidP="00EA6A4B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1E53388C" w14:textId="77777777"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79AD1DA2" w14:textId="77777777"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РОСТОВСКАЯ ОБЛАСТЬ  НЕКЛИНОВСКИЙ РАЙОН</w:t>
      </w:r>
    </w:p>
    <w:p w14:paraId="0156DAB3" w14:textId="77777777" w:rsidR="00EA6A4B" w:rsidRPr="00F5617D" w:rsidRDefault="00EA6A4B" w:rsidP="00F5617D">
      <w:pPr>
        <w:pBdr>
          <w:bottom w:val="double" w:sz="6" w:space="1" w:color="auto"/>
        </w:pBdr>
        <w:spacing w:after="0"/>
        <w:ind w:left="-426" w:firstLine="142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F5617D">
        <w:rPr>
          <w:rFonts w:ascii="Times New Roman" w:hAnsi="Times New Roman"/>
          <w:b/>
          <w:sz w:val="27"/>
          <w:szCs w:val="27"/>
        </w:rPr>
        <w:t>МУНИЦИПАЛЬНОЕ ОБРАЗОВАНИЕ «ТРОИЦКОЕ СЕЛЬСКОЕ ПОСЕЛЕНИ</w:t>
      </w:r>
      <w:r w:rsidR="00F5617D" w:rsidRPr="00F5617D">
        <w:rPr>
          <w:rFonts w:ascii="Times New Roman" w:hAnsi="Times New Roman"/>
          <w:b/>
          <w:sz w:val="27"/>
          <w:szCs w:val="27"/>
        </w:rPr>
        <w:t>Е</w:t>
      </w:r>
      <w:r w:rsidRPr="00F5617D">
        <w:rPr>
          <w:rFonts w:ascii="Times New Roman" w:hAnsi="Times New Roman"/>
          <w:b/>
          <w:sz w:val="27"/>
          <w:szCs w:val="27"/>
        </w:rPr>
        <w:t>»</w:t>
      </w:r>
    </w:p>
    <w:p w14:paraId="7C10A877" w14:textId="77777777"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61BDA37" w14:textId="77777777"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14:paraId="158F2E19" w14:textId="77777777" w:rsidR="00EA6A4B" w:rsidRPr="00630C86" w:rsidRDefault="00EA6A4B" w:rsidP="00EA6A4B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0E83ED0" w14:textId="77777777" w:rsidR="00EA6A4B" w:rsidRPr="00630C86" w:rsidRDefault="00EA6A4B" w:rsidP="00EA6A4B">
      <w:pPr>
        <w:pStyle w:val="a5"/>
        <w:contextualSpacing/>
        <w:rPr>
          <w:rFonts w:ascii="Times New Roman" w:hAnsi="Times New Roman"/>
          <w:szCs w:val="28"/>
        </w:rPr>
      </w:pPr>
      <w:r w:rsidRPr="00630C86">
        <w:rPr>
          <w:rFonts w:ascii="Times New Roman" w:hAnsi="Times New Roman"/>
          <w:szCs w:val="28"/>
        </w:rPr>
        <w:t>РАСПОРЯЖЕНИЕ</w:t>
      </w:r>
    </w:p>
    <w:p w14:paraId="58BE8136" w14:textId="77777777" w:rsidR="00EA6A4B" w:rsidRPr="00630C86" w:rsidRDefault="00EA6A4B" w:rsidP="00EA6A4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F6FD1AE" w14:textId="39293497" w:rsidR="00EA6A4B" w:rsidRPr="00C47B7E" w:rsidRDefault="008E7BE6" w:rsidP="00EA6A4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0D5A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="000D5AF1">
        <w:rPr>
          <w:rFonts w:ascii="Times New Roman" w:hAnsi="Times New Roman"/>
          <w:sz w:val="28"/>
          <w:szCs w:val="28"/>
        </w:rPr>
        <w:t>.</w:t>
      </w:r>
      <w:r w:rsidR="00A643CC">
        <w:rPr>
          <w:rFonts w:ascii="Times New Roman" w:hAnsi="Times New Roman"/>
          <w:sz w:val="28"/>
          <w:szCs w:val="28"/>
        </w:rPr>
        <w:t>2021</w:t>
      </w:r>
      <w:r w:rsidR="00EA6A4B" w:rsidRPr="00C47B7E">
        <w:rPr>
          <w:rFonts w:ascii="Times New Roman" w:hAnsi="Times New Roman"/>
          <w:sz w:val="28"/>
          <w:szCs w:val="28"/>
        </w:rPr>
        <w:t xml:space="preserve">г.       </w:t>
      </w:r>
      <w:r w:rsidR="00E115F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EA6A4B" w:rsidRPr="00C47B7E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A643CC">
        <w:rPr>
          <w:rFonts w:ascii="Times New Roman" w:hAnsi="Times New Roman"/>
          <w:sz w:val="28"/>
          <w:szCs w:val="28"/>
        </w:rPr>
        <w:t>№</w:t>
      </w:r>
      <w:r w:rsidR="00142459">
        <w:rPr>
          <w:rFonts w:ascii="Times New Roman" w:hAnsi="Times New Roman"/>
          <w:sz w:val="28"/>
          <w:szCs w:val="28"/>
        </w:rPr>
        <w:t xml:space="preserve"> </w:t>
      </w:r>
      <w:r w:rsidR="009E0115">
        <w:rPr>
          <w:rFonts w:ascii="Times New Roman" w:hAnsi="Times New Roman"/>
          <w:sz w:val="28"/>
          <w:szCs w:val="28"/>
        </w:rPr>
        <w:t>108</w:t>
      </w:r>
    </w:p>
    <w:p w14:paraId="1FCBCA9E" w14:textId="77777777" w:rsidR="00EA6A4B" w:rsidRDefault="00EA6A4B" w:rsidP="00EA6A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C47B7E">
        <w:rPr>
          <w:rFonts w:ascii="Times New Roman" w:hAnsi="Times New Roman"/>
          <w:sz w:val="28"/>
          <w:szCs w:val="28"/>
        </w:rPr>
        <w:t>с. Троицкое</w:t>
      </w:r>
    </w:p>
    <w:p w14:paraId="6828D109" w14:textId="77777777" w:rsidR="00284D12" w:rsidRPr="00630C86" w:rsidRDefault="00284D12" w:rsidP="00EA6A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0E8249C" w14:textId="5B20A2FD" w:rsidR="00EA6A4B" w:rsidRPr="00630C86" w:rsidRDefault="00173D2D" w:rsidP="00EA6A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реализации муниципальной программы </w:t>
      </w:r>
      <w:r w:rsidR="00EA6A4B" w:rsidRPr="00630C86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  <w:r w:rsidR="00B30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A4B" w:rsidRPr="00630C86">
        <w:rPr>
          <w:rFonts w:ascii="Times New Roman" w:hAnsi="Times New Roman"/>
          <w:b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Троицк</w:t>
      </w:r>
      <w:r w:rsidR="00596453">
        <w:rPr>
          <w:rFonts w:ascii="Times New Roman" w:hAnsi="Times New Roman"/>
          <w:b/>
          <w:sz w:val="28"/>
          <w:szCs w:val="28"/>
        </w:rPr>
        <w:t>ого сельского поселения»</w:t>
      </w:r>
      <w:r w:rsidR="0087367C">
        <w:rPr>
          <w:rFonts w:ascii="Times New Roman" w:hAnsi="Times New Roman"/>
          <w:b/>
          <w:sz w:val="28"/>
          <w:szCs w:val="28"/>
        </w:rPr>
        <w:t xml:space="preserve"> на 2021 год</w:t>
      </w:r>
    </w:p>
    <w:p w14:paraId="64D11C15" w14:textId="77777777" w:rsidR="00EA6A4B" w:rsidRPr="00630C86" w:rsidRDefault="00EA6A4B" w:rsidP="00EA6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2F404D" w14:textId="2FD2B4C5" w:rsidR="00EA6A4B" w:rsidRDefault="00173D2D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73D2D">
        <w:rPr>
          <w:rFonts w:ascii="Times New Roman" w:hAnsi="Times New Roman"/>
          <w:sz w:val="28"/>
          <w:szCs w:val="28"/>
        </w:rPr>
        <w:t>В соответствии с изменениями, внесенными в муниципальную программу «</w:t>
      </w:r>
      <w:r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173D2D">
        <w:rPr>
          <w:rFonts w:ascii="Times New Roman" w:hAnsi="Times New Roman"/>
          <w:sz w:val="28"/>
          <w:szCs w:val="28"/>
        </w:rPr>
        <w:t xml:space="preserve">» решением Собрания депутатов Троицкого сельского поселения Неклиновского района от </w:t>
      </w:r>
      <w:r w:rsidR="00492280">
        <w:rPr>
          <w:rFonts w:ascii="Times New Roman" w:hAnsi="Times New Roman"/>
          <w:sz w:val="28"/>
          <w:szCs w:val="28"/>
        </w:rPr>
        <w:t>22</w:t>
      </w:r>
      <w:r w:rsidR="00A643CC">
        <w:rPr>
          <w:rFonts w:ascii="Times New Roman" w:hAnsi="Times New Roman"/>
          <w:sz w:val="28"/>
          <w:szCs w:val="28"/>
        </w:rPr>
        <w:t>.</w:t>
      </w:r>
      <w:r w:rsidR="00E72576">
        <w:rPr>
          <w:rFonts w:ascii="Times New Roman" w:hAnsi="Times New Roman"/>
          <w:sz w:val="28"/>
          <w:szCs w:val="28"/>
        </w:rPr>
        <w:t>0</w:t>
      </w:r>
      <w:r w:rsidR="00492280">
        <w:rPr>
          <w:rFonts w:ascii="Times New Roman" w:hAnsi="Times New Roman"/>
          <w:sz w:val="28"/>
          <w:szCs w:val="28"/>
        </w:rPr>
        <w:t>6</w:t>
      </w:r>
      <w:r w:rsidR="00A643CC">
        <w:rPr>
          <w:rFonts w:ascii="Times New Roman" w:hAnsi="Times New Roman"/>
          <w:sz w:val="28"/>
          <w:szCs w:val="28"/>
        </w:rPr>
        <w:t>.2021г №</w:t>
      </w:r>
      <w:r w:rsidR="00E72576">
        <w:rPr>
          <w:rFonts w:ascii="Times New Roman" w:hAnsi="Times New Roman"/>
          <w:sz w:val="28"/>
          <w:szCs w:val="28"/>
        </w:rPr>
        <w:t xml:space="preserve"> 2</w:t>
      </w:r>
      <w:r w:rsidR="00492280">
        <w:rPr>
          <w:rFonts w:ascii="Times New Roman" w:hAnsi="Times New Roman"/>
          <w:sz w:val="28"/>
          <w:szCs w:val="28"/>
        </w:rPr>
        <w:t>64</w:t>
      </w:r>
      <w:r w:rsidRPr="00173D2D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Троицкого сельского поселения от 25.12.2020г № 235 «О бюджете Троицкого сельского поселения Неклиновского района на 2021 год и на плановый период 2022 и 2023 годов» и  с постановлением Администрации Троицкого сельского поселения от 19.03.2018 №  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40C293C7" w14:textId="77777777" w:rsidR="00173D2D" w:rsidRDefault="00173D2D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03AC0FEA" w14:textId="77777777" w:rsidR="00EA6A4B" w:rsidRPr="00E3344A" w:rsidRDefault="00EA6A4B" w:rsidP="00EA6A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173D2D">
        <w:rPr>
          <w:rFonts w:ascii="Times New Roman" w:hAnsi="Times New Roman"/>
          <w:sz w:val="28"/>
          <w:szCs w:val="28"/>
        </w:rPr>
        <w:t>Внести в распоряжение Администрации  Троицкого сельского поселения от 28.12.2020г № 215 «Об утверждении п</w:t>
      </w:r>
      <w:r w:rsidRPr="00E3344A">
        <w:rPr>
          <w:rFonts w:ascii="Times New Roman" w:hAnsi="Times New Roman"/>
          <w:sz w:val="28"/>
          <w:szCs w:val="28"/>
        </w:rPr>
        <w:t>лан</w:t>
      </w:r>
      <w:r w:rsidR="00173D2D">
        <w:rPr>
          <w:rFonts w:ascii="Times New Roman" w:hAnsi="Times New Roman"/>
          <w:sz w:val="28"/>
          <w:szCs w:val="28"/>
        </w:rPr>
        <w:t>а</w:t>
      </w:r>
      <w:r w:rsidRPr="00E3344A">
        <w:rPr>
          <w:rFonts w:ascii="Times New Roman" w:hAnsi="Times New Roman"/>
          <w:sz w:val="28"/>
          <w:szCs w:val="28"/>
        </w:rPr>
        <w:t xml:space="preserve"> реализации муниципальной программы Троицкого сельского поселения «</w:t>
      </w:r>
      <w:r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="00596453">
        <w:rPr>
          <w:rFonts w:ascii="Times New Roman" w:hAnsi="Times New Roman"/>
          <w:sz w:val="28"/>
          <w:szCs w:val="28"/>
        </w:rPr>
        <w:t xml:space="preserve">» </w:t>
      </w:r>
      <w:r w:rsidR="008F1E7A">
        <w:rPr>
          <w:rFonts w:ascii="Times New Roman" w:hAnsi="Times New Roman"/>
          <w:sz w:val="28"/>
          <w:szCs w:val="28"/>
        </w:rPr>
        <w:t>на 2021г</w:t>
      </w:r>
      <w:r w:rsidR="008047D7" w:rsidRPr="008047D7">
        <w:rPr>
          <w:rFonts w:ascii="Times New Roman" w:eastAsia="Times New Roman" w:hAnsi="Times New Roman" w:cs="Times New Roman"/>
          <w:sz w:val="28"/>
          <w:szCs w:val="28"/>
        </w:rPr>
        <w:t xml:space="preserve"> изменения, согласно приложению к настоящему распоряжению</w:t>
      </w:r>
      <w:r w:rsidR="008F1E7A">
        <w:rPr>
          <w:rFonts w:ascii="Times New Roman" w:hAnsi="Times New Roman"/>
          <w:sz w:val="28"/>
          <w:szCs w:val="28"/>
        </w:rPr>
        <w:t>.</w:t>
      </w:r>
    </w:p>
    <w:p w14:paraId="7AEB3695" w14:textId="77777777" w:rsidR="00EA6A4B" w:rsidRPr="00E3344A" w:rsidRDefault="00EA6A4B" w:rsidP="00EA6A4B">
      <w:pPr>
        <w:spacing w:after="0"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14:paraId="2C99E346" w14:textId="77777777" w:rsidR="00EA6A4B" w:rsidRPr="00E3344A" w:rsidRDefault="00EA6A4B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14:paraId="26B0B2B2" w14:textId="77777777" w:rsidR="00EA6A4B" w:rsidRDefault="00EA6A4B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63C42E54" w14:textId="77777777" w:rsidR="00284D12" w:rsidRPr="00630C86" w:rsidRDefault="00284D12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78323A48" w14:textId="77777777" w:rsidR="00EA6A4B" w:rsidRPr="00630C86" w:rsidRDefault="00EC07A5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EA6A4B" w:rsidRPr="00630C86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14:paraId="39F2E055" w14:textId="77777777" w:rsidR="00EA6A4B" w:rsidRPr="00630C86" w:rsidRDefault="00EA6A4B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="00EC07A5">
        <w:rPr>
          <w:rFonts w:ascii="Times New Roman" w:hAnsi="Times New Roman"/>
          <w:b/>
          <w:sz w:val="28"/>
          <w:szCs w:val="28"/>
        </w:rPr>
        <w:t xml:space="preserve">       О.Н. Гурина</w:t>
      </w:r>
    </w:p>
    <w:p w14:paraId="3594E03E" w14:textId="77777777" w:rsidR="00EA6A4B" w:rsidRDefault="00EA6A4B" w:rsidP="00EA6A4B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EA6A4B" w:rsidSect="00630C86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7"/>
      </w:tblGrid>
      <w:tr w:rsidR="00EA6A4B" w:rsidRPr="00E01D72" w14:paraId="7AC669D4" w14:textId="77777777" w:rsidTr="009C12C3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14:paraId="2B6B6951" w14:textId="77777777" w:rsidR="00EA6A4B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 w:firstRow="1" w:lastRow="0" w:firstColumn="1" w:lastColumn="0" w:noHBand="0" w:noVBand="1"/>
            </w:tblPr>
            <w:tblGrid>
              <w:gridCol w:w="7546"/>
            </w:tblGrid>
            <w:tr w:rsidR="00EA6A4B" w:rsidRPr="00340A6D" w14:paraId="14F24D63" w14:textId="77777777" w:rsidTr="009C12C3">
              <w:trPr>
                <w:trHeight w:val="421"/>
              </w:trPr>
              <w:tc>
                <w:tcPr>
                  <w:tcW w:w="7546" w:type="dxa"/>
                </w:tcPr>
                <w:p w14:paraId="52B40425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14:paraId="5F0FD05D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14:paraId="7CB96037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14:paraId="6EAD156A" w14:textId="52DFA039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492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="000D5A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142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4922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0D5A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596453"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173D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 </w:t>
                  </w:r>
                  <w:r w:rsidR="006451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108</w:t>
                  </w:r>
                </w:p>
                <w:p w14:paraId="011B7208" w14:textId="77777777" w:rsidR="00EA6A4B" w:rsidRPr="00340A6D" w:rsidRDefault="00EA6A4B" w:rsidP="009C12C3">
                  <w:pPr>
                    <w:pStyle w:val="a3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14:paraId="2E8F9673" w14:textId="77777777" w:rsidR="00EA6A4B" w:rsidRPr="003E0092" w:rsidRDefault="00EA6A4B" w:rsidP="009C12C3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14:paraId="558B83B1" w14:textId="77777777" w:rsidR="00EA6A4B" w:rsidRPr="003E0092" w:rsidRDefault="00EA6A4B" w:rsidP="009C12C3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14:paraId="6448118D" w14:textId="77777777" w:rsidR="00EA6A4B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14:paraId="3BD63420" w14:textId="77777777" w:rsidR="00EA6A4B" w:rsidRPr="004F5051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 w:rsidRPr="004F5051">
              <w:rPr>
                <w:rFonts w:eastAsia="SimSun"/>
                <w:b/>
                <w:szCs w:val="28"/>
                <w:lang w:eastAsia="en-GB"/>
              </w:rPr>
              <w:t>«Обеспечение качественными коммунальными услугами населения и повышение уровня благоустройства территории Троицкого се</w:t>
            </w:r>
            <w:r w:rsidR="00596453">
              <w:rPr>
                <w:rFonts w:eastAsia="SimSun"/>
                <w:b/>
                <w:szCs w:val="28"/>
                <w:lang w:eastAsia="en-GB"/>
              </w:rPr>
              <w:t>льского поселения» на  202</w:t>
            </w:r>
            <w:r w:rsidR="0087367C">
              <w:rPr>
                <w:rFonts w:eastAsia="SimSun"/>
                <w:b/>
                <w:szCs w:val="28"/>
                <w:lang w:eastAsia="en-GB"/>
              </w:rPr>
              <w:t>1</w:t>
            </w:r>
            <w:r>
              <w:rPr>
                <w:rFonts w:eastAsia="SimSun"/>
                <w:b/>
                <w:szCs w:val="28"/>
                <w:lang w:eastAsia="en-GB"/>
              </w:rPr>
              <w:t xml:space="preserve"> год.</w:t>
            </w:r>
          </w:p>
          <w:p w14:paraId="239A8AAA" w14:textId="77777777" w:rsidR="00EA6A4B" w:rsidRPr="00E01D72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14:paraId="28D6F48F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5970E63E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5B3DBFA0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6AED3490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2906778B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7824D374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37D0FFAE" w14:textId="77777777" w:rsidR="00EA6A4B" w:rsidRDefault="00EA6A4B" w:rsidP="00EA6A4B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 w:firstRow="1" w:lastRow="0" w:firstColumn="1" w:lastColumn="0" w:noHBand="0" w:noVBand="1"/>
      </w:tblPr>
      <w:tblGrid>
        <w:gridCol w:w="2779"/>
        <w:gridCol w:w="2031"/>
        <w:gridCol w:w="3552"/>
        <w:gridCol w:w="1417"/>
        <w:gridCol w:w="938"/>
        <w:gridCol w:w="1189"/>
        <w:gridCol w:w="1129"/>
        <w:gridCol w:w="1564"/>
      </w:tblGrid>
      <w:tr w:rsidR="00EA6A4B" w:rsidRPr="00471E73" w14:paraId="7CE423B9" w14:textId="77777777" w:rsidTr="00EA6A4B">
        <w:trPr>
          <w:jc w:val="center"/>
        </w:trPr>
        <w:tc>
          <w:tcPr>
            <w:tcW w:w="2779" w:type="dxa"/>
            <w:vMerge w:val="restart"/>
            <w:vAlign w:val="center"/>
          </w:tcPr>
          <w:p w14:paraId="67ED777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031" w:type="dxa"/>
            <w:vMerge w:val="restart"/>
            <w:vAlign w:val="center"/>
          </w:tcPr>
          <w:p w14:paraId="1C0D3ED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14:paraId="432F93F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14:paraId="134B715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14:paraId="50483348" w14:textId="77777777" w:rsidR="00EA6A4B" w:rsidRPr="000A3723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202</w:t>
            </w:r>
            <w:r w:rsidR="0087367C">
              <w:rPr>
                <w:rFonts w:ascii="Times New Roman" w:hAnsi="Times New Roman" w:cs="Times New Roman"/>
              </w:rPr>
              <w:t>1</w:t>
            </w:r>
            <w:r w:rsidR="00EA6A4B">
              <w:rPr>
                <w:rFonts w:ascii="Times New Roman" w:hAnsi="Times New Roman" w:cs="Times New Roman"/>
              </w:rPr>
              <w:t xml:space="preserve">год </w:t>
            </w:r>
          </w:p>
        </w:tc>
      </w:tr>
      <w:tr w:rsidR="00EA6A4B" w:rsidRPr="00471E73" w14:paraId="370AEDFF" w14:textId="77777777" w:rsidTr="00BA7E5A">
        <w:trPr>
          <w:jc w:val="center"/>
        </w:trPr>
        <w:tc>
          <w:tcPr>
            <w:tcW w:w="2779" w:type="dxa"/>
            <w:vMerge/>
            <w:vAlign w:val="center"/>
          </w:tcPr>
          <w:p w14:paraId="573B76D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vAlign w:val="center"/>
          </w:tcPr>
          <w:p w14:paraId="1F4B72C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14:paraId="2C7EC6C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169CD0F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1909FD5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89" w:type="dxa"/>
            <w:vAlign w:val="center"/>
          </w:tcPr>
          <w:p w14:paraId="2F49738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14:paraId="2FE222B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14:paraId="1159A490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EA6A4B" w:rsidRPr="00471E73" w14:paraId="4DBCADD5" w14:textId="77777777" w:rsidTr="00BA7E5A">
        <w:trPr>
          <w:jc w:val="center"/>
        </w:trPr>
        <w:tc>
          <w:tcPr>
            <w:tcW w:w="2779" w:type="dxa"/>
            <w:vAlign w:val="center"/>
          </w:tcPr>
          <w:p w14:paraId="395926A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31" w:type="dxa"/>
            <w:vAlign w:val="center"/>
          </w:tcPr>
          <w:p w14:paraId="2C2BC3E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14:paraId="260777D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14:paraId="078C734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8" w:type="dxa"/>
            <w:vAlign w:val="center"/>
          </w:tcPr>
          <w:p w14:paraId="322F494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89" w:type="dxa"/>
            <w:vAlign w:val="center"/>
          </w:tcPr>
          <w:p w14:paraId="5B1B048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14:paraId="3688AF4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14:paraId="34B98F5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A6A4B" w:rsidRPr="00471E73" w14:paraId="4C52A830" w14:textId="77777777" w:rsidTr="00BA7E5A">
        <w:trPr>
          <w:jc w:val="center"/>
        </w:trPr>
        <w:tc>
          <w:tcPr>
            <w:tcW w:w="2779" w:type="dxa"/>
            <w:vAlign w:val="center"/>
          </w:tcPr>
          <w:p w14:paraId="5A65AB2E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0964E5A5" w14:textId="1D832DFA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А.</w:t>
            </w:r>
            <w:r>
              <w:rPr>
                <w:rFonts w:ascii="Times New Roman" w:hAnsi="Times New Roman" w:cs="Times New Roman"/>
                <w:color w:val="000000"/>
              </w:rPr>
              <w:t>, 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7ECAADE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14:paraId="407F45C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6DA48D53" w14:textId="1A7E5259" w:rsidR="00EA6A4B" w:rsidRPr="00586378" w:rsidRDefault="00492280" w:rsidP="009C12C3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11572,7</w:t>
            </w:r>
          </w:p>
        </w:tc>
        <w:tc>
          <w:tcPr>
            <w:tcW w:w="1189" w:type="dxa"/>
            <w:vAlign w:val="center"/>
          </w:tcPr>
          <w:p w14:paraId="5CCEA588" w14:textId="77777777" w:rsidR="00EA6A4B" w:rsidRPr="00BA7E5A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6765,0</w:t>
            </w:r>
          </w:p>
        </w:tc>
        <w:tc>
          <w:tcPr>
            <w:tcW w:w="1129" w:type="dxa"/>
            <w:vAlign w:val="center"/>
          </w:tcPr>
          <w:p w14:paraId="7EB14053" w14:textId="73E7F4C9" w:rsidR="00EA6A4B" w:rsidRPr="00586378" w:rsidRDefault="00492280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4807,7</w:t>
            </w:r>
          </w:p>
        </w:tc>
        <w:tc>
          <w:tcPr>
            <w:tcW w:w="1564" w:type="dxa"/>
            <w:vAlign w:val="center"/>
          </w:tcPr>
          <w:p w14:paraId="70FD9BE6" w14:textId="77777777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1876E861" w14:textId="77777777" w:rsidTr="00BA7E5A">
        <w:trPr>
          <w:trHeight w:val="364"/>
          <w:jc w:val="center"/>
        </w:trPr>
        <w:tc>
          <w:tcPr>
            <w:tcW w:w="2779" w:type="dxa"/>
          </w:tcPr>
          <w:p w14:paraId="1A0B06FE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  <w:p w14:paraId="3417F1A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159F448E" w14:textId="1989C420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, Дзюба Г.П.)</w:t>
            </w:r>
          </w:p>
        </w:tc>
        <w:tc>
          <w:tcPr>
            <w:tcW w:w="3552" w:type="dxa"/>
            <w:vAlign w:val="center"/>
          </w:tcPr>
          <w:p w14:paraId="1A15B2B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4D76A42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B841514" w14:textId="77777777" w:rsidR="00EA6A4B" w:rsidRPr="000A3723" w:rsidRDefault="00885A9E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7316,1</w:t>
            </w:r>
          </w:p>
        </w:tc>
        <w:tc>
          <w:tcPr>
            <w:tcW w:w="1189" w:type="dxa"/>
            <w:vAlign w:val="center"/>
          </w:tcPr>
          <w:p w14:paraId="752980D8" w14:textId="77777777" w:rsidR="00EA6A4B" w:rsidRPr="000A3723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6765,0</w:t>
            </w:r>
          </w:p>
        </w:tc>
        <w:tc>
          <w:tcPr>
            <w:tcW w:w="1129" w:type="dxa"/>
            <w:vAlign w:val="center"/>
          </w:tcPr>
          <w:p w14:paraId="5440E3D7" w14:textId="77777777" w:rsidR="00EA6A4B" w:rsidRPr="000A3723" w:rsidRDefault="00885A9E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551,1</w:t>
            </w:r>
          </w:p>
        </w:tc>
        <w:tc>
          <w:tcPr>
            <w:tcW w:w="1564" w:type="dxa"/>
            <w:vAlign w:val="center"/>
          </w:tcPr>
          <w:p w14:paraId="5871953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2D259423" w14:textId="77777777" w:rsidTr="00BA7E5A">
        <w:trPr>
          <w:trHeight w:val="364"/>
          <w:jc w:val="center"/>
        </w:trPr>
        <w:tc>
          <w:tcPr>
            <w:tcW w:w="2779" w:type="dxa"/>
            <w:vAlign w:val="center"/>
          </w:tcPr>
          <w:p w14:paraId="24BD92F4" w14:textId="77777777" w:rsidR="00173D2D" w:rsidRPr="00173D2D" w:rsidRDefault="00173D2D" w:rsidP="00173D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73D2D">
              <w:rPr>
                <w:rFonts w:ascii="Times New Roman" w:eastAsia="Times New Roman" w:hAnsi="Times New Roman" w:cs="Times New Roman"/>
              </w:rPr>
              <w:t>Основное мероприятие 1.1.</w:t>
            </w:r>
          </w:p>
          <w:p w14:paraId="17BB5995" w14:textId="77777777" w:rsidR="00173D2D" w:rsidRPr="00173D2D" w:rsidRDefault="00173D2D" w:rsidP="00173D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73D2D">
              <w:rPr>
                <w:rFonts w:ascii="Times New Roman" w:eastAsia="Times New Roman" w:hAnsi="Times New Roman" w:cs="Times New Roman"/>
              </w:rPr>
              <w:t>Обустройство инженерной инфраструктуры микрорайона для многодетных семей в с.Троицкое, Нелиновского района</w:t>
            </w:r>
          </w:p>
          <w:p w14:paraId="096872C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070851B4" w14:textId="08E83554"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533213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</w:tcPr>
          <w:p w14:paraId="758DDEA5" w14:textId="77777777" w:rsidR="00EA6A4B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  <w:p w14:paraId="5EA34B7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7D6FC3">
              <w:rPr>
                <w:rFonts w:ascii="Times New Roman" w:hAnsi="Times New Roman" w:cs="Times New Roman"/>
              </w:rPr>
              <w:t>Комплексное решение проблем благоустройства Троицкого сельского поселения</w:t>
            </w:r>
          </w:p>
        </w:tc>
        <w:tc>
          <w:tcPr>
            <w:tcW w:w="1417" w:type="dxa"/>
            <w:vAlign w:val="center"/>
          </w:tcPr>
          <w:p w14:paraId="3992E0E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2CA10F9" w14:textId="77777777" w:rsidR="00EA6A4B" w:rsidRPr="00815889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7061,6</w:t>
            </w:r>
          </w:p>
        </w:tc>
        <w:tc>
          <w:tcPr>
            <w:tcW w:w="1189" w:type="dxa"/>
            <w:vAlign w:val="center"/>
          </w:tcPr>
          <w:p w14:paraId="2CF9F640" w14:textId="77777777" w:rsidR="00EA6A4B" w:rsidRPr="00815889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6765,0</w:t>
            </w:r>
          </w:p>
        </w:tc>
        <w:tc>
          <w:tcPr>
            <w:tcW w:w="1129" w:type="dxa"/>
            <w:vAlign w:val="center"/>
          </w:tcPr>
          <w:p w14:paraId="0C68CE45" w14:textId="77777777" w:rsidR="00EA6A4B" w:rsidRPr="00815889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</w:t>
            </w:r>
            <w:r w:rsidR="002C2E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4" w:type="dxa"/>
            <w:vAlign w:val="center"/>
          </w:tcPr>
          <w:p w14:paraId="2BBDD87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759B293F" w14:textId="77777777" w:rsidTr="00BA7E5A">
        <w:trPr>
          <w:trHeight w:val="290"/>
          <w:jc w:val="center"/>
        </w:trPr>
        <w:tc>
          <w:tcPr>
            <w:tcW w:w="2779" w:type="dxa"/>
            <w:vAlign w:val="center"/>
          </w:tcPr>
          <w:p w14:paraId="15B0CCD2" w14:textId="77777777" w:rsidR="00EA6A4B" w:rsidRDefault="00EA6A4B" w:rsidP="00EA6A4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1.2</w:t>
            </w:r>
          </w:p>
          <w:p w14:paraId="3AAE606B" w14:textId="77777777" w:rsidR="00173D2D" w:rsidRPr="00CF301D" w:rsidRDefault="00173D2D" w:rsidP="00173D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4EB5B15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2B60AFCB" w14:textId="2AD958E6" w:rsidR="00EA6A4B" w:rsidRDefault="00EA6A4B" w:rsidP="00EA6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744D524" w14:textId="77777777" w:rsidR="00EA6A4B" w:rsidRPr="000A3723" w:rsidRDefault="00EA6A4B" w:rsidP="00EA6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</w:tcPr>
          <w:p w14:paraId="66B18A1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</w:t>
            </w:r>
            <w:r w:rsidR="00173D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электро- и газоснабжения поселения</w:t>
            </w:r>
          </w:p>
        </w:tc>
        <w:tc>
          <w:tcPr>
            <w:tcW w:w="1417" w:type="dxa"/>
            <w:vAlign w:val="center"/>
          </w:tcPr>
          <w:p w14:paraId="440C51A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27A63D34" w14:textId="77777777" w:rsidR="00EA6A4B" w:rsidRPr="00815889" w:rsidRDefault="00885A9E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254,5</w:t>
            </w:r>
          </w:p>
        </w:tc>
        <w:tc>
          <w:tcPr>
            <w:tcW w:w="1189" w:type="dxa"/>
            <w:vAlign w:val="center"/>
          </w:tcPr>
          <w:p w14:paraId="2F86C830" w14:textId="77777777" w:rsidR="00EA6A4B" w:rsidRPr="00815889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8158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60BA9A2D" w14:textId="77777777" w:rsidR="00EA6A4B" w:rsidRPr="00815889" w:rsidRDefault="00885A9E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254,5</w:t>
            </w:r>
          </w:p>
        </w:tc>
        <w:tc>
          <w:tcPr>
            <w:tcW w:w="1564" w:type="dxa"/>
            <w:vAlign w:val="center"/>
          </w:tcPr>
          <w:p w14:paraId="71B987C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723984AA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5C8A403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2 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тие благо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3ECE27DE" w14:textId="406FA1B7"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05DC37B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6C52D0B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401E80EE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6D4512FC" w14:textId="6C0EEFF1" w:rsidR="00EA6A4B" w:rsidRPr="00586378" w:rsidRDefault="00492280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4256,6</w:t>
            </w:r>
          </w:p>
        </w:tc>
        <w:tc>
          <w:tcPr>
            <w:tcW w:w="1189" w:type="dxa"/>
            <w:vAlign w:val="center"/>
          </w:tcPr>
          <w:p w14:paraId="0DF6364D" w14:textId="77777777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398DD90D" w14:textId="09ACFA6B" w:rsidR="00EA6A4B" w:rsidRPr="00586378" w:rsidRDefault="00492280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4256,6</w:t>
            </w:r>
          </w:p>
        </w:tc>
        <w:tc>
          <w:tcPr>
            <w:tcW w:w="1564" w:type="dxa"/>
            <w:vAlign w:val="center"/>
          </w:tcPr>
          <w:p w14:paraId="11CCA09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535F4FD2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23A3565C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2.1.</w:t>
            </w:r>
          </w:p>
          <w:p w14:paraId="4C34D0C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вещения улиц Троицкого сельского поселения</w:t>
            </w:r>
          </w:p>
        </w:tc>
        <w:tc>
          <w:tcPr>
            <w:tcW w:w="2031" w:type="dxa"/>
            <w:vAlign w:val="center"/>
          </w:tcPr>
          <w:p w14:paraId="213A3577" w14:textId="10CC930E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5121E18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освещенности территории сельского поселения, повышение безопасности движения автотранспорта и пешеходов в ночное время</w:t>
            </w:r>
            <w:r>
              <w:rPr>
                <w:rFonts w:ascii="Times New Roman" w:hAnsi="Times New Roman" w:cs="Times New Roman"/>
              </w:rPr>
              <w:t>,</w:t>
            </w:r>
            <w:r w:rsidRPr="000A3723">
              <w:rPr>
                <w:rFonts w:ascii="Times New Roman" w:hAnsi="Times New Roman" w:cs="Times New Roman"/>
              </w:rPr>
              <w:t xml:space="preserve"> сокращение аварийных ситуаций на сетях наружного освещения</w:t>
            </w:r>
          </w:p>
        </w:tc>
        <w:tc>
          <w:tcPr>
            <w:tcW w:w="1417" w:type="dxa"/>
            <w:vAlign w:val="center"/>
          </w:tcPr>
          <w:p w14:paraId="1BD60D4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7DC91637" w14:textId="7A4EECF4" w:rsidR="00EA6A4B" w:rsidRPr="0087367C" w:rsidRDefault="00492280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2037,7</w:t>
            </w:r>
          </w:p>
        </w:tc>
        <w:tc>
          <w:tcPr>
            <w:tcW w:w="1189" w:type="dxa"/>
            <w:vAlign w:val="center"/>
          </w:tcPr>
          <w:p w14:paraId="2666349E" w14:textId="77777777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39FD55F5" w14:textId="77777777" w:rsidR="00EA6A4B" w:rsidRPr="0087367C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1833,3</w:t>
            </w:r>
          </w:p>
        </w:tc>
        <w:tc>
          <w:tcPr>
            <w:tcW w:w="1564" w:type="dxa"/>
            <w:vAlign w:val="center"/>
          </w:tcPr>
          <w:p w14:paraId="46D7798F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5B959786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0A860236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2.2.</w:t>
            </w:r>
          </w:p>
          <w:p w14:paraId="520F79B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2031" w:type="dxa"/>
            <w:vAlign w:val="center"/>
          </w:tcPr>
          <w:p w14:paraId="36BCCF0D" w14:textId="0847291C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045FE55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санитарного и гигиенического состояния мест общественного пользования</w:t>
            </w:r>
            <w:r>
              <w:rPr>
                <w:rFonts w:ascii="Times New Roman" w:hAnsi="Times New Roman" w:cs="Times New Roman"/>
              </w:rPr>
              <w:t>,у</w:t>
            </w:r>
            <w:r w:rsidRPr="000A3723">
              <w:rPr>
                <w:rFonts w:ascii="Times New Roman" w:hAnsi="Times New Roman" w:cs="Times New Roman"/>
              </w:rPr>
              <w:t>лучшение экологического состояния поселения</w:t>
            </w:r>
          </w:p>
        </w:tc>
        <w:tc>
          <w:tcPr>
            <w:tcW w:w="1417" w:type="dxa"/>
            <w:vAlign w:val="center"/>
          </w:tcPr>
          <w:p w14:paraId="6DEDF63F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D0CBF34" w14:textId="278703DF" w:rsidR="00EA6A4B" w:rsidRPr="006D2C7A" w:rsidRDefault="00492280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1079,0</w:t>
            </w:r>
          </w:p>
        </w:tc>
        <w:tc>
          <w:tcPr>
            <w:tcW w:w="1189" w:type="dxa"/>
            <w:vAlign w:val="center"/>
          </w:tcPr>
          <w:p w14:paraId="4D101285" w14:textId="77777777" w:rsidR="00EA6A4B" w:rsidRPr="006D2C7A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7CA34FFB" w14:textId="198330BC" w:rsidR="00EA6A4B" w:rsidRPr="006D2C7A" w:rsidRDefault="00B30F08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1421,0</w:t>
            </w:r>
          </w:p>
        </w:tc>
        <w:tc>
          <w:tcPr>
            <w:tcW w:w="1564" w:type="dxa"/>
            <w:vAlign w:val="center"/>
          </w:tcPr>
          <w:p w14:paraId="20403DF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38225157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14E2E060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2.3.</w:t>
            </w:r>
          </w:p>
          <w:p w14:paraId="5EC67D8B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ание мест захоронения в Троицком сельском поселении</w:t>
            </w:r>
          </w:p>
          <w:p w14:paraId="7FCB1FF3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2E95A10B" w14:textId="188F4883"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D4FEEE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3E8CC77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Повышение уровня содержания мест захоронения сельского поселения</w:t>
            </w:r>
            <w:r w:rsidRPr="000A3723">
              <w:rPr>
                <w:rFonts w:ascii="Times New Roman" w:eastAsia="Times New Roman" w:hAnsi="Times New Roman" w:cs="Times New Roman"/>
                <w:color w:val="000000"/>
              </w:rPr>
              <w:t> – 12,2 тыс.м2</w:t>
            </w:r>
          </w:p>
        </w:tc>
        <w:tc>
          <w:tcPr>
            <w:tcW w:w="1417" w:type="dxa"/>
            <w:vAlign w:val="center"/>
          </w:tcPr>
          <w:p w14:paraId="39CD1F3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0D341612" w14:textId="58ECA3FB" w:rsidR="00EA6A4B" w:rsidRPr="006D2C7A" w:rsidRDefault="00492280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1139,9</w:t>
            </w:r>
          </w:p>
        </w:tc>
        <w:tc>
          <w:tcPr>
            <w:tcW w:w="1189" w:type="dxa"/>
            <w:vAlign w:val="center"/>
          </w:tcPr>
          <w:p w14:paraId="223F58C7" w14:textId="77777777" w:rsidR="00EA6A4B" w:rsidRPr="006D2C7A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733D9285" w14:textId="77777777" w:rsidR="00EA6A4B" w:rsidRPr="006D2C7A" w:rsidRDefault="00A643C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572,9</w:t>
            </w:r>
          </w:p>
        </w:tc>
        <w:tc>
          <w:tcPr>
            <w:tcW w:w="1564" w:type="dxa"/>
            <w:vAlign w:val="center"/>
          </w:tcPr>
          <w:p w14:paraId="1C2AFC6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706B592E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1797407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Контрольное событие муниципальной програ</w:t>
            </w:r>
            <w:r>
              <w:rPr>
                <w:rFonts w:ascii="Times New Roman" w:hAnsi="Times New Roman" w:cs="Times New Roman"/>
              </w:rPr>
              <w:t>м</w:t>
            </w:r>
            <w:r w:rsidRPr="000A3723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2031" w:type="dxa"/>
            <w:vAlign w:val="center"/>
          </w:tcPr>
          <w:p w14:paraId="2091B2A2" w14:textId="0ECE1BEA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107EC5A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A7222A3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37A7A82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vAlign w:val="center"/>
          </w:tcPr>
          <w:p w14:paraId="35EB7B7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25ECA27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14:paraId="0222142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14:paraId="61492B14" w14:textId="77777777" w:rsidR="002A2ED9" w:rsidRPr="00B773A4" w:rsidRDefault="002A2ED9" w:rsidP="00B773A4"/>
    <w:sectPr w:rsidR="002A2ED9" w:rsidRPr="00B773A4" w:rsidSect="000D287F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190"/>
    <w:rsid w:val="000179D7"/>
    <w:rsid w:val="00017F5B"/>
    <w:rsid w:val="00037FA0"/>
    <w:rsid w:val="000421DF"/>
    <w:rsid w:val="000A3A03"/>
    <w:rsid w:val="000B77E6"/>
    <w:rsid w:val="000D5AF1"/>
    <w:rsid w:val="00117187"/>
    <w:rsid w:val="00142459"/>
    <w:rsid w:val="00173D2D"/>
    <w:rsid w:val="00185C94"/>
    <w:rsid w:val="001B2194"/>
    <w:rsid w:val="001E7806"/>
    <w:rsid w:val="0024565E"/>
    <w:rsid w:val="00284D12"/>
    <w:rsid w:val="002A2ED9"/>
    <w:rsid w:val="002C2E62"/>
    <w:rsid w:val="002E5B32"/>
    <w:rsid w:val="00330B60"/>
    <w:rsid w:val="003509FE"/>
    <w:rsid w:val="003B4BDE"/>
    <w:rsid w:val="00492280"/>
    <w:rsid w:val="004D1688"/>
    <w:rsid w:val="00517720"/>
    <w:rsid w:val="005837E1"/>
    <w:rsid w:val="00586378"/>
    <w:rsid w:val="00596453"/>
    <w:rsid w:val="005C78AC"/>
    <w:rsid w:val="006101D3"/>
    <w:rsid w:val="006229FB"/>
    <w:rsid w:val="00622C62"/>
    <w:rsid w:val="006451F5"/>
    <w:rsid w:val="006C3E4A"/>
    <w:rsid w:val="006D2C7A"/>
    <w:rsid w:val="006E42D9"/>
    <w:rsid w:val="00707EF4"/>
    <w:rsid w:val="00723579"/>
    <w:rsid w:val="007A5CD9"/>
    <w:rsid w:val="007B60C6"/>
    <w:rsid w:val="007B7BDA"/>
    <w:rsid w:val="008047D7"/>
    <w:rsid w:val="00815889"/>
    <w:rsid w:val="00853D6A"/>
    <w:rsid w:val="0087367C"/>
    <w:rsid w:val="00885A9E"/>
    <w:rsid w:val="008B0965"/>
    <w:rsid w:val="008E7BE6"/>
    <w:rsid w:val="008F1E7A"/>
    <w:rsid w:val="00961103"/>
    <w:rsid w:val="009B60B9"/>
    <w:rsid w:val="009E0115"/>
    <w:rsid w:val="009E46CD"/>
    <w:rsid w:val="00A10417"/>
    <w:rsid w:val="00A1461F"/>
    <w:rsid w:val="00A35433"/>
    <w:rsid w:val="00A643CC"/>
    <w:rsid w:val="00A7300B"/>
    <w:rsid w:val="00B122E7"/>
    <w:rsid w:val="00B30660"/>
    <w:rsid w:val="00B30F08"/>
    <w:rsid w:val="00B35D45"/>
    <w:rsid w:val="00B773A4"/>
    <w:rsid w:val="00BA7E5A"/>
    <w:rsid w:val="00BB1BD0"/>
    <w:rsid w:val="00BC0714"/>
    <w:rsid w:val="00BC0BBB"/>
    <w:rsid w:val="00BD44A2"/>
    <w:rsid w:val="00BE05CA"/>
    <w:rsid w:val="00C0780E"/>
    <w:rsid w:val="00C27417"/>
    <w:rsid w:val="00C470E2"/>
    <w:rsid w:val="00C47B7E"/>
    <w:rsid w:val="00C608B6"/>
    <w:rsid w:val="00C611C5"/>
    <w:rsid w:val="00C86CDB"/>
    <w:rsid w:val="00CA16CE"/>
    <w:rsid w:val="00CA24AA"/>
    <w:rsid w:val="00CE3CE5"/>
    <w:rsid w:val="00CF6587"/>
    <w:rsid w:val="00D30190"/>
    <w:rsid w:val="00D44110"/>
    <w:rsid w:val="00D6435B"/>
    <w:rsid w:val="00D84E62"/>
    <w:rsid w:val="00D91A62"/>
    <w:rsid w:val="00DA4BD2"/>
    <w:rsid w:val="00DE1B14"/>
    <w:rsid w:val="00DF4555"/>
    <w:rsid w:val="00E115FC"/>
    <w:rsid w:val="00E209CA"/>
    <w:rsid w:val="00E2320C"/>
    <w:rsid w:val="00E30385"/>
    <w:rsid w:val="00E72576"/>
    <w:rsid w:val="00EA094D"/>
    <w:rsid w:val="00EA6A4B"/>
    <w:rsid w:val="00EC07A5"/>
    <w:rsid w:val="00EE22AF"/>
    <w:rsid w:val="00F16B6A"/>
    <w:rsid w:val="00F344FF"/>
    <w:rsid w:val="00F5617D"/>
    <w:rsid w:val="00F90336"/>
    <w:rsid w:val="00FE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8B8DC5"/>
  <w15:docId w15:val="{37B3868A-7231-41AC-A05D-682B3A09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19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D3019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D3019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D30190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D3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5D35-AFDA-47B2-A773-9DF89824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61</cp:revision>
  <cp:lastPrinted>2021-02-26T06:29:00Z</cp:lastPrinted>
  <dcterms:created xsi:type="dcterms:W3CDTF">2019-01-28T10:38:00Z</dcterms:created>
  <dcterms:modified xsi:type="dcterms:W3CDTF">2021-06-25T08:42:00Z</dcterms:modified>
</cp:coreProperties>
</file>