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  <w:drawing>
          <wp:inline distT="0" distB="0" distL="0" distR="0">
            <wp:extent cx="752475" cy="967105"/>
            <wp:effectExtent l="0" t="0" r="0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16"/>
          <w:szCs w:val="24"/>
        </w:rPr>
      </w:pPr>
      <w:r>
        <w:rPr>
          <w:rFonts w:cs="Times New Roman" w:ascii="Times New Roman" w:hAnsi="Times New Roman"/>
          <w:b/>
          <w:sz w:val="16"/>
          <w:szCs w:val="24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РОССИЙСКАЯ ФЕДЕРАЦИЯ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sz w:val="24"/>
          <w:szCs w:val="24"/>
        </w:rPr>
        <w:t>РОСТОВСКАЯ ОБЛАСТЬ  НЕКЛИНОВСКИЙ РАЙОН</w:t>
      </w:r>
    </w:p>
    <w:p>
      <w:pPr>
        <w:pStyle w:val="Normal"/>
        <w:pBdr>
          <w:bottom w:val="double" w:sz="6" w:space="1" w:color="000000"/>
        </w:pBdr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</w:t>
      </w:r>
      <w:r>
        <w:rPr>
          <w:rFonts w:cs="Times New Roman" w:ascii="Times New Roman" w:hAnsi="Times New Roman"/>
          <w:b/>
          <w:sz w:val="24"/>
          <w:szCs w:val="24"/>
        </w:rPr>
        <w:t>МУНИЦИПАЛЬНОЕ ОБРАЗОВАНИЕ «ТРОИЦКОЕ СЕЛЬСКОЕ ПОСЕЛЕНИЕ»</w:t>
      </w:r>
    </w:p>
    <w:p>
      <w:pPr>
        <w:pStyle w:val="Normal"/>
        <w:spacing w:before="0" w:after="200"/>
        <w:ind w:hanging="567"/>
        <w:contextualSpacing/>
        <w:jc w:val="center"/>
        <w:rPr>
          <w:rFonts w:ascii="Times New Roman" w:hAnsi="Times New Roman" w:cs="Times New Roman"/>
          <w:b/>
          <w:b/>
          <w:sz w:val="18"/>
          <w:szCs w:val="24"/>
        </w:rPr>
      </w:pPr>
      <w:r>
        <w:rPr>
          <w:rFonts w:cs="Times New Roman" w:ascii="Times New Roman" w:hAnsi="Times New Roman"/>
          <w:b/>
          <w:sz w:val="18"/>
          <w:szCs w:val="24"/>
        </w:rPr>
      </w:r>
    </w:p>
    <w:p>
      <w:pPr>
        <w:pStyle w:val="Normal"/>
        <w:spacing w:before="0" w:after="200"/>
        <w:ind w:hanging="567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>
      <w:pPr>
        <w:pStyle w:val="Normal"/>
        <w:spacing w:before="0" w:after="200"/>
        <w:ind w:hanging="567"/>
        <w:contextualSpacing/>
        <w:jc w:val="center"/>
        <w:rPr>
          <w:rFonts w:ascii="Times New Roman" w:hAnsi="Times New Roman" w:cs="Times New Roman"/>
          <w:sz w:val="14"/>
          <w:szCs w:val="24"/>
        </w:rPr>
      </w:pPr>
      <w:r>
        <w:rPr>
          <w:rFonts w:cs="Times New Roman" w:ascii="Times New Roman" w:hAnsi="Times New Roman"/>
          <w:sz w:val="14"/>
          <w:szCs w:val="24"/>
        </w:rPr>
      </w:r>
    </w:p>
    <w:p>
      <w:pPr>
        <w:pStyle w:val="Style2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РАСПОРЯЖЕНИЕ</w:t>
      </w:r>
    </w:p>
    <w:p>
      <w:pPr>
        <w:pStyle w:val="Style22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spacing w:before="0" w:after="0"/>
        <w:contextualSpacing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от </w:t>
      </w:r>
      <w:r>
        <w:rPr>
          <w:rFonts w:cs="Times New Roman" w:ascii="Times New Roman" w:hAnsi="Times New Roman"/>
          <w:b w:val="false"/>
          <w:sz w:val="28"/>
          <w:szCs w:val="28"/>
        </w:rPr>
        <w:t>26.12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.2019г №  </w:t>
      </w:r>
      <w:r>
        <w:rPr>
          <w:rFonts w:cs="Times New Roman" w:ascii="Times New Roman" w:hAnsi="Times New Roman"/>
          <w:b w:val="false"/>
          <w:sz w:val="28"/>
          <w:szCs w:val="28"/>
        </w:rPr>
        <w:t>165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с. Троицкое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16"/>
          <w:szCs w:val="28"/>
        </w:rPr>
      </w:pPr>
      <w:r>
        <w:rPr>
          <w:rFonts w:cs="Times New Roman" w:ascii="Times New Roman" w:hAnsi="Times New Roman"/>
          <w:b/>
          <w:sz w:val="16"/>
          <w:szCs w:val="28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внесении изменений в распоряжение Администрации Троицкого сельского поселения от  29.10.2018г № 127 «Об утверждении плана реализации муниципальной программы Троицкого сельского поселения «Муниципальная политика» на 2019 год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соответствии с Постановлениями Администрации Троицкого сельского поселения от 15.03.2018 г. № 36 «Об утверждении Порядка разработки, реализации и оценки эффективности муниципальных программ Троицкого сельского поселения»: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Внести изменения в план реализации в план реализации муниципальной программы Троицкого сельского поселения «Муниципальная политика» на 2019 год (далее – План реализации), согласно Приложению к настоящему распоряжению.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Настоящее распоряжение вступает в силу со дня подписания, подлежит размещению на официальном сайте Администрации Троицкого сельского поселения.</w:t>
      </w:r>
    </w:p>
    <w:p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распоряжения оставляю за собой.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before="0" w:after="20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Троицкого сельского поселения</w:t>
        <w:tab/>
        <w:tab/>
        <w:tab/>
        <w:tab/>
        <w:tab/>
        <w:tab/>
        <w:t>О.Н.Гурина</w:t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widowControl w:val="false"/>
        <w:spacing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постановлению Администрации </w:t>
      </w:r>
    </w:p>
    <w:p>
      <w:pPr>
        <w:pStyle w:val="Normal"/>
        <w:widowControl w:val="false"/>
        <w:spacing w:before="0" w:after="20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Троицкого сельского поселения</w:t>
      </w:r>
    </w:p>
    <w:p>
      <w:pPr>
        <w:pStyle w:val="Normal"/>
        <w:widowControl w:val="false"/>
        <w:spacing w:before="0" w:after="20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</w:rPr>
        <w:t>26.12</w:t>
      </w:r>
      <w:r>
        <w:rPr>
          <w:rFonts w:cs="Times New Roman" w:ascii="Times New Roman" w:hAnsi="Times New Roman"/>
          <w:sz w:val="24"/>
          <w:szCs w:val="24"/>
        </w:rPr>
        <w:t xml:space="preserve">.2019 г. №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165</w:t>
      </w:r>
    </w:p>
    <w:p>
      <w:pPr>
        <w:pStyle w:val="Normal"/>
        <w:widowControl w:val="false"/>
        <w:ind w:firstLine="540"/>
        <w:jc w:val="center"/>
        <w:rPr>
          <w:rFonts w:ascii="Times New Roman" w:hAnsi="Times New Roman" w:cs="Times New Roman"/>
          <w:sz w:val="12"/>
          <w:szCs w:val="28"/>
        </w:rPr>
      </w:pPr>
      <w:r>
        <w:rPr>
          <w:rFonts w:cs="Times New Roman" w:ascii="Times New Roman" w:hAnsi="Times New Roman"/>
          <w:sz w:val="12"/>
          <w:szCs w:val="28"/>
        </w:rPr>
      </w:r>
    </w:p>
    <w:p>
      <w:pPr>
        <w:pStyle w:val="Normal"/>
        <w:widowControl w:val="false"/>
        <w:spacing w:before="0" w:after="200"/>
        <w:ind w:firstLine="53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реализации муниципальной программы</w:t>
      </w:r>
    </w:p>
    <w:p>
      <w:pPr>
        <w:pStyle w:val="Normal"/>
        <w:widowControl w:val="false"/>
        <w:spacing w:before="0" w:after="200"/>
        <w:ind w:firstLine="53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Троицкого сельского поселения «Муниципальная политика»</w:t>
      </w:r>
    </w:p>
    <w:p>
      <w:pPr>
        <w:pStyle w:val="Normal"/>
        <w:widowControl w:val="false"/>
        <w:spacing w:before="0" w:after="200"/>
        <w:ind w:firstLine="539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2019 год</w:t>
      </w:r>
    </w:p>
    <w:tbl>
      <w:tblPr>
        <w:tblStyle w:val="a9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9"/>
        <w:gridCol w:w="2381"/>
        <w:gridCol w:w="2392"/>
        <w:gridCol w:w="2599"/>
        <w:gridCol w:w="1707"/>
        <w:gridCol w:w="789"/>
        <w:gridCol w:w="1085"/>
        <w:gridCol w:w="1447"/>
        <w:gridCol w:w="1766"/>
      </w:tblGrid>
      <w:tr>
        <w:trPr/>
        <w:tc>
          <w:tcPr>
            <w:tcW w:w="61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381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39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исполнитель, соисполнитель, участник (должность/ФИО)</w:t>
            </w:r>
          </w:p>
        </w:tc>
        <w:tc>
          <w:tcPr>
            <w:tcW w:w="259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5087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расходов, тыс. руб.</w:t>
            </w:r>
          </w:p>
        </w:tc>
      </w:tr>
      <w:tr>
        <w:trPr/>
        <w:tc>
          <w:tcPr>
            <w:tcW w:w="61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599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7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8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6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Основное мероприятие 1.3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старший инспектор, Котеленко К.П.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3-й квартал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муниципальной подпрограммы 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Подведение итогов реализации муниципальной программы, расчет показателей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нормативно-правовой базы муниципальной службы, повышение уровня знаний муниципальных служащих, проведение диспансеризации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2 «Повышение престижа муниципальной службы»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2.1.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2.2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2.3.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3.1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61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Контрольное событие муниципальной подпрограммы 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Расчет показателей общественного мнения</w:t>
            </w:r>
          </w:p>
        </w:tc>
        <w:tc>
          <w:tcPr>
            <w:tcW w:w="239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специалист, Бадаева Т.В.</w:t>
            </w:r>
          </w:p>
        </w:tc>
        <w:tc>
          <w:tcPr>
            <w:tcW w:w="259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положительного отношения к муниципальной службе, формирование молодежного кадрового резерва</w:t>
            </w:r>
          </w:p>
        </w:tc>
        <w:tc>
          <w:tcPr>
            <w:tcW w:w="170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78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85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47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6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32a9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uiPriority w:val="10"/>
    <w:qFormat/>
    <w:rsid w:val="009b6068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5" w:customStyle="1">
    <w:name w:val="Заголовок Знак"/>
    <w:basedOn w:val="DefaultParagraphFont"/>
    <w:link w:val="a3"/>
    <w:qFormat/>
    <w:locked/>
    <w:rsid w:val="009b6068"/>
    <w:rPr>
      <w:b/>
      <w:sz w:val="32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9b6068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onsPlusCell" w:customStyle="1">
    <w:name w:val="ConsPlusCell"/>
    <w:uiPriority w:val="99"/>
    <w:qFormat/>
    <w:rsid w:val="009b60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Style22">
    <w:name w:val="Title"/>
    <w:basedOn w:val="Normal"/>
    <w:link w:val="a4"/>
    <w:qFormat/>
    <w:rsid w:val="009b6068"/>
    <w:pPr>
      <w:spacing w:lineRule="auto" w:line="240" w:before="0" w:after="0"/>
      <w:ind w:firstLine="720"/>
      <w:jc w:val="center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9b606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9b60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12531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LibreOffice/6.2.5.2$Windows_x86 LibreOffice_project/1ec314fa52f458adc18c4f025c545a4e8b22c159</Application>
  <Pages>5</Pages>
  <Words>538</Words>
  <Characters>3866</Characters>
  <CharactersWithSpaces>4302</CharactersWithSpaces>
  <Paragraphs>147</Paragraphs>
  <Company>Troickoe SP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2018-10-30T12:16:00Z</dcterms:created>
  <dc:creator>VUS</dc:creator>
  <dc:description/>
  <dc:language>ru-RU</dc:language>
  <cp:lastModifiedBy/>
  <cp:lastPrinted>2019-12-25T15:22:46Z</cp:lastPrinted>
  <dcterms:modified xsi:type="dcterms:W3CDTF">2019-12-25T15:24:09Z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Troickoe SP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