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CD" w:rsidRDefault="003D44CD" w:rsidP="009763D2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763D2" w:rsidRDefault="009763D2" w:rsidP="009763D2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РОССИЙСКАЯ ФЕДЕРАЦИЯ</w:t>
      </w:r>
    </w:p>
    <w:p w:rsidR="009763D2" w:rsidRDefault="009763D2" w:rsidP="009763D2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РОСТОВСКАЯ ОБЛАСТЬ </w:t>
      </w:r>
    </w:p>
    <w:p w:rsidR="009763D2" w:rsidRDefault="009763D2" w:rsidP="009763D2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НЕКЛИНОВСКИЙ РАЙОН</w:t>
      </w:r>
    </w:p>
    <w:p w:rsidR="009763D2" w:rsidRDefault="009763D2" w:rsidP="009763D2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9763D2" w:rsidRDefault="009763D2" w:rsidP="009763D2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«ТРОИЦКОЕ СЕЛЬСКОЕ ПОСЕЛНИЕ»</w:t>
      </w:r>
    </w:p>
    <w:p w:rsidR="009763D2" w:rsidRDefault="009763D2" w:rsidP="009763D2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СОБРАНИЕ ДЕПУТАТОВ  ТРОИЦКОГО СЕЛЬСКОГО ПОСЕЛЕНИЯ</w:t>
      </w:r>
    </w:p>
    <w:p w:rsidR="009763D2" w:rsidRDefault="009763D2" w:rsidP="009763D2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====================================================================</w:t>
      </w:r>
    </w:p>
    <w:p w:rsidR="009763D2" w:rsidRPr="003D44CD" w:rsidRDefault="009763D2" w:rsidP="009763D2">
      <w:pPr>
        <w:pStyle w:val="ConsTitle"/>
        <w:widowControl/>
        <w:ind w:right="0" w:firstLine="540"/>
        <w:contextualSpacing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p w:rsidR="009763D2" w:rsidRDefault="009763D2" w:rsidP="009763D2">
      <w:pPr>
        <w:pStyle w:val="ConsTitle"/>
        <w:widowControl/>
        <w:ind w:right="0" w:firstLine="54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:rsidR="009763D2" w:rsidRPr="003D44CD" w:rsidRDefault="009763D2" w:rsidP="009763D2">
      <w:pPr>
        <w:pStyle w:val="ConsTitle"/>
        <w:widowControl/>
        <w:ind w:right="0" w:firstLine="540"/>
        <w:contextualSpacing/>
        <w:jc w:val="center"/>
        <w:rPr>
          <w:rFonts w:ascii="Times New Roman" w:hAnsi="Times New Roman" w:cs="Times New Roman"/>
          <w:b w:val="0"/>
          <w:sz w:val="36"/>
          <w:szCs w:val="28"/>
        </w:rPr>
      </w:pPr>
    </w:p>
    <w:p w:rsidR="009763D2" w:rsidRPr="003D44CD" w:rsidRDefault="009763D2" w:rsidP="009763D2">
      <w:pPr>
        <w:pStyle w:val="ConsTitle"/>
        <w:widowControl/>
        <w:tabs>
          <w:tab w:val="left" w:pos="7440"/>
        </w:tabs>
        <w:ind w:right="0"/>
        <w:contextualSpacing/>
        <w:rPr>
          <w:rFonts w:ascii="Times New Roman" w:hAnsi="Times New Roman" w:cs="Times New Roman"/>
          <w:sz w:val="28"/>
          <w:szCs w:val="28"/>
        </w:rPr>
      </w:pPr>
      <w:r w:rsidRPr="003D44CD">
        <w:rPr>
          <w:rFonts w:ascii="Times New Roman" w:hAnsi="Times New Roman" w:cs="Times New Roman"/>
          <w:sz w:val="28"/>
          <w:szCs w:val="28"/>
        </w:rPr>
        <w:t>«О налоге на имущество физических лиц»</w:t>
      </w:r>
    </w:p>
    <w:p w:rsidR="009763D2" w:rsidRPr="003D44CD" w:rsidRDefault="009763D2" w:rsidP="009763D2">
      <w:pPr>
        <w:pStyle w:val="ConsTitle"/>
        <w:widowControl/>
        <w:tabs>
          <w:tab w:val="left" w:pos="7440"/>
        </w:tabs>
        <w:ind w:right="0"/>
        <w:contextualSpacing/>
        <w:rPr>
          <w:rFonts w:ascii="Times New Roman" w:hAnsi="Times New Roman" w:cs="Times New Roman"/>
          <w:b w:val="0"/>
          <w:sz w:val="36"/>
          <w:szCs w:val="28"/>
        </w:rPr>
      </w:pPr>
    </w:p>
    <w:p w:rsidR="009763D2" w:rsidRDefault="009763D2" w:rsidP="009763D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Собранием депутатов                                        « </w:t>
      </w:r>
      <w:r w:rsidR="003D44C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21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» </w:t>
      </w:r>
      <w:r w:rsidR="00D50EA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ноября</w:t>
      </w:r>
      <w:r w:rsidR="006109D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20</w:t>
      </w:r>
      <w:r w:rsidR="00D50EA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1</w:t>
      </w:r>
      <w:r w:rsidR="003D44C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9763D2" w:rsidRPr="003D44CD" w:rsidRDefault="009763D2" w:rsidP="009763D2">
      <w:pPr>
        <w:pStyle w:val="ConsTitle"/>
        <w:widowControl/>
        <w:tabs>
          <w:tab w:val="left" w:pos="7440"/>
        </w:tabs>
        <w:ind w:right="0"/>
        <w:contextualSpacing/>
        <w:rPr>
          <w:rFonts w:ascii="Times New Roman" w:hAnsi="Times New Roman" w:cs="Times New Roman"/>
          <w:b w:val="0"/>
          <w:sz w:val="36"/>
          <w:szCs w:val="28"/>
        </w:rPr>
      </w:pPr>
    </w:p>
    <w:p w:rsidR="009763D2" w:rsidRPr="003D44CD" w:rsidRDefault="009763D2" w:rsidP="009763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4CD">
        <w:rPr>
          <w:rStyle w:val="FontStyle15"/>
          <w:rFonts w:ascii="Times New Roman" w:hAnsi="Times New Roman" w:cs="Times New Roman"/>
          <w:sz w:val="28"/>
          <w:szCs w:val="28"/>
        </w:rPr>
        <w:t xml:space="preserve">В соответствии с главой 32 Налогового  кодекса Российской Федерации, </w:t>
      </w:r>
      <w:r w:rsidRPr="003D44CD">
        <w:rPr>
          <w:rFonts w:ascii="Times New Roman" w:hAnsi="Times New Roman" w:cs="Times New Roman"/>
          <w:sz w:val="28"/>
          <w:szCs w:val="28"/>
        </w:rPr>
        <w:t>руководствуясь п. 3 статьи 24 Устава муниципального образования «Троицкое сельское поселение», Собрание депутатов Троицкого сельского поселения</w:t>
      </w:r>
    </w:p>
    <w:p w:rsidR="009763D2" w:rsidRDefault="009763D2" w:rsidP="009763D2">
      <w:pPr>
        <w:pStyle w:val="Style9"/>
        <w:widowControl/>
        <w:spacing w:before="221" w:line="276" w:lineRule="auto"/>
        <w:ind w:left="67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3D44CD" w:rsidRPr="003D44CD" w:rsidRDefault="003D44CD" w:rsidP="009763D2">
      <w:pPr>
        <w:pStyle w:val="Style9"/>
        <w:widowControl/>
        <w:spacing w:before="221" w:line="276" w:lineRule="auto"/>
        <w:ind w:left="672"/>
        <w:contextualSpacing/>
        <w:rPr>
          <w:rStyle w:val="FontStyle15"/>
          <w:rFonts w:ascii="Times New Roman" w:hAnsi="Times New Roman" w:cs="Times New Roman"/>
          <w:b/>
          <w:szCs w:val="28"/>
        </w:rPr>
      </w:pPr>
    </w:p>
    <w:p w:rsidR="009763D2" w:rsidRDefault="009763D2" w:rsidP="009763D2">
      <w:pPr>
        <w:shd w:val="clear" w:color="auto" w:fill="FFFFFF"/>
        <w:tabs>
          <w:tab w:val="left" w:pos="1134"/>
        </w:tabs>
        <w:ind w:right="1"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 xml:space="preserve">Ввести на территории муниципального образования «Троицкое сельское поселение» налог на имущество физических лиц. </w:t>
      </w:r>
    </w:p>
    <w:p w:rsidR="009763D2" w:rsidRDefault="009763D2" w:rsidP="009763D2">
      <w:pPr>
        <w:shd w:val="clear" w:color="auto" w:fill="FFFFFF"/>
        <w:tabs>
          <w:tab w:val="left" w:pos="1134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  <w:t>Установить ставки налога на имущество физических лиц в зависимости от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9763D2" w:rsidRDefault="009763D2" w:rsidP="009763D2">
      <w:pPr>
        <w:shd w:val="clear" w:color="auto" w:fill="FFFFFF"/>
        <w:ind w:right="1" w:firstLine="567"/>
        <w:contextualSpacing/>
        <w:jc w:val="both"/>
        <w:rPr>
          <w:rFonts w:ascii="Times New Roman" w:hAnsi="Times New Roman" w:cs="Times New Roman"/>
          <w:sz w:val="10"/>
          <w:szCs w:val="28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379"/>
        <w:gridCol w:w="3401"/>
      </w:tblGrid>
      <w:tr w:rsidR="009763D2" w:rsidTr="003D44C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D2" w:rsidRDefault="009763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D2" w:rsidRDefault="009763D2" w:rsidP="003D44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763D2" w:rsidRDefault="009763D2" w:rsidP="003D44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763D2" w:rsidRDefault="009763D2" w:rsidP="003D4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  <w:p w:rsidR="009763D2" w:rsidRDefault="009763D2" w:rsidP="003D44CD">
            <w:pPr>
              <w:ind w:firstLine="6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763D2" w:rsidTr="003D44CD">
        <w:trPr>
          <w:trHeight w:val="38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D2" w:rsidRDefault="009763D2">
            <w:pPr>
              <w:ind w:firstLine="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D2" w:rsidRDefault="009763D2" w:rsidP="003D4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9763D2" w:rsidTr="003D44C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D2" w:rsidRDefault="009763D2">
            <w:pPr>
              <w:ind w:firstLine="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300 000 до 500 000 рублей включительно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D2" w:rsidRDefault="009763D2" w:rsidP="003D4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 процента</w:t>
            </w:r>
          </w:p>
        </w:tc>
      </w:tr>
      <w:tr w:rsidR="009763D2" w:rsidTr="003D44CD">
        <w:trPr>
          <w:trHeight w:val="35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D2" w:rsidRDefault="009763D2">
            <w:pPr>
              <w:ind w:firstLine="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500 000 рублей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D2" w:rsidRDefault="009763D2" w:rsidP="003D4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 процент</w:t>
            </w:r>
          </w:p>
        </w:tc>
      </w:tr>
    </w:tbl>
    <w:p w:rsidR="009763D2" w:rsidRDefault="009763D2" w:rsidP="009763D2">
      <w:pPr>
        <w:pStyle w:val="Style9"/>
        <w:spacing w:line="240" w:lineRule="auto"/>
        <w:contextualSpacing/>
        <w:jc w:val="both"/>
        <w:rPr>
          <w:rFonts w:ascii="Times New Roman" w:hAnsi="Times New Roman" w:cs="Times New Roman"/>
          <w:sz w:val="12"/>
          <w:szCs w:val="28"/>
        </w:rPr>
      </w:pPr>
    </w:p>
    <w:p w:rsidR="009763D2" w:rsidRDefault="009763D2" w:rsidP="009763D2">
      <w:pPr>
        <w:shd w:val="clear" w:color="auto" w:fill="FFFFFF"/>
        <w:tabs>
          <w:tab w:val="left" w:pos="1134"/>
        </w:tabs>
        <w:spacing w:line="331" w:lineRule="exact"/>
        <w:ind w:right="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Освободить от уплаты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налога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имущество физических лиц следующие категории граждан в отношении одного домовладения, находящегося в собственности, постоянном (бессрочном) пользовании или пожизненно наследуемом владении</w:t>
      </w:r>
      <w:r w:rsidRPr="009763D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763D2" w:rsidRPr="009763D2" w:rsidRDefault="009763D2" w:rsidP="009763D2">
      <w:pPr>
        <w:shd w:val="clear" w:color="auto" w:fill="FFFFFF"/>
        <w:tabs>
          <w:tab w:val="left" w:pos="1134"/>
        </w:tabs>
        <w:spacing w:line="331" w:lineRule="exact"/>
        <w:ind w:right="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D44CD">
        <w:rPr>
          <w:rFonts w:ascii="Times New Roman" w:eastAsia="Calibri" w:hAnsi="Times New Roman" w:cs="Times New Roman"/>
          <w:sz w:val="28"/>
          <w:szCs w:val="28"/>
        </w:rPr>
        <w:t>родителей, опекунов и усыновителей,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имеющи</w:t>
      </w:r>
      <w:r w:rsidR="003D44CD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детей – инвалидов.</w:t>
      </w:r>
    </w:p>
    <w:p w:rsidR="009763D2" w:rsidRDefault="009763D2" w:rsidP="009763D2">
      <w:pPr>
        <w:shd w:val="clear" w:color="auto" w:fill="FFFFFF"/>
        <w:tabs>
          <w:tab w:val="left" w:pos="1134"/>
        </w:tabs>
        <w:spacing w:line="331" w:lineRule="exact"/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4. .</w:t>
      </w:r>
      <w:r>
        <w:rPr>
          <w:rFonts w:ascii="Times New Roman" w:eastAsia="Calibri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 w:cs="Times New Roman"/>
          <w:sz w:val="28"/>
          <w:szCs w:val="28"/>
        </w:rPr>
        <w:t>ризнать утратившими силу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Решени</w:t>
      </w:r>
      <w:r w:rsidR="003D44CD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Троицкого сельского поселения от </w:t>
      </w:r>
      <w:r w:rsidR="003D44CD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ноября 201</w:t>
      </w:r>
      <w:r w:rsidR="003D44CD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 № </w:t>
      </w:r>
      <w:r w:rsidR="003D44CD">
        <w:rPr>
          <w:rFonts w:ascii="Times New Roman" w:eastAsia="Calibri" w:hAnsi="Times New Roman" w:cs="Times New Roman"/>
          <w:sz w:val="28"/>
          <w:szCs w:val="28"/>
        </w:rPr>
        <w:t>124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 нало</w:t>
      </w:r>
      <w:r w:rsidR="003D44CD">
        <w:rPr>
          <w:rFonts w:ascii="Times New Roman" w:eastAsia="Calibri" w:hAnsi="Times New Roman" w:cs="Times New Roman"/>
          <w:sz w:val="28"/>
          <w:szCs w:val="28"/>
        </w:rPr>
        <w:t>ге на имущество физических лиц»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3D2" w:rsidRDefault="009763D2" w:rsidP="009763D2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sz w:val="28"/>
          <w:szCs w:val="28"/>
        </w:rPr>
        <w:tab/>
        <w:t>Настоящее решение</w:t>
      </w:r>
      <w:r w:rsidR="00825F92">
        <w:rPr>
          <w:rFonts w:ascii="Times New Roman" w:hAnsi="Times New Roman" w:cs="Times New Roman"/>
          <w:sz w:val="28"/>
          <w:szCs w:val="28"/>
        </w:rPr>
        <w:t xml:space="preserve"> вступает в силу с 01.01.201</w:t>
      </w:r>
      <w:r w:rsidR="003D44CD">
        <w:rPr>
          <w:rFonts w:ascii="Times New Roman" w:hAnsi="Times New Roman" w:cs="Times New Roman"/>
          <w:sz w:val="28"/>
          <w:szCs w:val="28"/>
        </w:rPr>
        <w:t>7</w:t>
      </w:r>
      <w:r w:rsidR="00825F9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ода, но не ранее, чем по истечении одного месяца со дня его официального опубликования (обнародования) и не ранее 1-го числа очередного налогового </w:t>
      </w:r>
      <w:r w:rsidR="00B35C34">
        <w:rPr>
          <w:rFonts w:ascii="Times New Roman" w:hAnsi="Times New Roman" w:cs="Times New Roman"/>
          <w:sz w:val="28"/>
          <w:szCs w:val="28"/>
        </w:rPr>
        <w:t>периода по соответствующему налогу.</w:t>
      </w:r>
    </w:p>
    <w:p w:rsidR="009763D2" w:rsidRDefault="009763D2" w:rsidP="009763D2">
      <w:pPr>
        <w:contextualSpacing/>
        <w:rPr>
          <w:rFonts w:ascii="Times New Roman" w:hAnsi="Times New Roman" w:cs="Times New Roman"/>
          <w:sz w:val="18"/>
          <w:szCs w:val="28"/>
        </w:rPr>
      </w:pPr>
    </w:p>
    <w:p w:rsidR="003D44CD" w:rsidRDefault="003D44CD" w:rsidP="009763D2">
      <w:pPr>
        <w:contextualSpacing/>
        <w:rPr>
          <w:rFonts w:ascii="Times New Roman" w:hAnsi="Times New Roman" w:cs="Times New Roman"/>
          <w:sz w:val="18"/>
          <w:szCs w:val="28"/>
        </w:rPr>
      </w:pPr>
    </w:p>
    <w:p w:rsidR="003D44CD" w:rsidRDefault="003D44CD" w:rsidP="009763D2">
      <w:pPr>
        <w:contextualSpacing/>
        <w:rPr>
          <w:rFonts w:ascii="Times New Roman" w:hAnsi="Times New Roman" w:cs="Times New Roman"/>
          <w:sz w:val="18"/>
          <w:szCs w:val="28"/>
        </w:rPr>
      </w:pPr>
    </w:p>
    <w:p w:rsidR="003D44CD" w:rsidRDefault="003D44CD" w:rsidP="009763D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9763D2" w:rsidRDefault="003D44CD" w:rsidP="009763D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763D2">
        <w:rPr>
          <w:rFonts w:ascii="Times New Roman" w:hAnsi="Times New Roman" w:cs="Times New Roman"/>
          <w:sz w:val="28"/>
          <w:szCs w:val="28"/>
        </w:rPr>
        <w:t>лава Троицкого сельского поселения</w:t>
      </w:r>
      <w:r w:rsidR="009763D2">
        <w:rPr>
          <w:rFonts w:ascii="Times New Roman" w:hAnsi="Times New Roman" w:cs="Times New Roman"/>
          <w:sz w:val="28"/>
          <w:szCs w:val="28"/>
        </w:rPr>
        <w:tab/>
      </w:r>
      <w:r w:rsidR="009763D2">
        <w:rPr>
          <w:rFonts w:ascii="Times New Roman" w:hAnsi="Times New Roman" w:cs="Times New Roman"/>
          <w:sz w:val="28"/>
          <w:szCs w:val="28"/>
        </w:rPr>
        <w:tab/>
      </w:r>
      <w:r w:rsidR="009763D2">
        <w:rPr>
          <w:rFonts w:ascii="Times New Roman" w:hAnsi="Times New Roman" w:cs="Times New Roman"/>
          <w:sz w:val="28"/>
          <w:szCs w:val="28"/>
        </w:rPr>
        <w:tab/>
      </w:r>
      <w:r w:rsidR="009763D2">
        <w:rPr>
          <w:rFonts w:ascii="Times New Roman" w:hAnsi="Times New Roman" w:cs="Times New Roman"/>
          <w:sz w:val="28"/>
          <w:szCs w:val="28"/>
        </w:rPr>
        <w:tab/>
      </w:r>
      <w:r w:rsidR="009763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Г.В.</w:t>
      </w:r>
      <w:proofErr w:type="gramStart"/>
      <w:r>
        <w:rPr>
          <w:rFonts w:ascii="Times New Roman" w:hAnsi="Times New Roman" w:cs="Times New Roman"/>
          <w:sz w:val="28"/>
          <w:szCs w:val="28"/>
        </w:rPr>
        <w:t>Туев</w:t>
      </w:r>
      <w:proofErr w:type="gramEnd"/>
    </w:p>
    <w:p w:rsidR="009763D2" w:rsidRDefault="009763D2" w:rsidP="009763D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D44CD" w:rsidRDefault="003D44CD" w:rsidP="009763D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D44CD" w:rsidRDefault="003D44CD" w:rsidP="009763D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763D2" w:rsidRDefault="009763D2" w:rsidP="009763D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Троицкое</w:t>
      </w:r>
    </w:p>
    <w:p w:rsidR="00B35C34" w:rsidRDefault="00B35C34" w:rsidP="009763D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3D44C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3D2">
        <w:rPr>
          <w:rFonts w:ascii="Times New Roman" w:hAnsi="Times New Roman" w:cs="Times New Roman"/>
          <w:sz w:val="28"/>
          <w:szCs w:val="28"/>
        </w:rPr>
        <w:t xml:space="preserve">» </w:t>
      </w:r>
      <w:r w:rsidR="00D50EA1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3D2">
        <w:rPr>
          <w:rFonts w:ascii="Times New Roman" w:hAnsi="Times New Roman" w:cs="Times New Roman"/>
          <w:sz w:val="28"/>
          <w:szCs w:val="28"/>
        </w:rPr>
        <w:t xml:space="preserve"> 20</w:t>
      </w:r>
      <w:r w:rsidR="00D50EA1">
        <w:rPr>
          <w:rFonts w:ascii="Times New Roman" w:hAnsi="Times New Roman" w:cs="Times New Roman"/>
          <w:sz w:val="28"/>
          <w:szCs w:val="28"/>
        </w:rPr>
        <w:t>1</w:t>
      </w:r>
      <w:r w:rsidR="003D44CD">
        <w:rPr>
          <w:rFonts w:ascii="Times New Roman" w:hAnsi="Times New Roman" w:cs="Times New Roman"/>
          <w:sz w:val="28"/>
          <w:szCs w:val="28"/>
        </w:rPr>
        <w:t>6</w:t>
      </w:r>
      <w:r w:rsidR="009763D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763D2" w:rsidRDefault="009763D2" w:rsidP="009763D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D44CD">
        <w:rPr>
          <w:rFonts w:ascii="Times New Roman" w:hAnsi="Times New Roman" w:cs="Times New Roman"/>
          <w:sz w:val="28"/>
          <w:szCs w:val="28"/>
        </w:rPr>
        <w:t>15</w:t>
      </w:r>
    </w:p>
    <w:p w:rsidR="0005119C" w:rsidRDefault="0005119C">
      <w:pPr>
        <w:contextualSpacing/>
      </w:pPr>
    </w:p>
    <w:sectPr w:rsidR="0005119C" w:rsidSect="009763D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3D2"/>
    <w:rsid w:val="0005119C"/>
    <w:rsid w:val="00262122"/>
    <w:rsid w:val="003D44CD"/>
    <w:rsid w:val="006109D3"/>
    <w:rsid w:val="00825F92"/>
    <w:rsid w:val="009763D2"/>
    <w:rsid w:val="00B35C34"/>
    <w:rsid w:val="00D50EA1"/>
    <w:rsid w:val="00E34BDD"/>
    <w:rsid w:val="00F3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3D2"/>
    <w:pPr>
      <w:spacing w:after="0" w:line="240" w:lineRule="auto"/>
    </w:pPr>
  </w:style>
  <w:style w:type="paragraph" w:customStyle="1" w:styleId="ConsTitle">
    <w:name w:val="ConsTitle"/>
    <w:rsid w:val="009763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9">
    <w:name w:val="Style9"/>
    <w:basedOn w:val="a"/>
    <w:uiPriority w:val="99"/>
    <w:rsid w:val="009763D2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5">
    <w:name w:val="Font Style15"/>
    <w:uiPriority w:val="99"/>
    <w:rsid w:val="009763D2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9</cp:revision>
  <dcterms:created xsi:type="dcterms:W3CDTF">2015-11-10T06:48:00Z</dcterms:created>
  <dcterms:modified xsi:type="dcterms:W3CDTF">2016-11-30T10:02:00Z</dcterms:modified>
</cp:coreProperties>
</file>