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221F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4F59745" wp14:editId="0CB92815">
            <wp:extent cx="755650" cy="97028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D8A7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FAA4CE4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РОСТОВСКАЯ ОБЛАСТЬ</w:t>
      </w:r>
    </w:p>
    <w:p w14:paraId="5354B8F1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НЕКЛИНОВСКИЙ РАЙОН</w:t>
      </w:r>
    </w:p>
    <w:p w14:paraId="7447E7E3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14:paraId="0597F6B7" w14:textId="77777777" w:rsidR="00501AB8" w:rsidRPr="00501AB8" w:rsidRDefault="00501AB8" w:rsidP="00501AB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31E078B6" w14:textId="77777777" w:rsidR="00501AB8" w:rsidRPr="00501AB8" w:rsidRDefault="00501AB8" w:rsidP="00501AB8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  <w:r w:rsidRPr="00501AB8">
        <w:rPr>
          <w:rFonts w:ascii="Times New Roman" w:hAnsi="Times New Roman"/>
          <w:b/>
          <w:sz w:val="28"/>
          <w:szCs w:val="28"/>
        </w:rPr>
        <w:t>РЕШЕНИЕ</w:t>
      </w:r>
    </w:p>
    <w:p w14:paraId="0B83BABB" w14:textId="77777777" w:rsidR="00F44E07" w:rsidRPr="00F44E07" w:rsidRDefault="00F44E07" w:rsidP="00F44E07">
      <w:pPr>
        <w:pStyle w:val="a8"/>
        <w:spacing w:after="0"/>
      </w:pPr>
    </w:p>
    <w:p w14:paraId="579F5EE4" w14:textId="77777777" w:rsidR="00501AB8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</w:t>
      </w:r>
    </w:p>
    <w:p w14:paraId="18082B32" w14:textId="2DC47E40" w:rsidR="00F44E07" w:rsidRPr="00464236" w:rsidRDefault="00F44E07" w:rsidP="004642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«О бюджете Троицкого сельского поселе</w:t>
      </w:r>
      <w:r w:rsidR="00501AB8">
        <w:rPr>
          <w:rFonts w:ascii="Times New Roman" w:hAnsi="Times New Roman"/>
          <w:sz w:val="24"/>
          <w:szCs w:val="24"/>
        </w:rPr>
        <w:t>ния Неклиновского района на 202</w:t>
      </w:r>
      <w:r w:rsidR="00AC61D4">
        <w:rPr>
          <w:rFonts w:ascii="Times New Roman" w:hAnsi="Times New Roman"/>
          <w:sz w:val="24"/>
          <w:szCs w:val="24"/>
        </w:rPr>
        <w:t>2</w:t>
      </w:r>
      <w:proofErr w:type="gramStart"/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B978B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978B0">
        <w:rPr>
          <w:rFonts w:ascii="Times New Roman" w:hAnsi="Times New Roman"/>
          <w:sz w:val="24"/>
          <w:szCs w:val="24"/>
        </w:rPr>
        <w:t xml:space="preserve"> на плановый период 202</w:t>
      </w:r>
      <w:r w:rsidR="00AC61D4">
        <w:rPr>
          <w:rFonts w:ascii="Times New Roman" w:hAnsi="Times New Roman"/>
          <w:sz w:val="24"/>
          <w:szCs w:val="24"/>
        </w:rPr>
        <w:t>3</w:t>
      </w:r>
      <w:r w:rsidR="00501AB8">
        <w:rPr>
          <w:rFonts w:ascii="Times New Roman" w:hAnsi="Times New Roman"/>
          <w:sz w:val="24"/>
          <w:szCs w:val="24"/>
        </w:rPr>
        <w:t xml:space="preserve"> и 202</w:t>
      </w:r>
      <w:r w:rsidR="00AC61D4">
        <w:rPr>
          <w:rFonts w:ascii="Times New Roman" w:hAnsi="Times New Roman"/>
          <w:sz w:val="24"/>
          <w:szCs w:val="24"/>
        </w:rPr>
        <w:t>4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14:paraId="0C6DD2E4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1418"/>
        <w:gridCol w:w="3827"/>
      </w:tblGrid>
      <w:tr w:rsidR="00F44E07" w:rsidRPr="00F44E07" w14:paraId="61FBADC9" w14:textId="77777777" w:rsidTr="00DD163E">
        <w:tc>
          <w:tcPr>
            <w:tcW w:w="4928" w:type="dxa"/>
            <w:vAlign w:val="center"/>
          </w:tcPr>
          <w:p w14:paraId="6C40315E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14:paraId="75B2DA5B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14:paraId="696FD4F6" w14:textId="77777777" w:rsidR="00F44E07" w:rsidRPr="00F44E07" w:rsidRDefault="007321B0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3827" w:type="dxa"/>
            <w:vAlign w:val="center"/>
          </w:tcPr>
          <w:p w14:paraId="0249BD9C" w14:textId="2D2BC010" w:rsidR="00F44E07" w:rsidRPr="00F44E07" w:rsidRDefault="007321B0" w:rsidP="00501AB8">
            <w:pPr>
              <w:pStyle w:val="a8"/>
              <w:tabs>
                <w:tab w:val="left" w:pos="7100"/>
              </w:tabs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54E2A">
              <w:rPr>
                <w:b/>
              </w:rPr>
              <w:t xml:space="preserve">        </w:t>
            </w:r>
            <w:r>
              <w:rPr>
                <w:b/>
              </w:rPr>
              <w:t xml:space="preserve">       </w:t>
            </w:r>
            <w:r w:rsidR="00B73062">
              <w:rPr>
                <w:b/>
              </w:rPr>
              <w:t>25</w:t>
            </w:r>
            <w:r w:rsidR="00054E2A">
              <w:rPr>
                <w:b/>
              </w:rPr>
              <w:t xml:space="preserve"> ноября </w:t>
            </w:r>
            <w:r w:rsidR="00501AB8">
              <w:rPr>
                <w:b/>
              </w:rPr>
              <w:t>20</w:t>
            </w:r>
            <w:r w:rsidR="00C93FCF">
              <w:rPr>
                <w:b/>
              </w:rPr>
              <w:t>2</w:t>
            </w:r>
            <w:r w:rsidR="00AC61D4">
              <w:rPr>
                <w:b/>
              </w:rPr>
              <w:t>1</w:t>
            </w:r>
            <w:r w:rsidR="002D58DE">
              <w:rPr>
                <w:b/>
              </w:rPr>
              <w:t>г</w:t>
            </w:r>
          </w:p>
        </w:tc>
      </w:tr>
    </w:tbl>
    <w:p w14:paraId="0F46E6FE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14:paraId="2E186921" w14:textId="262AC172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 xml:space="preserve">» ,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</w:t>
      </w:r>
      <w:r w:rsidR="004B4FA9">
        <w:rPr>
          <w:rFonts w:ascii="Times New Roman" w:hAnsi="Times New Roman"/>
        </w:rPr>
        <w:t>2</w:t>
      </w:r>
      <w:r w:rsidR="00AC61D4">
        <w:rPr>
          <w:rFonts w:ascii="Times New Roman" w:hAnsi="Times New Roman"/>
        </w:rPr>
        <w:t>2</w:t>
      </w:r>
      <w:r w:rsidRPr="00D2772A">
        <w:rPr>
          <w:rFonts w:ascii="Times New Roman" w:hAnsi="Times New Roman"/>
        </w:rPr>
        <w:t xml:space="preserve"> год</w:t>
      </w:r>
      <w:r w:rsidR="00B978B0">
        <w:rPr>
          <w:rFonts w:ascii="Times New Roman" w:hAnsi="Times New Roman"/>
        </w:rPr>
        <w:t xml:space="preserve"> и на плановый период 202</w:t>
      </w:r>
      <w:r w:rsidR="00AC61D4">
        <w:rPr>
          <w:rFonts w:ascii="Times New Roman" w:hAnsi="Times New Roman"/>
        </w:rPr>
        <w:t>3</w:t>
      </w:r>
      <w:r w:rsidR="00B978B0">
        <w:rPr>
          <w:rFonts w:ascii="Times New Roman" w:hAnsi="Times New Roman"/>
        </w:rPr>
        <w:t xml:space="preserve"> и 202</w:t>
      </w:r>
      <w:r w:rsidR="00AC61D4">
        <w:rPr>
          <w:rFonts w:ascii="Times New Roman" w:hAnsi="Times New Roman"/>
        </w:rPr>
        <w:t>4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14:paraId="7985DC12" w14:textId="77777777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14:paraId="1F588A83" w14:textId="77777777"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14:paraId="22C693B1" w14:textId="77777777" w:rsidR="000349B8" w:rsidRPr="00D2772A" w:rsidRDefault="000349B8" w:rsidP="000349B8">
      <w:pPr>
        <w:pStyle w:val="30"/>
        <w:rPr>
          <w:b/>
          <w:sz w:val="22"/>
          <w:szCs w:val="22"/>
        </w:rPr>
      </w:pPr>
    </w:p>
    <w:p w14:paraId="371CA772" w14:textId="1C8C27C2" w:rsidR="000349B8" w:rsidRPr="00D222CA" w:rsidRDefault="000349B8" w:rsidP="00D222C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7321B0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AC61D4">
        <w:rPr>
          <w:rFonts w:ascii="Times New Roman" w:hAnsi="Times New Roman"/>
        </w:rPr>
        <w:t>2</w:t>
      </w:r>
      <w:r w:rsidR="00A23005">
        <w:rPr>
          <w:rFonts w:ascii="Times New Roman" w:hAnsi="Times New Roman"/>
        </w:rPr>
        <w:t>г и на плановый период</w:t>
      </w:r>
      <w:r w:rsidR="008B72B7">
        <w:rPr>
          <w:rFonts w:ascii="Times New Roman" w:hAnsi="Times New Roman"/>
        </w:rPr>
        <w:t xml:space="preserve"> 202</w:t>
      </w:r>
      <w:r w:rsidR="00AC61D4">
        <w:rPr>
          <w:rFonts w:ascii="Times New Roman" w:hAnsi="Times New Roman"/>
        </w:rPr>
        <w:t>3</w:t>
      </w:r>
      <w:r w:rsidR="008B72B7">
        <w:rPr>
          <w:rFonts w:ascii="Times New Roman" w:hAnsi="Times New Roman"/>
        </w:rPr>
        <w:t xml:space="preserve"> и 202</w:t>
      </w:r>
      <w:r w:rsidR="00AC61D4">
        <w:rPr>
          <w:rFonts w:ascii="Times New Roman" w:hAnsi="Times New Roman"/>
        </w:rPr>
        <w:t>4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  </w:t>
      </w:r>
      <w:r w:rsidR="008B72B7" w:rsidRPr="00C93FCF">
        <w:rPr>
          <w:rFonts w:ascii="Times New Roman" w:hAnsi="Times New Roman"/>
          <w:b/>
          <w:bCs/>
        </w:rPr>
        <w:t>1</w:t>
      </w:r>
      <w:r w:rsidR="00D222CA">
        <w:rPr>
          <w:rFonts w:ascii="Times New Roman" w:hAnsi="Times New Roman"/>
          <w:b/>
          <w:bCs/>
        </w:rPr>
        <w:t>3</w:t>
      </w:r>
      <w:r w:rsidR="00022836" w:rsidRPr="00C93FCF">
        <w:rPr>
          <w:rFonts w:ascii="Times New Roman" w:hAnsi="Times New Roman"/>
          <w:b/>
          <w:bCs/>
        </w:rPr>
        <w:t xml:space="preserve"> декабря</w:t>
      </w:r>
      <w:r w:rsidRPr="00C93FCF">
        <w:rPr>
          <w:rFonts w:ascii="Times New Roman" w:hAnsi="Times New Roman"/>
          <w:b/>
          <w:bCs/>
        </w:rPr>
        <w:t xml:space="preserve"> 20</w:t>
      </w:r>
      <w:r w:rsidR="00AC468F">
        <w:rPr>
          <w:rFonts w:ascii="Times New Roman" w:hAnsi="Times New Roman"/>
          <w:b/>
          <w:bCs/>
        </w:rPr>
        <w:t>2</w:t>
      </w:r>
      <w:r w:rsidR="00AC61D4">
        <w:rPr>
          <w:rFonts w:ascii="Times New Roman" w:hAnsi="Times New Roman"/>
          <w:b/>
          <w:bCs/>
        </w:rPr>
        <w:t>1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7D7E9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D222CA">
        <w:rPr>
          <w:rFonts w:ascii="Times New Roman" w:hAnsi="Times New Roman"/>
        </w:rPr>
        <w:t>администрации Троицкого сельского поселения</w:t>
      </w:r>
      <w:r w:rsidR="007321B0">
        <w:rPr>
          <w:rFonts w:ascii="Times New Roman" w:hAnsi="Times New Roman"/>
        </w:rPr>
        <w:t xml:space="preserve">, </w:t>
      </w:r>
      <w:r w:rsidRPr="00D2772A">
        <w:rPr>
          <w:rFonts w:ascii="Times New Roman" w:hAnsi="Times New Roman"/>
        </w:rPr>
        <w:t xml:space="preserve">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proofErr w:type="spellStart"/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л.Ленина</w:t>
      </w:r>
      <w:proofErr w:type="spellEnd"/>
      <w:r w:rsidR="00B96650" w:rsidRPr="00D2772A">
        <w:rPr>
          <w:rFonts w:ascii="Times New Roman" w:hAnsi="Times New Roman"/>
        </w:rPr>
        <w:t xml:space="preserve"> </w:t>
      </w:r>
      <w:r w:rsidR="00D222CA">
        <w:rPr>
          <w:rFonts w:ascii="Times New Roman" w:hAnsi="Times New Roman"/>
        </w:rPr>
        <w:t>83</w:t>
      </w:r>
      <w:r w:rsidRPr="00D2772A">
        <w:rPr>
          <w:rFonts w:ascii="Times New Roman" w:hAnsi="Times New Roman"/>
        </w:rPr>
        <w:t>.</w:t>
      </w:r>
    </w:p>
    <w:p w14:paraId="61509874" w14:textId="2097165A" w:rsidR="000349B8" w:rsidRPr="00D2772A" w:rsidRDefault="008D0F31" w:rsidP="00D222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="000349B8"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="000349B8"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r w:rsidR="000349B8" w:rsidRPr="00ED1B77">
        <w:rPr>
          <w:rFonts w:ascii="Times New Roman" w:hAnsi="Times New Roman"/>
          <w:color w:val="000000" w:themeColor="text1"/>
        </w:rPr>
        <w:t>.</w:t>
      </w:r>
      <w:r w:rsidR="007321B0">
        <w:rPr>
          <w:rFonts w:ascii="Times New Roman" w:hAnsi="Times New Roman"/>
          <w:color w:val="000000" w:themeColor="text1"/>
        </w:rPr>
        <w:t xml:space="preserve"> </w:t>
      </w:r>
      <w:r w:rsidR="000349B8"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 xml:space="preserve">Троицкого </w:t>
      </w:r>
      <w:r w:rsidR="000349B8"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AC61D4">
        <w:rPr>
          <w:rFonts w:ascii="Times New Roman" w:hAnsi="Times New Roman"/>
        </w:rPr>
        <w:t>2</w:t>
      </w:r>
      <w:r w:rsidR="000349B8" w:rsidRPr="00D2772A">
        <w:rPr>
          <w:rFonts w:ascii="Times New Roman" w:hAnsi="Times New Roman"/>
        </w:rPr>
        <w:t xml:space="preserve"> год</w:t>
      </w:r>
      <w:r w:rsidR="008B72B7">
        <w:rPr>
          <w:rFonts w:ascii="Times New Roman" w:hAnsi="Times New Roman"/>
        </w:rPr>
        <w:t xml:space="preserve"> и на плановый период </w:t>
      </w:r>
      <w:proofErr w:type="gramStart"/>
      <w:r w:rsidR="008B72B7">
        <w:rPr>
          <w:rFonts w:ascii="Times New Roman" w:hAnsi="Times New Roman"/>
        </w:rPr>
        <w:t>20</w:t>
      </w:r>
      <w:r w:rsidR="00C93FCF">
        <w:rPr>
          <w:rFonts w:ascii="Times New Roman" w:hAnsi="Times New Roman"/>
        </w:rPr>
        <w:t>2</w:t>
      </w:r>
      <w:r w:rsidR="00AC61D4">
        <w:rPr>
          <w:rFonts w:ascii="Times New Roman" w:hAnsi="Times New Roman"/>
        </w:rPr>
        <w:t>3</w:t>
      </w:r>
      <w:r w:rsidR="008B72B7">
        <w:rPr>
          <w:rFonts w:ascii="Times New Roman" w:hAnsi="Times New Roman"/>
        </w:rPr>
        <w:t xml:space="preserve">  и</w:t>
      </w:r>
      <w:proofErr w:type="gramEnd"/>
      <w:r w:rsidR="008B72B7">
        <w:rPr>
          <w:rFonts w:ascii="Times New Roman" w:hAnsi="Times New Roman"/>
        </w:rPr>
        <w:t xml:space="preserve"> 202</w:t>
      </w:r>
      <w:r w:rsidR="00AC61D4">
        <w:rPr>
          <w:rFonts w:ascii="Times New Roman" w:hAnsi="Times New Roman"/>
        </w:rPr>
        <w:t>4</w:t>
      </w:r>
      <w:r w:rsidR="00ED1B77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 назначить начальника</w:t>
      </w:r>
      <w:r w:rsidR="00A02C99">
        <w:rPr>
          <w:rFonts w:ascii="Times New Roman" w:hAnsi="Times New Roman"/>
        </w:rPr>
        <w:t xml:space="preserve"> сектора</w:t>
      </w:r>
      <w:r w:rsidR="00022836"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 w:rsidR="00203A99">
        <w:rPr>
          <w:rFonts w:ascii="Times New Roman" w:hAnsi="Times New Roman"/>
        </w:rPr>
        <w:t xml:space="preserve"> </w:t>
      </w:r>
      <w:proofErr w:type="spellStart"/>
      <w:r w:rsidR="00ED1B77">
        <w:rPr>
          <w:rFonts w:ascii="Times New Roman" w:hAnsi="Times New Roman"/>
        </w:rPr>
        <w:t>Холодняк</w:t>
      </w:r>
      <w:proofErr w:type="spellEnd"/>
      <w:r w:rsidR="00ED1B77">
        <w:rPr>
          <w:rFonts w:ascii="Times New Roman" w:hAnsi="Times New Roman"/>
        </w:rPr>
        <w:t xml:space="preserve"> Е.Б</w:t>
      </w:r>
      <w:r w:rsidR="000349B8" w:rsidRPr="00D2772A">
        <w:rPr>
          <w:rFonts w:ascii="Times New Roman" w:hAnsi="Times New Roman"/>
        </w:rPr>
        <w:t>.</w:t>
      </w:r>
    </w:p>
    <w:p w14:paraId="6BF58463" w14:textId="3A7CECFD" w:rsidR="00D14C3B" w:rsidRPr="00D14C3B" w:rsidRDefault="008D0F31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D222C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203A99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203A9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464236">
        <w:rPr>
          <w:rFonts w:ascii="Times New Roman" w:hAnsi="Times New Roman"/>
        </w:rPr>
        <w:t>а 202</w:t>
      </w:r>
      <w:r w:rsidR="00D222CA">
        <w:rPr>
          <w:rFonts w:ascii="Times New Roman" w:hAnsi="Times New Roman"/>
        </w:rPr>
        <w:t>2</w:t>
      </w:r>
      <w:r w:rsidR="00464236">
        <w:rPr>
          <w:rFonts w:ascii="Times New Roman" w:hAnsi="Times New Roman"/>
        </w:rPr>
        <w:t xml:space="preserve"> год и на плановый период  202</w:t>
      </w:r>
      <w:r w:rsidR="00D222CA">
        <w:rPr>
          <w:rFonts w:ascii="Times New Roman" w:hAnsi="Times New Roman"/>
        </w:rPr>
        <w:t>3</w:t>
      </w:r>
      <w:r w:rsidR="00464236">
        <w:rPr>
          <w:rFonts w:ascii="Times New Roman" w:hAnsi="Times New Roman"/>
        </w:rPr>
        <w:t xml:space="preserve"> и 202</w:t>
      </w:r>
      <w:r w:rsidR="00D222CA">
        <w:rPr>
          <w:rFonts w:ascii="Times New Roman" w:hAnsi="Times New Roman"/>
        </w:rPr>
        <w:t>4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</w:t>
      </w:r>
      <w:r w:rsidR="001E5031">
        <w:rPr>
          <w:rFonts w:ascii="Times New Roman" w:hAnsi="Times New Roman"/>
        </w:rPr>
        <w:t xml:space="preserve"> </w:t>
      </w:r>
      <w:r w:rsidR="000349B8" w:rsidRPr="00D2772A"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="000349B8"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="000349B8" w:rsidRPr="00D2772A">
        <w:rPr>
          <w:rFonts w:ascii="Times New Roman" w:hAnsi="Times New Roman"/>
        </w:rPr>
        <w:t xml:space="preserve">, Ростовская область  Неклиновский район, </w:t>
      </w:r>
      <w:proofErr w:type="spellStart"/>
      <w:r w:rsidR="000349B8" w:rsidRPr="00D2772A">
        <w:rPr>
          <w:rFonts w:ascii="Times New Roman" w:hAnsi="Times New Roman"/>
        </w:rPr>
        <w:t>с.</w:t>
      </w:r>
      <w:r w:rsidR="00B96650" w:rsidRPr="00D2772A">
        <w:rPr>
          <w:rFonts w:ascii="Times New Roman" w:hAnsi="Times New Roman"/>
        </w:rPr>
        <w:t>Троицкое</w:t>
      </w:r>
      <w:proofErr w:type="spellEnd"/>
      <w:r w:rsidR="000349B8"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="000349B8"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поселения.</w:t>
      </w:r>
    </w:p>
    <w:p w14:paraId="44E4B988" w14:textId="4BDBA9AD" w:rsidR="00872941" w:rsidRDefault="008D0F31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="000349B8" w:rsidRPr="00D2772A">
        <w:rPr>
          <w:rFonts w:ascii="Times New Roman" w:hAnsi="Times New Roman"/>
        </w:rPr>
        <w:t>.</w:t>
      </w:r>
    </w:p>
    <w:p w14:paraId="15AE8215" w14:textId="4EE2CBFC" w:rsidR="00872941" w:rsidRDefault="008D0F31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>
        <w:rPr>
          <w:rFonts w:ascii="Times New Roman" w:hAnsi="Times New Roman"/>
        </w:rPr>
        <w:t>опубликования</w:t>
      </w:r>
      <w:r w:rsidR="000349B8" w:rsidRPr="00D2772A">
        <w:rPr>
          <w:rFonts w:ascii="Times New Roman" w:hAnsi="Times New Roman"/>
        </w:rPr>
        <w:t xml:space="preserve">.       </w:t>
      </w:r>
    </w:p>
    <w:p w14:paraId="62C113C7" w14:textId="77777777"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14:paraId="2420A352" w14:textId="77777777"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депутатов- глава</w:t>
      </w:r>
    </w:p>
    <w:p w14:paraId="13263518" w14:textId="77777777" w:rsidR="00887841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>Г.В. Туев</w:t>
      </w:r>
    </w:p>
    <w:p w14:paraId="3BCF84F4" w14:textId="77777777" w:rsidR="00F44E07" w:rsidRPr="00032EE9" w:rsidRDefault="00F44E07" w:rsidP="00032EE9">
      <w:pPr>
        <w:pStyle w:val="a8"/>
        <w:spacing w:after="0"/>
        <w:rPr>
          <w:b/>
          <w:bCs/>
          <w:sz w:val="20"/>
          <w:szCs w:val="20"/>
        </w:rPr>
      </w:pPr>
      <w:r w:rsidRPr="00032EE9">
        <w:rPr>
          <w:b/>
          <w:bCs/>
          <w:sz w:val="20"/>
          <w:szCs w:val="20"/>
        </w:rPr>
        <w:t>село Троицкое</w:t>
      </w:r>
    </w:p>
    <w:p w14:paraId="232C5710" w14:textId="5C6B52CC" w:rsidR="00032EE9" w:rsidRPr="00054E2A" w:rsidRDefault="00BF52B2" w:rsidP="00032EE9">
      <w:pPr>
        <w:pStyle w:val="a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</w:t>
      </w:r>
      <w:r w:rsidR="00054E2A" w:rsidRPr="00054E2A">
        <w:rPr>
          <w:b/>
          <w:bCs/>
          <w:sz w:val="20"/>
          <w:szCs w:val="20"/>
        </w:rPr>
        <w:t>.11.</w:t>
      </w:r>
      <w:r w:rsidR="00464236" w:rsidRPr="00054E2A">
        <w:rPr>
          <w:b/>
          <w:bCs/>
          <w:sz w:val="20"/>
          <w:szCs w:val="20"/>
        </w:rPr>
        <w:t>20</w:t>
      </w:r>
      <w:r w:rsidR="00C93FCF" w:rsidRPr="00054E2A">
        <w:rPr>
          <w:b/>
          <w:bCs/>
          <w:sz w:val="20"/>
          <w:szCs w:val="20"/>
        </w:rPr>
        <w:t>2</w:t>
      </w:r>
      <w:r w:rsidR="008D0F31">
        <w:rPr>
          <w:b/>
          <w:bCs/>
          <w:sz w:val="20"/>
          <w:szCs w:val="20"/>
        </w:rPr>
        <w:t>1</w:t>
      </w:r>
      <w:r w:rsidR="00F44E07" w:rsidRPr="00054E2A">
        <w:rPr>
          <w:b/>
          <w:bCs/>
          <w:sz w:val="20"/>
          <w:szCs w:val="20"/>
        </w:rPr>
        <w:t xml:space="preserve"> года</w:t>
      </w:r>
    </w:p>
    <w:p w14:paraId="7714D328" w14:textId="116B5D64" w:rsidR="001968FC" w:rsidRPr="00054E2A" w:rsidRDefault="00F44E07" w:rsidP="00032EE9">
      <w:pPr>
        <w:pStyle w:val="a8"/>
        <w:rPr>
          <w:b/>
          <w:bCs/>
          <w:sz w:val="20"/>
          <w:szCs w:val="20"/>
        </w:rPr>
      </w:pPr>
      <w:r w:rsidRPr="00054E2A">
        <w:rPr>
          <w:b/>
          <w:bCs/>
          <w:sz w:val="20"/>
          <w:szCs w:val="20"/>
        </w:rPr>
        <w:t>№</w:t>
      </w:r>
      <w:r w:rsidR="00054E2A" w:rsidRPr="00054E2A">
        <w:rPr>
          <w:b/>
          <w:bCs/>
          <w:sz w:val="20"/>
          <w:szCs w:val="20"/>
        </w:rPr>
        <w:t xml:space="preserve"> </w:t>
      </w:r>
      <w:r w:rsidR="00BF52B2">
        <w:rPr>
          <w:b/>
          <w:bCs/>
          <w:sz w:val="20"/>
          <w:szCs w:val="20"/>
        </w:rPr>
        <w:t>20</w:t>
      </w:r>
    </w:p>
    <w:sectPr w:rsidR="001968FC" w:rsidRPr="00054E2A" w:rsidSect="0046423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B8"/>
    <w:rsid w:val="00014AC3"/>
    <w:rsid w:val="00014ACE"/>
    <w:rsid w:val="00022836"/>
    <w:rsid w:val="00032EE9"/>
    <w:rsid w:val="000349B8"/>
    <w:rsid w:val="00054E2A"/>
    <w:rsid w:val="000F2BF5"/>
    <w:rsid w:val="0017609C"/>
    <w:rsid w:val="001968FC"/>
    <w:rsid w:val="001E5031"/>
    <w:rsid w:val="00203A99"/>
    <w:rsid w:val="0022498D"/>
    <w:rsid w:val="002B7917"/>
    <w:rsid w:val="002D58DE"/>
    <w:rsid w:val="003572D5"/>
    <w:rsid w:val="003A6407"/>
    <w:rsid w:val="00442846"/>
    <w:rsid w:val="004625DA"/>
    <w:rsid w:val="00464236"/>
    <w:rsid w:val="0049363F"/>
    <w:rsid w:val="004B4FA9"/>
    <w:rsid w:val="004F3BD6"/>
    <w:rsid w:val="00501AB8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321B0"/>
    <w:rsid w:val="0074572F"/>
    <w:rsid w:val="00746A3D"/>
    <w:rsid w:val="007A6FCB"/>
    <w:rsid w:val="007D7E97"/>
    <w:rsid w:val="007E53D9"/>
    <w:rsid w:val="00872941"/>
    <w:rsid w:val="00887841"/>
    <w:rsid w:val="008A245F"/>
    <w:rsid w:val="008A258A"/>
    <w:rsid w:val="008B72B7"/>
    <w:rsid w:val="008C14C8"/>
    <w:rsid w:val="008C367D"/>
    <w:rsid w:val="008D0F31"/>
    <w:rsid w:val="008E0141"/>
    <w:rsid w:val="008E2BFC"/>
    <w:rsid w:val="00915D6A"/>
    <w:rsid w:val="00956B96"/>
    <w:rsid w:val="00A02C99"/>
    <w:rsid w:val="00A23005"/>
    <w:rsid w:val="00A5005B"/>
    <w:rsid w:val="00A767EA"/>
    <w:rsid w:val="00A803E3"/>
    <w:rsid w:val="00A8296E"/>
    <w:rsid w:val="00AB56C4"/>
    <w:rsid w:val="00AC468F"/>
    <w:rsid w:val="00AC61D4"/>
    <w:rsid w:val="00AF525B"/>
    <w:rsid w:val="00B03928"/>
    <w:rsid w:val="00B4213F"/>
    <w:rsid w:val="00B73062"/>
    <w:rsid w:val="00B817EF"/>
    <w:rsid w:val="00B96650"/>
    <w:rsid w:val="00B978B0"/>
    <w:rsid w:val="00BE0C25"/>
    <w:rsid w:val="00BF2DB4"/>
    <w:rsid w:val="00BF52B2"/>
    <w:rsid w:val="00C06FDE"/>
    <w:rsid w:val="00C23FC2"/>
    <w:rsid w:val="00C323A6"/>
    <w:rsid w:val="00C44426"/>
    <w:rsid w:val="00C93FCF"/>
    <w:rsid w:val="00CD19FD"/>
    <w:rsid w:val="00CF794E"/>
    <w:rsid w:val="00D10BF3"/>
    <w:rsid w:val="00D14C3B"/>
    <w:rsid w:val="00D222CA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1805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F94CA"/>
  <w15:docId w15:val="{BA8A9192-3366-4613-896B-F001553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  <w:style w:type="paragraph" w:styleId="aa">
    <w:name w:val="Balloon Text"/>
    <w:basedOn w:val="a"/>
    <w:link w:val="ab"/>
    <w:rsid w:val="005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537-3108-4DB3-B619-557D054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Сельское поселение Троицкое</cp:lastModifiedBy>
  <cp:revision>57</cp:revision>
  <cp:lastPrinted>2020-11-25T07:39:00Z</cp:lastPrinted>
  <dcterms:created xsi:type="dcterms:W3CDTF">2013-03-21T12:04:00Z</dcterms:created>
  <dcterms:modified xsi:type="dcterms:W3CDTF">2021-12-09T06:06:00Z</dcterms:modified>
</cp:coreProperties>
</file>