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3B94" w:rsidRPr="002C3B94" w:rsidRDefault="002C3B94" w:rsidP="002C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52475" cy="96701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B94" w:rsidRPr="002C3B94" w:rsidRDefault="002C3B94" w:rsidP="002C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2C3B94" w:rsidRPr="002C3B94" w:rsidRDefault="002C3B94" w:rsidP="002C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ФЕДРАЦИЯ                  </w:t>
      </w:r>
    </w:p>
    <w:p w:rsidR="002C3B94" w:rsidRPr="002C3B94" w:rsidRDefault="002C3B94" w:rsidP="002C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РОСТОВСКАЯ </w:t>
      </w:r>
      <w:r w:rsidR="009411B8" w:rsidRPr="002C3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НЕКЛИНОВСКИЙ</w:t>
      </w:r>
      <w:r w:rsidRPr="002C3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2C3B94" w:rsidRPr="002C3B94" w:rsidRDefault="002C3B94" w:rsidP="002C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C3B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МУНИЦИПАЛЬНОЕ ОБРАЗОВАНИЕ «ТРОИЦКОЕ СЕЛЬСКОЕ ПОСЕЛЕНИЕ»</w:t>
      </w:r>
    </w:p>
    <w:p w:rsidR="002C3B94" w:rsidRPr="002C3B94" w:rsidRDefault="002C3B94" w:rsidP="002C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B94" w:rsidRPr="002C3B94" w:rsidRDefault="002C3B94" w:rsidP="002C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 ТРОИЦКОГО СЕЛЬСКОГО ПОСЕЛЕНИЯ</w:t>
      </w:r>
    </w:p>
    <w:p w:rsidR="002C3B94" w:rsidRPr="002C3B94" w:rsidRDefault="002C3B94" w:rsidP="002C3B9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2C3B94" w:rsidRPr="002C3B94" w:rsidRDefault="002C3B94" w:rsidP="002C3B9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2C3B94" w:rsidRPr="002C3B94" w:rsidRDefault="002C3B94" w:rsidP="002C3B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отчете главы </w:t>
      </w:r>
      <w:bookmarkStart w:id="0" w:name="_Hlk64269288"/>
      <w:r w:rsidRPr="002C3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Троицкого сельского поселения</w:t>
      </w:r>
    </w:p>
    <w:p w:rsidR="002C3B94" w:rsidRPr="002C3B94" w:rsidRDefault="002C3B94" w:rsidP="002C3B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ее деятельности и деятельности Администрации</w:t>
      </w:r>
    </w:p>
    <w:p w:rsidR="002C3B94" w:rsidRPr="002C3B94" w:rsidRDefault="002C3B94" w:rsidP="002C3B9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Троицкого сельского поселения за 20</w:t>
      </w:r>
      <w:r w:rsidR="00827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06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C3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601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задачах на 202</w:t>
      </w:r>
      <w:r w:rsidR="00406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01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bookmarkEnd w:id="0"/>
    <w:p w:rsidR="002C3B94" w:rsidRPr="002C3B94" w:rsidRDefault="002C3B94" w:rsidP="002C3B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2C3B94" w:rsidRPr="002C3B94" w:rsidRDefault="002C3B94" w:rsidP="002C3B9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2C3B94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            Принято    </w:t>
      </w:r>
    </w:p>
    <w:p w:rsidR="002C3B94" w:rsidRPr="002C3B94" w:rsidRDefault="002C3B94" w:rsidP="002C3B9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2C3B94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 Собранием депутатов                                                                                       </w:t>
      </w:r>
      <w:proofErr w:type="gramStart"/>
      <w:r w:rsidRPr="002C3B94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  «</w:t>
      </w:r>
      <w:proofErr w:type="gramEnd"/>
      <w:r w:rsidR="0040610D">
        <w:rPr>
          <w:rFonts w:ascii="Times New Roman" w:eastAsia="Times New Roman" w:hAnsi="Times New Roman" w:cs="Times New Roman"/>
          <w:b/>
          <w:szCs w:val="28"/>
          <w:lang w:eastAsia="ru-RU"/>
        </w:rPr>
        <w:t>10</w:t>
      </w:r>
      <w:r w:rsidRPr="002C3B94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» </w:t>
      </w:r>
      <w:r w:rsidR="0040610D">
        <w:rPr>
          <w:rFonts w:ascii="Times New Roman" w:eastAsia="Times New Roman" w:hAnsi="Times New Roman" w:cs="Times New Roman"/>
          <w:b/>
          <w:szCs w:val="28"/>
          <w:lang w:eastAsia="ru-RU"/>
        </w:rPr>
        <w:t>апреля 2023</w:t>
      </w:r>
      <w:r w:rsidRPr="002C3B94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года</w:t>
      </w:r>
    </w:p>
    <w:p w:rsidR="002C3B94" w:rsidRPr="002C3B94" w:rsidRDefault="002C3B94" w:rsidP="002C3B94">
      <w:pPr>
        <w:keepNext/>
        <w:tabs>
          <w:tab w:val="num" w:pos="0"/>
        </w:tabs>
        <w:suppressAutoHyphens/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C3B94" w:rsidRPr="002C3B94" w:rsidRDefault="002C3B94" w:rsidP="002C3B94">
      <w:pPr>
        <w:keepNext/>
        <w:tabs>
          <w:tab w:val="num" w:pos="0"/>
        </w:tabs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Cs w:val="28"/>
          <w:lang w:eastAsia="ar-SA"/>
        </w:rPr>
      </w:pPr>
      <w:r w:rsidRPr="002C3B94">
        <w:rPr>
          <w:rFonts w:ascii="Times New Roman" w:eastAsia="Times New Roman" w:hAnsi="Times New Roman" w:cs="Times New Roman"/>
          <w:bCs/>
          <w:szCs w:val="28"/>
          <w:lang w:eastAsia="ar-SA"/>
        </w:rPr>
        <w:t>В соответствии с</w:t>
      </w:r>
      <w:r w:rsidR="0040610D">
        <w:rPr>
          <w:rFonts w:ascii="Times New Roman" w:eastAsia="Times New Roman" w:hAnsi="Times New Roman" w:cs="Times New Roman"/>
          <w:bCs/>
          <w:szCs w:val="28"/>
          <w:lang w:eastAsia="ar-SA"/>
        </w:rPr>
        <w:t xml:space="preserve"> </w:t>
      </w:r>
      <w:proofErr w:type="spellStart"/>
      <w:r w:rsidR="0040610D">
        <w:rPr>
          <w:rFonts w:ascii="Times New Roman" w:eastAsia="Times New Roman" w:hAnsi="Times New Roman" w:cs="Times New Roman"/>
          <w:bCs/>
          <w:szCs w:val="28"/>
          <w:lang w:eastAsia="ar-SA"/>
        </w:rPr>
        <w:t>п.п</w:t>
      </w:r>
      <w:proofErr w:type="spellEnd"/>
      <w:r w:rsidR="0040610D">
        <w:rPr>
          <w:rFonts w:ascii="Times New Roman" w:eastAsia="Times New Roman" w:hAnsi="Times New Roman" w:cs="Times New Roman"/>
          <w:bCs/>
          <w:szCs w:val="28"/>
          <w:lang w:eastAsia="ar-SA"/>
        </w:rPr>
        <w:t>. 6.1 п.6 ст. 37</w:t>
      </w:r>
      <w:r w:rsidRPr="002C3B94">
        <w:rPr>
          <w:rFonts w:ascii="Times New Roman" w:eastAsia="Times New Roman" w:hAnsi="Times New Roman" w:cs="Times New Roman"/>
          <w:bCs/>
          <w:szCs w:val="28"/>
          <w:lang w:eastAsia="ar-SA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Федерации, заслушав отчет главы  Администрации Троицкого сельского поселения о результатах ее деятельности и  деятельности Администрации Троицкого сельского поселения за 20</w:t>
      </w:r>
      <w:r w:rsidR="00827F42">
        <w:rPr>
          <w:rFonts w:ascii="Times New Roman" w:eastAsia="Times New Roman" w:hAnsi="Times New Roman" w:cs="Times New Roman"/>
          <w:bCs/>
          <w:szCs w:val="28"/>
          <w:lang w:eastAsia="ar-SA"/>
        </w:rPr>
        <w:t>2</w:t>
      </w:r>
      <w:r w:rsidR="0040610D">
        <w:rPr>
          <w:rFonts w:ascii="Times New Roman" w:eastAsia="Times New Roman" w:hAnsi="Times New Roman" w:cs="Times New Roman"/>
          <w:bCs/>
          <w:szCs w:val="28"/>
          <w:lang w:eastAsia="ar-SA"/>
        </w:rPr>
        <w:t>2</w:t>
      </w:r>
      <w:r w:rsidRPr="002C3B94">
        <w:rPr>
          <w:rFonts w:ascii="Times New Roman" w:eastAsia="Times New Roman" w:hAnsi="Times New Roman" w:cs="Times New Roman"/>
          <w:bCs/>
          <w:szCs w:val="28"/>
          <w:lang w:eastAsia="ar-SA"/>
        </w:rPr>
        <w:t xml:space="preserve"> год, Собрание депутатов Троицкого сельского поселения отмечает, что деятельность органов местного самоуправления района была направлена на рациональное освоение и эффективное использование бюджетных средств, проведение работы по сохранению стабильности в социальной сфере, реализацию муниципальных программ, выполнение основных направлений деятельности, решение вопросов местного значения, выполнение решений Собрания депутатов Троицкого сельского поселения, Собрание депутатов Троицкого сельского поселения </w:t>
      </w:r>
    </w:p>
    <w:p w:rsidR="002C3B94" w:rsidRPr="002C3B94" w:rsidRDefault="002C3B94" w:rsidP="002C3B94">
      <w:pPr>
        <w:keepNext/>
        <w:tabs>
          <w:tab w:val="num" w:pos="0"/>
        </w:tabs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2C3B94" w:rsidRPr="002C3B94" w:rsidRDefault="002C3B94" w:rsidP="002C3B94">
      <w:pPr>
        <w:keepNext/>
        <w:tabs>
          <w:tab w:val="num" w:pos="0"/>
        </w:tabs>
        <w:suppressAutoHyphens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C3B9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РЕШИЛО:</w:t>
      </w:r>
    </w:p>
    <w:p w:rsidR="002C3B94" w:rsidRPr="002C3B94" w:rsidRDefault="002C3B94" w:rsidP="002C3B94">
      <w:pPr>
        <w:tabs>
          <w:tab w:val="left" w:pos="0"/>
        </w:tabs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3B94" w:rsidRPr="002C3B94" w:rsidRDefault="002C3B94" w:rsidP="002C3B94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к сведению отчет главы Администрации Троицкого сельского поселения о результатах ее деятельности, деятельности Администрации Троицкого сельского поселения за 20</w:t>
      </w:r>
      <w:r w:rsidR="00827F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61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задачах на 2023 год</w:t>
      </w: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Приложению.</w:t>
      </w:r>
    </w:p>
    <w:p w:rsidR="002C3B94" w:rsidRPr="002C3B94" w:rsidRDefault="002C3B94" w:rsidP="002C3B94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Поддержать действия главы Администрации Троицкого сельского поселения и  Администрации Троицкого сельского поселения по выполнению комплекса мер, направленных на повышение жизненного уровня населения Троицкого сельского поселения и его социально - экономического роста.</w:t>
      </w:r>
    </w:p>
    <w:p w:rsidR="002C3B94" w:rsidRPr="002C3B94" w:rsidRDefault="002C3B94" w:rsidP="002C3B94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принятия, и подлежит размещению на официальном сайте Администрации Троицкого сельского поселения в сети Интернет.</w:t>
      </w:r>
    </w:p>
    <w:p w:rsidR="002C3B94" w:rsidRPr="002C3B94" w:rsidRDefault="002C3B94" w:rsidP="002C3B94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Контроль за </w:t>
      </w:r>
      <w:r w:rsidR="009411B8"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 настоящего решения</w:t>
      </w:r>
      <w:r w:rsidRPr="002C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2C3B94" w:rsidRPr="002C3B94" w:rsidRDefault="002C3B94" w:rsidP="002C3B9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B94" w:rsidRPr="002C3B94" w:rsidRDefault="002C3B94" w:rsidP="002C3B9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C3B94" w:rsidRPr="002C3B94" w:rsidRDefault="002C3B94" w:rsidP="002C3B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Председатель Собрания депутатов –</w:t>
      </w:r>
    </w:p>
    <w:p w:rsidR="002C3B94" w:rsidRPr="002C3B94" w:rsidRDefault="002C3B94" w:rsidP="002C3B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глава Троицкого сельского поселения</w:t>
      </w:r>
      <w:r w:rsidRPr="002C3B9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C3B9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C3B9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C3B9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C3B9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C3B9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C3B9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Г.В.Туев</w:t>
      </w:r>
    </w:p>
    <w:p w:rsidR="002C3B94" w:rsidRPr="002C3B94" w:rsidRDefault="002C3B94" w:rsidP="002C3B94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C3B94" w:rsidRPr="002C3B94" w:rsidRDefault="002C3B94" w:rsidP="002C3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8"/>
          <w:lang w:eastAsia="ru-RU"/>
        </w:rPr>
        <w:t>с. Троицкое</w:t>
      </w:r>
    </w:p>
    <w:p w:rsidR="002C3B94" w:rsidRPr="002C3B94" w:rsidRDefault="00311411" w:rsidP="002C3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10.04.2023 </w:t>
      </w:r>
      <w:r w:rsidR="002C3B94" w:rsidRPr="002C3B94">
        <w:rPr>
          <w:rFonts w:ascii="Times New Roman" w:eastAsia="Times New Roman" w:hAnsi="Times New Roman" w:cs="Times New Roman"/>
          <w:sz w:val="24"/>
          <w:szCs w:val="28"/>
          <w:lang w:eastAsia="ru-RU"/>
        </w:rPr>
        <w:t>г.</w:t>
      </w:r>
    </w:p>
    <w:p w:rsidR="002C3B94" w:rsidRPr="002C3B94" w:rsidRDefault="002C3B94" w:rsidP="002C3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C3B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№ </w:t>
      </w:r>
      <w:r w:rsidR="006721D5">
        <w:rPr>
          <w:rFonts w:ascii="Times New Roman" w:eastAsia="Times New Roman" w:hAnsi="Times New Roman" w:cs="Times New Roman"/>
          <w:sz w:val="24"/>
          <w:szCs w:val="28"/>
          <w:lang w:eastAsia="ru-RU"/>
        </w:rPr>
        <w:t>88</w:t>
      </w:r>
    </w:p>
    <w:p w:rsidR="002C3B94" w:rsidRDefault="002C3B94" w:rsidP="002C3B9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311411" w:rsidRDefault="00311411" w:rsidP="002C3B9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C3B94" w:rsidRPr="002C3B94" w:rsidRDefault="002C3B94" w:rsidP="002C3B9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C3B94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2C3B94" w:rsidRPr="002C3B94" w:rsidRDefault="002C3B94" w:rsidP="002C3B9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C3B94">
        <w:rPr>
          <w:rFonts w:ascii="Times New Roman" w:eastAsia="Times New Roman" w:hAnsi="Times New Roman" w:cs="Times New Roman"/>
          <w:lang w:eastAsia="ru-RU"/>
        </w:rPr>
        <w:t xml:space="preserve">к решению Собрания депутатов </w:t>
      </w:r>
    </w:p>
    <w:p w:rsidR="002C3B94" w:rsidRPr="002C3B94" w:rsidRDefault="002C3B94" w:rsidP="002C3B9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C3B94">
        <w:rPr>
          <w:rFonts w:ascii="Times New Roman" w:eastAsia="Times New Roman" w:hAnsi="Times New Roman" w:cs="Times New Roman"/>
          <w:lang w:eastAsia="ru-RU"/>
        </w:rPr>
        <w:t xml:space="preserve">Троицкого сельского поселения </w:t>
      </w:r>
    </w:p>
    <w:p w:rsidR="009F3AED" w:rsidRDefault="002C3B94" w:rsidP="006721D5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3B94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311411">
        <w:rPr>
          <w:rFonts w:ascii="Times New Roman" w:eastAsia="Times New Roman" w:hAnsi="Times New Roman" w:cs="Times New Roman"/>
          <w:lang w:eastAsia="ru-RU"/>
        </w:rPr>
        <w:t>10.04.2023</w:t>
      </w:r>
      <w:r w:rsidRPr="002C3B94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6721D5">
        <w:rPr>
          <w:rFonts w:ascii="Times New Roman" w:eastAsia="Times New Roman" w:hAnsi="Times New Roman" w:cs="Times New Roman"/>
          <w:lang w:eastAsia="ru-RU"/>
        </w:rPr>
        <w:t>88</w:t>
      </w:r>
    </w:p>
    <w:p w:rsidR="00A802F4" w:rsidRPr="009F3AED" w:rsidRDefault="00A802F4" w:rsidP="00A802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3AED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601F35" w:rsidRPr="009F3AED" w:rsidRDefault="00601F35" w:rsidP="00601F3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3A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главы Администрации Троицкого сельского поселения</w:t>
      </w:r>
    </w:p>
    <w:p w:rsidR="00601F35" w:rsidRPr="009F3AED" w:rsidRDefault="00601F35" w:rsidP="00601F3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3A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результатах ее деятельности и деятельности Администрации</w:t>
      </w:r>
    </w:p>
    <w:p w:rsidR="00601F35" w:rsidRPr="009F3AED" w:rsidRDefault="00601F35" w:rsidP="00601F35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A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Троицкого сельского поселения за 20</w:t>
      </w:r>
      <w:r w:rsidR="00FC413C" w:rsidRPr="009F3A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311411" w:rsidRPr="009F3A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9F3A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и задачах на 2</w:t>
      </w:r>
      <w:r w:rsidR="00FC413C" w:rsidRPr="009F3A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02</w:t>
      </w:r>
      <w:r w:rsidR="00311411" w:rsidRPr="009F3A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9F3A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A802F4" w:rsidRPr="009F3AED" w:rsidRDefault="00A802F4" w:rsidP="00A802F4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802F4" w:rsidRPr="009F3AED" w:rsidRDefault="00A802F4" w:rsidP="00A802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AE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Уважаемый Григорий Владимирович!</w:t>
      </w:r>
    </w:p>
    <w:p w:rsidR="00EA084B" w:rsidRPr="009F3AED" w:rsidRDefault="00FC413C" w:rsidP="00FC41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AE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депутаты!</w:t>
      </w:r>
    </w:p>
    <w:p w:rsidR="00EA084B" w:rsidRPr="009F3AED" w:rsidRDefault="00EA084B" w:rsidP="00EA084B">
      <w:pPr>
        <w:rPr>
          <w:rFonts w:ascii="Times New Roman" w:hAnsi="Times New Roman" w:cs="Times New Roman"/>
          <w:sz w:val="6"/>
          <w:szCs w:val="6"/>
        </w:rPr>
      </w:pPr>
    </w:p>
    <w:p w:rsidR="00311411" w:rsidRPr="00311411" w:rsidRDefault="00311411" w:rsidP="003114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 очередной год и в соответствии с Федеральным законом №131 ФЗ «Об общих принципах организации местного самоуправления в Российской Федерации и Уставом муниципального образования «Троицкое сельское поселение» Глава администрации муниципального образования проводит отчет по итогам работы за прошедший год.</w:t>
      </w:r>
    </w:p>
    <w:p w:rsidR="00311411" w:rsidRPr="00311411" w:rsidRDefault="00311411" w:rsidP="003114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вашему вниманию отчет о том, какая работа проводилась в 2022 году, какие достигнуты результаты, а также какие существуют проблемы и какие стоят задачи и направления нашей деятельности на предстоящий период.</w:t>
      </w:r>
    </w:p>
    <w:p w:rsidR="00311411" w:rsidRPr="00311411" w:rsidRDefault="00311411" w:rsidP="003114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задачами в работе Администрации поселения остается исполнение полномочий.</w:t>
      </w:r>
    </w:p>
    <w:p w:rsidR="00311411" w:rsidRPr="00311411" w:rsidRDefault="00311411" w:rsidP="003114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Это, прежде всего:</w:t>
      </w:r>
    </w:p>
    <w:p w:rsidR="00311411" w:rsidRPr="00311411" w:rsidRDefault="00311411" w:rsidP="003114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исполнение бюджета поселения;</w:t>
      </w:r>
    </w:p>
    <w:p w:rsidR="00311411" w:rsidRPr="00311411" w:rsidRDefault="00311411" w:rsidP="003114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жизнедеятельности поселения, благоустройство территорий населенных пунктов, развитие инфраструктуры;</w:t>
      </w:r>
    </w:p>
    <w:p w:rsidR="00311411" w:rsidRPr="00311411" w:rsidRDefault="00311411" w:rsidP="003114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первичных мер пожарной безопасности, развития местного самоуправления, реализации полномочий с учетом их приоритетности, эффективности и финансового обеспечения.</w:t>
      </w:r>
    </w:p>
    <w:p w:rsidR="00311411" w:rsidRPr="00311411" w:rsidRDefault="00311411" w:rsidP="003114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 к отчету о проделанной работе, хочу довести до вашего сведения общую информацию о нашем поселении.</w:t>
      </w:r>
    </w:p>
    <w:p w:rsidR="00311411" w:rsidRPr="00311411" w:rsidRDefault="00311411" w:rsidP="003114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411" w:rsidRPr="00311411" w:rsidRDefault="00311411" w:rsidP="0031141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311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Общая информация</w:t>
      </w:r>
    </w:p>
    <w:p w:rsidR="00311411" w:rsidRPr="00311411" w:rsidRDefault="00311411" w:rsidP="003114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411">
        <w:rPr>
          <w:rFonts w:ascii="Times New Roman" w:hAnsi="Times New Roman" w:cs="Times New Roman"/>
          <w:sz w:val="24"/>
          <w:szCs w:val="24"/>
        </w:rPr>
        <w:t>Общая площадь муниципального образования - 73 км2, или 7300 га</w:t>
      </w:r>
    </w:p>
    <w:p w:rsidR="00311411" w:rsidRPr="00311411" w:rsidRDefault="00311411" w:rsidP="003114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411">
        <w:rPr>
          <w:rFonts w:ascii="Times New Roman" w:hAnsi="Times New Roman" w:cs="Times New Roman"/>
          <w:sz w:val="24"/>
          <w:szCs w:val="24"/>
        </w:rPr>
        <w:t>земли населённых пунктов – 610 га,</w:t>
      </w:r>
    </w:p>
    <w:p w:rsidR="00311411" w:rsidRPr="00311411" w:rsidRDefault="00311411" w:rsidP="003114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Троицкое сельское поселение включает в себя 5 населенных пунктов: </w:t>
      </w:r>
      <w:r w:rsidR="009F3AED"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с. Троицкое, п.</w:t>
      </w:r>
      <w:r w:rsidR="009F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Луначарский,</w:t>
      </w:r>
      <w:r w:rsidR="009F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9F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Кошкино,</w:t>
      </w:r>
      <w:r w:rsidR="009F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9F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AED"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Федосеевка</w:t>
      </w: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AED"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Кошкино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населения на 01 января 2023года составляет 4198 чел</w:t>
      </w:r>
    </w:p>
    <w:p w:rsidR="00311411" w:rsidRPr="00311411" w:rsidRDefault="00311411" w:rsidP="003114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411">
        <w:rPr>
          <w:rFonts w:ascii="Times New Roman" w:hAnsi="Times New Roman" w:cs="Times New Roman"/>
          <w:sz w:val="24"/>
          <w:szCs w:val="24"/>
        </w:rPr>
        <w:t>(Трудоспособного населения - 1438 человек;</w:t>
      </w:r>
    </w:p>
    <w:p w:rsidR="00311411" w:rsidRPr="00311411" w:rsidRDefault="00311411" w:rsidP="003114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411">
        <w:rPr>
          <w:rFonts w:ascii="Times New Roman" w:hAnsi="Times New Roman" w:cs="Times New Roman"/>
          <w:sz w:val="24"/>
          <w:szCs w:val="24"/>
        </w:rPr>
        <w:t xml:space="preserve"> граждане пенсионного возраста - 1233 человек;</w:t>
      </w:r>
    </w:p>
    <w:p w:rsidR="00311411" w:rsidRPr="00311411" w:rsidRDefault="00311411" w:rsidP="00311411">
      <w:pPr>
        <w:shd w:val="clear" w:color="auto" w:fill="FFFFFF"/>
        <w:tabs>
          <w:tab w:val="left" w:pos="28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411">
        <w:rPr>
          <w:rFonts w:ascii="Times New Roman" w:hAnsi="Times New Roman" w:cs="Times New Roman"/>
          <w:sz w:val="24"/>
          <w:szCs w:val="24"/>
        </w:rPr>
        <w:t>дети - 720 человек</w:t>
      </w:r>
    </w:p>
    <w:p w:rsidR="00311411" w:rsidRPr="00311411" w:rsidRDefault="00311411" w:rsidP="00311411">
      <w:pPr>
        <w:shd w:val="clear" w:color="auto" w:fill="FFFFFF"/>
        <w:tabs>
          <w:tab w:val="left" w:pos="28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411">
        <w:rPr>
          <w:rFonts w:ascii="Times New Roman" w:hAnsi="Times New Roman" w:cs="Times New Roman"/>
          <w:sz w:val="24"/>
          <w:szCs w:val="24"/>
        </w:rPr>
        <w:t>Мужчин -2105, Женщин -2093.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411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поселения </w:t>
      </w:r>
      <w:r w:rsidRPr="00311411">
        <w:rPr>
          <w:rFonts w:ascii="Times New Roman" w:hAnsi="Times New Roman" w:cs="Times New Roman"/>
          <w:sz w:val="24"/>
          <w:szCs w:val="24"/>
        </w:rPr>
        <w:t>социальную инфраструктуру представляют: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411">
        <w:rPr>
          <w:rFonts w:ascii="Times New Roman" w:hAnsi="Times New Roman" w:cs="Times New Roman"/>
          <w:sz w:val="24"/>
          <w:szCs w:val="24"/>
        </w:rPr>
        <w:t xml:space="preserve">-МБОУ Троицкая СОШ </w:t>
      </w:r>
      <w:proofErr w:type="spellStart"/>
      <w:r w:rsidRPr="00311411">
        <w:rPr>
          <w:rFonts w:ascii="Times New Roman" w:hAnsi="Times New Roman" w:cs="Times New Roman"/>
          <w:sz w:val="24"/>
          <w:szCs w:val="24"/>
        </w:rPr>
        <w:t>им.Д.И.Адамова</w:t>
      </w:r>
      <w:proofErr w:type="spellEnd"/>
      <w:r w:rsidRPr="0031141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411">
        <w:rPr>
          <w:rFonts w:ascii="Times New Roman" w:hAnsi="Times New Roman" w:cs="Times New Roman"/>
          <w:sz w:val="24"/>
          <w:szCs w:val="24"/>
        </w:rPr>
        <w:t xml:space="preserve">-МБДОУ детский сад,  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411">
        <w:rPr>
          <w:rFonts w:ascii="Times New Roman" w:hAnsi="Times New Roman" w:cs="Times New Roman"/>
          <w:sz w:val="24"/>
          <w:szCs w:val="24"/>
        </w:rPr>
        <w:t xml:space="preserve">-МБУ ЦСО НР отделение социального обслуживания на дому, 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411">
        <w:rPr>
          <w:rFonts w:ascii="Times New Roman" w:hAnsi="Times New Roman" w:cs="Times New Roman"/>
          <w:sz w:val="24"/>
          <w:szCs w:val="24"/>
        </w:rPr>
        <w:t>-МБУК Троицкий ДК;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411">
        <w:rPr>
          <w:rFonts w:ascii="Times New Roman" w:hAnsi="Times New Roman" w:cs="Times New Roman"/>
          <w:sz w:val="24"/>
          <w:szCs w:val="24"/>
        </w:rPr>
        <w:t xml:space="preserve">-библиотека; 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411">
        <w:rPr>
          <w:rFonts w:ascii="Times New Roman" w:hAnsi="Times New Roman" w:cs="Times New Roman"/>
          <w:sz w:val="24"/>
          <w:szCs w:val="24"/>
        </w:rPr>
        <w:t xml:space="preserve">-ФАП; 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411">
        <w:rPr>
          <w:rFonts w:ascii="Times New Roman" w:hAnsi="Times New Roman" w:cs="Times New Roman"/>
          <w:sz w:val="24"/>
          <w:szCs w:val="24"/>
        </w:rPr>
        <w:t xml:space="preserve">-почта России; 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411">
        <w:rPr>
          <w:rFonts w:ascii="Times New Roman" w:hAnsi="Times New Roman" w:cs="Times New Roman"/>
          <w:sz w:val="24"/>
          <w:szCs w:val="24"/>
        </w:rPr>
        <w:t xml:space="preserve">-филиал ПАО Сбербанка; 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411">
        <w:rPr>
          <w:rFonts w:ascii="Times New Roman" w:hAnsi="Times New Roman" w:cs="Times New Roman"/>
          <w:sz w:val="24"/>
          <w:szCs w:val="24"/>
        </w:rPr>
        <w:t xml:space="preserve">-филиал детской музыкальной школы; 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41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1411">
        <w:rPr>
          <w:rFonts w:ascii="Times New Roman" w:hAnsi="Times New Roman" w:cs="Times New Roman"/>
          <w:sz w:val="24"/>
          <w:szCs w:val="24"/>
        </w:rPr>
        <w:t>Крестовоздвиженский</w:t>
      </w:r>
      <w:proofErr w:type="spellEnd"/>
      <w:r w:rsidRPr="00311411">
        <w:rPr>
          <w:rFonts w:ascii="Times New Roman" w:hAnsi="Times New Roman" w:cs="Times New Roman"/>
          <w:sz w:val="24"/>
          <w:szCs w:val="24"/>
        </w:rPr>
        <w:t xml:space="preserve"> храм.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411">
        <w:rPr>
          <w:rFonts w:ascii="Times New Roman" w:hAnsi="Times New Roman" w:cs="Times New Roman"/>
          <w:sz w:val="24"/>
          <w:szCs w:val="24"/>
        </w:rPr>
        <w:t>Филиал ПАО «</w:t>
      </w:r>
      <w:proofErr w:type="spellStart"/>
      <w:r w:rsidRPr="00311411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311411">
        <w:rPr>
          <w:rFonts w:ascii="Times New Roman" w:hAnsi="Times New Roman" w:cs="Times New Roman"/>
          <w:sz w:val="24"/>
          <w:szCs w:val="24"/>
        </w:rPr>
        <w:t>» Неклиновский РЭС</w:t>
      </w:r>
    </w:p>
    <w:p w:rsidR="00311411" w:rsidRPr="00311411" w:rsidRDefault="00311411" w:rsidP="003114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Жит</w:t>
      </w: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 нашего поселения обеспечены необходимыми социальными услугами, услугами связи (телевидение, сотовая и стационарная телефонная связь, Интернет), торговли, образования и здравоохранения.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411">
        <w:rPr>
          <w:rFonts w:ascii="Times New Roman" w:hAnsi="Times New Roman" w:cs="Times New Roman"/>
          <w:sz w:val="24"/>
          <w:szCs w:val="24"/>
        </w:rPr>
        <w:t xml:space="preserve">В поселении 25 магазинов, в т.ч. крупные «Магнит», «Пятерочка», 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411">
        <w:rPr>
          <w:rFonts w:ascii="Times New Roman" w:hAnsi="Times New Roman" w:cs="Times New Roman"/>
          <w:sz w:val="24"/>
          <w:szCs w:val="24"/>
        </w:rPr>
        <w:t xml:space="preserve">18 </w:t>
      </w:r>
      <w:r w:rsidR="009F3AED" w:rsidRPr="00311411">
        <w:rPr>
          <w:rFonts w:ascii="Times New Roman" w:hAnsi="Times New Roman" w:cs="Times New Roman"/>
          <w:sz w:val="24"/>
          <w:szCs w:val="24"/>
        </w:rPr>
        <w:t>ИП,</w:t>
      </w:r>
      <w:r w:rsidRPr="00311411">
        <w:rPr>
          <w:rFonts w:ascii="Times New Roman" w:hAnsi="Times New Roman" w:cs="Times New Roman"/>
          <w:sz w:val="24"/>
          <w:szCs w:val="24"/>
        </w:rPr>
        <w:t xml:space="preserve"> занимающиеся торговлей, 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411">
        <w:rPr>
          <w:rFonts w:ascii="Times New Roman" w:hAnsi="Times New Roman" w:cs="Times New Roman"/>
          <w:sz w:val="24"/>
          <w:szCs w:val="24"/>
        </w:rPr>
        <w:t xml:space="preserve"> пекарня, 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411">
        <w:rPr>
          <w:rFonts w:ascii="Times New Roman" w:hAnsi="Times New Roman" w:cs="Times New Roman"/>
          <w:sz w:val="24"/>
          <w:szCs w:val="24"/>
        </w:rPr>
        <w:t xml:space="preserve">5 объектов общепита, 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411">
        <w:rPr>
          <w:rFonts w:ascii="Times New Roman" w:hAnsi="Times New Roman" w:cs="Times New Roman"/>
          <w:sz w:val="24"/>
          <w:szCs w:val="24"/>
        </w:rPr>
        <w:t>5 парикмахерских,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411">
        <w:rPr>
          <w:rFonts w:ascii="Times New Roman" w:hAnsi="Times New Roman" w:cs="Times New Roman"/>
          <w:sz w:val="24"/>
          <w:szCs w:val="24"/>
        </w:rPr>
        <w:t xml:space="preserve">2 аптеки., а также получили большую популярность компании озон и </w:t>
      </w:r>
      <w:proofErr w:type="spellStart"/>
      <w:r w:rsidRPr="00311411">
        <w:rPr>
          <w:rFonts w:ascii="Times New Roman" w:hAnsi="Times New Roman" w:cs="Times New Roman"/>
          <w:sz w:val="24"/>
          <w:szCs w:val="24"/>
        </w:rPr>
        <w:t>валберис</w:t>
      </w:r>
      <w:proofErr w:type="spellEnd"/>
      <w:r w:rsidRPr="00311411">
        <w:rPr>
          <w:rFonts w:ascii="Times New Roman" w:hAnsi="Times New Roman" w:cs="Times New Roman"/>
          <w:sz w:val="24"/>
          <w:szCs w:val="24"/>
        </w:rPr>
        <w:t>.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411">
        <w:rPr>
          <w:rFonts w:ascii="Times New Roman" w:hAnsi="Times New Roman" w:cs="Times New Roman"/>
          <w:sz w:val="24"/>
          <w:szCs w:val="24"/>
        </w:rPr>
        <w:t>Индивидуальных предпринимателей, занимающихся разными видами деятельности 119.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411">
        <w:rPr>
          <w:rFonts w:ascii="Times New Roman" w:hAnsi="Times New Roman" w:cs="Times New Roman"/>
          <w:sz w:val="24"/>
          <w:szCs w:val="24"/>
        </w:rPr>
        <w:t>Деятельность по обеспечению общественного порядка и безопасности на</w:t>
      </w:r>
      <w:r w:rsidRPr="00311411">
        <w:rPr>
          <w:rFonts w:ascii="Times New Roman" w:hAnsi="Times New Roman" w:cs="Times New Roman"/>
          <w:sz w:val="24"/>
          <w:szCs w:val="24"/>
        </w:rPr>
        <w:br/>
        <w:t>территории Троицкого сельского поселения представлена участковым 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411">
        <w:rPr>
          <w:rFonts w:ascii="Times New Roman" w:hAnsi="Times New Roman" w:cs="Times New Roman"/>
          <w:sz w:val="24"/>
          <w:szCs w:val="24"/>
        </w:rPr>
        <w:t>полиции.</w:t>
      </w:r>
    </w:p>
    <w:p w:rsidR="00311411" w:rsidRPr="00311411" w:rsidRDefault="00311411" w:rsidP="00311411">
      <w:pPr>
        <w:shd w:val="clear" w:color="auto" w:fill="FFFFFF"/>
        <w:tabs>
          <w:tab w:val="left" w:pos="121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411">
        <w:rPr>
          <w:rFonts w:ascii="Times New Roman" w:hAnsi="Times New Roman" w:cs="Times New Roman"/>
          <w:sz w:val="24"/>
          <w:szCs w:val="24"/>
        </w:rPr>
        <w:t>Всего в этой сфере занято более 120 человек.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411">
        <w:rPr>
          <w:rFonts w:ascii="Times New Roman" w:hAnsi="Times New Roman" w:cs="Times New Roman"/>
          <w:sz w:val="24"/>
          <w:szCs w:val="24"/>
        </w:rPr>
        <w:t>На территории Троицкого сельского поселения работает одно ярморочное место, расположенное по адресу: с. Троицкое ул. Ленина 120е, а также два нестационарных торговых объекта.</w:t>
      </w:r>
    </w:p>
    <w:p w:rsidR="00311411" w:rsidRPr="00311411" w:rsidRDefault="009F3AED" w:rsidP="0031141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Работа администрации</w:t>
      </w:r>
    </w:p>
    <w:p w:rsidR="00311411" w:rsidRPr="00311411" w:rsidRDefault="00311411" w:rsidP="003114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2022 году осуществлением поставленных перед администрацией задач занимались 7 муниципальных служащих, 2 инспектора и 2 обслуживающий персонал</w:t>
      </w:r>
    </w:p>
    <w:p w:rsidR="00311411" w:rsidRPr="00311411" w:rsidRDefault="00311411" w:rsidP="003114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направлением работы Администрации является организация качественной работы с населением.</w:t>
      </w:r>
    </w:p>
    <w:p w:rsidR="00311411" w:rsidRPr="00311411" w:rsidRDefault="00311411" w:rsidP="003114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2022 в Администрацию поселения поступило 117 письменных заявлений граждан. Входящей корреспонденции поступило 2495 документов. Отправлено исходящей корреспонденции – 1120 документов (650 по системе дело) (470 нарочно)</w:t>
      </w:r>
    </w:p>
    <w:p w:rsidR="00311411" w:rsidRPr="00311411" w:rsidRDefault="00311411" w:rsidP="003114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 530 справок.</w:t>
      </w:r>
    </w:p>
    <w:p w:rsidR="00311411" w:rsidRPr="00311411" w:rsidRDefault="00311411" w:rsidP="003114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обращаются в Администрацию поселения по поводу выдачи справок для оформления документов на получение льгот, оформления домовладений и земельных участков в собственность. Поступали вопросы по земельным спорам соседей, содержанию и капитальному ремонту дорог, по уличному освещению и замене перегоревших ламп, по принятию мер к бездомным собакам и многие другие.</w:t>
      </w:r>
    </w:p>
    <w:p w:rsidR="00311411" w:rsidRPr="00311411" w:rsidRDefault="00311411" w:rsidP="003114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Администрация стремится к тому, чтобы ни одно обращение жителей не осталось без рассмотрения. За последние годы, в связи с приходом в нашу жизнь интернета, заявление можно подать на сайте администрации, в платформе обратной связи и в инцидент менеджмент. </w:t>
      </w:r>
    </w:p>
    <w:p w:rsidR="00311411" w:rsidRPr="00311411" w:rsidRDefault="00311411" w:rsidP="003114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жителей в Администрации сельского поселения работает специалист МФЦ, который оказывает помощь в оформлении документов на выдачу и замену паспорта, регистрацию по месту жительства, оформление пособий и социальных выплат населению, а также услуги по пенсионному фонду, регистрация граждан на гос. услугах и многое другое.</w:t>
      </w:r>
    </w:p>
    <w:p w:rsidR="00311411" w:rsidRPr="00311411" w:rsidRDefault="00311411" w:rsidP="003114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проекты НПА и уже утвержденные НПА проходят антикоррупционную экспертизу в администрации, а также направляются в прокуратуру Неклиновского района.    </w:t>
      </w:r>
    </w:p>
    <w:p w:rsidR="00311411" w:rsidRPr="00311411" w:rsidRDefault="00311411" w:rsidP="003114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муниципальные нормативные правовые акты, затрагивающие интересы жителей нашего поселения, предоставляются в регистр Ростовской области для дальнейшего размещения в сети Интернет.</w:t>
      </w:r>
    </w:p>
    <w:p w:rsidR="00311411" w:rsidRPr="00311411" w:rsidRDefault="00311411" w:rsidP="003114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SimSun" w:hAnsi="Times New Roman" w:cs="Times New Roman"/>
          <w:sz w:val="24"/>
          <w:szCs w:val="24"/>
          <w:lang w:eastAsia="zh-CN"/>
        </w:rPr>
        <w:t>Также теперь актуальная и полезная информация доступна и на официальных страницах в соцсетях «В Контакте» и «Одноклассники». Рекомендую всем подписаться на официальные а</w:t>
      </w:r>
      <w:r w:rsidR="009F3AED">
        <w:rPr>
          <w:rFonts w:ascii="Times New Roman" w:eastAsia="SimSun" w:hAnsi="Times New Roman" w:cs="Times New Roman"/>
          <w:sz w:val="24"/>
          <w:szCs w:val="24"/>
          <w:lang w:eastAsia="zh-CN"/>
        </w:rPr>
        <w:t>к</w:t>
      </w:r>
      <w:r w:rsidRPr="0031141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каунты администрации, чтоб оперативно быть в курсе нужной и интересной информации. 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411" w:rsidRPr="00311411" w:rsidRDefault="00311411" w:rsidP="0031141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411">
        <w:rPr>
          <w:rFonts w:ascii="Times New Roman" w:eastAsia="Calibri" w:hAnsi="Times New Roman" w:cs="Times New Roman"/>
          <w:sz w:val="24"/>
          <w:szCs w:val="24"/>
        </w:rPr>
        <w:t xml:space="preserve">По итогам 2022 года обеспечена положительная динамика основных показателей бюджета Троицкого сельского поселения 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411">
        <w:rPr>
          <w:rFonts w:ascii="Times New Roman" w:eastAsia="Calibri" w:hAnsi="Times New Roman" w:cs="Times New Roman"/>
          <w:sz w:val="24"/>
          <w:szCs w:val="24"/>
        </w:rPr>
        <w:t xml:space="preserve"> 2021 года.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2022 год в бюджет поселения поступило доходов в сумме 18571,5 тыс. рублей, в том числе собственных доходов поступило 7213,0 тыс. рублей при уточненном плане 5740,3 тыс. рублей. Перевыполнение составило 1472,7 тыс. руб.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налоговых доходов обеспечено практически по всем видам налогов. Основное перевыполнение приходится на налог на доходы физических лиц; единый сельскохозяйственный налог; налог на имущество 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использования имущества, находящегося в государственной и муниципальной собственности исполнены на 100%.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411">
        <w:rPr>
          <w:rFonts w:ascii="Times New Roman" w:eastAsia="Calibri" w:hAnsi="Times New Roman" w:cs="Times New Roman"/>
          <w:sz w:val="24"/>
          <w:szCs w:val="24"/>
        </w:rPr>
        <w:t xml:space="preserve">Среднедушевой бюджетный доход на одного жителя поселения составил 4,6 </w:t>
      </w:r>
      <w:r w:rsidR="009F3AED" w:rsidRPr="00311411">
        <w:rPr>
          <w:rFonts w:ascii="Times New Roman" w:eastAsia="Calibri" w:hAnsi="Times New Roman" w:cs="Times New Roman"/>
          <w:sz w:val="24"/>
          <w:szCs w:val="24"/>
        </w:rPr>
        <w:t>тыс. рублей</w:t>
      </w:r>
      <w:r w:rsidRPr="003114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Разработаны и реализованы механизмы контроля за исполнением доходов бюджета Троицкого сельского поселения и снижением недоимки. За 2022 год Администрацией Троицкого сельского поселения проведено 11 заседаний Координационного совета по вопросам собираемости налогов и иных обязательных платежей, поступающих в бюджет Троицкого сельского поселения, в результате чего физическими лицами погашено 220,0 </w:t>
      </w:r>
      <w:r w:rsidR="009F3AED"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недоимки по налоговым платежам.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 в бюджет поселения в 2022 году составили 11358,5 тыс. рублей.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числе основных: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Дотации на выравнивание бюджетной обеспеченности 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Субвенции на осуществление первичного воинского учета 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межбюджетные трансферты составили 1590,9 тыс. рублей, в том числе:</w:t>
      </w:r>
    </w:p>
    <w:tbl>
      <w:tblPr>
        <w:tblW w:w="9972" w:type="dxa"/>
        <w:tblLayout w:type="fixed"/>
        <w:tblLook w:val="0000" w:firstRow="0" w:lastRow="0" w:firstColumn="0" w:lastColumn="0" w:noHBand="0" w:noVBand="0"/>
      </w:tblPr>
      <w:tblGrid>
        <w:gridCol w:w="9972"/>
      </w:tblGrid>
      <w:tr w:rsidR="00311411" w:rsidRPr="00311411" w:rsidTr="009038D0">
        <w:tc>
          <w:tcPr>
            <w:tcW w:w="9972" w:type="dxa"/>
          </w:tcPr>
          <w:p w:rsidR="00311411" w:rsidRPr="00311411" w:rsidRDefault="00311411" w:rsidP="003114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 содержание автомобильных дорог местного значения из бюджета Неклиновского района, в соответствии с заключенным соглашением, было перечислено 1454,4 </w:t>
            </w:r>
            <w:r w:rsidR="009F3AED" w:rsidRPr="00311411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</w:t>
            </w:r>
            <w:r w:rsidRPr="0031141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311411" w:rsidRPr="00311411" w:rsidTr="009038D0">
        <w:tc>
          <w:tcPr>
            <w:tcW w:w="9972" w:type="dxa"/>
          </w:tcPr>
          <w:p w:rsidR="00311411" w:rsidRPr="00311411" w:rsidRDefault="00311411" w:rsidP="003114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из резервного фонда Правительства РО на приобретение кондиционера для МБУК «ТДК» НР </w:t>
            </w:r>
            <w:r w:rsidR="009F3AED" w:rsidRPr="00311411">
              <w:rPr>
                <w:rFonts w:ascii="Times New Roman" w:eastAsia="Calibri" w:hAnsi="Times New Roman" w:cs="Times New Roman"/>
                <w:sz w:val="24"/>
                <w:szCs w:val="24"/>
              </w:rPr>
              <w:t>РО было</w:t>
            </w:r>
            <w:r w:rsidRPr="003114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выделено и освоено - 127,5 </w:t>
            </w:r>
            <w:r w:rsidR="009F3AED" w:rsidRPr="00311411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</w:t>
            </w:r>
            <w:r w:rsidRPr="003114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1411" w:rsidRPr="00311411" w:rsidRDefault="00311411" w:rsidP="003114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411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бюджета Неклиновского района капитально была отремонтирована дорога по ул. Ленина протяженностью 3500м.</w:t>
            </w:r>
          </w:p>
          <w:p w:rsidR="00311411" w:rsidRPr="00311411" w:rsidRDefault="00311411" w:rsidP="0031141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Расходная часть бюджета Троицкого сельского поселения за 2022 год исполнена в объеме 17960,9 тыс. рублей при годовом плане 18997,7 тыс. рублей.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поселения 2022 года сформирован и исполнен в программной структуре расходов на основе утвержденных Администрацией Троицкого сельского поселения 12 муниципальных программ. Муниципальные программы Троицкого сельского поселения были направлены на поступательное развитие социальной сферы, коммунальной и транспортной инфраструктуры.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принятых муниципальных программ Троицкого сельского поселения было направлено в 2022 году 17308,6 тыс. рублей всех расходов бюджета поселения.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государственной программы «</w:t>
      </w:r>
      <w:proofErr w:type="spellStart"/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Догазификация</w:t>
      </w:r>
      <w:proofErr w:type="spellEnd"/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счет средств федерального бюджета есть возможность подвести газ до домовладений. Информацию можно получить в ПАО «</w:t>
      </w:r>
      <w:proofErr w:type="spellStart"/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</w:t>
      </w:r>
      <w:proofErr w:type="spellEnd"/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Покровское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муниципальной программы </w:t>
      </w:r>
      <w:r w:rsidRPr="003114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выполнены работы по техническому обслуживанию газового оборудования </w:t>
      </w:r>
      <w:r w:rsidR="0010753C"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Луначарский</w:t>
      </w: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работы на содержание сетей уличного освещения 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оплата за потребленную </w:t>
      </w:r>
      <w:proofErr w:type="spellStart"/>
      <w:proofErr w:type="gramStart"/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эл.энергию</w:t>
      </w:r>
      <w:proofErr w:type="spellEnd"/>
      <w:proofErr w:type="gramEnd"/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уличного освещения 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411">
        <w:rPr>
          <w:rFonts w:ascii="Times New Roman" w:hAnsi="Times New Roman" w:cs="Times New Roman"/>
          <w:sz w:val="24"/>
          <w:szCs w:val="24"/>
        </w:rPr>
        <w:t xml:space="preserve">Во все населенных пунктах НР в том числе и Троицкого поселения проблемой перепада и </w:t>
      </w:r>
      <w:r w:rsidR="0010753C" w:rsidRPr="00311411">
        <w:rPr>
          <w:rFonts w:ascii="Times New Roman" w:hAnsi="Times New Roman" w:cs="Times New Roman"/>
          <w:sz w:val="24"/>
          <w:szCs w:val="24"/>
        </w:rPr>
        <w:t>отключения в</w:t>
      </w:r>
      <w:r w:rsidRPr="00311411">
        <w:rPr>
          <w:rFonts w:ascii="Times New Roman" w:hAnsi="Times New Roman" w:cs="Times New Roman"/>
          <w:sz w:val="24"/>
          <w:szCs w:val="24"/>
        </w:rPr>
        <w:t xml:space="preserve"> электроснабжении являются деревья, посаженные с нарушением норм отступа от линий электропередач. В период ухудшения погодных условий эта проблема особо остро ощущается. Нами неоднократно выполнялись работы по обрезке и спилу таких деревьев.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411">
        <w:rPr>
          <w:rFonts w:ascii="Times New Roman" w:hAnsi="Times New Roman" w:cs="Times New Roman"/>
          <w:sz w:val="24"/>
          <w:szCs w:val="24"/>
        </w:rPr>
        <w:t xml:space="preserve">Данную проблему необходимо решать совместно с Неклиновским РЭС, но все должны понимать, что и жители должны активнее включаться. Ведь эти деревья высаживали не </w:t>
      </w:r>
      <w:r w:rsidRPr="00311411">
        <w:rPr>
          <w:rFonts w:ascii="Times New Roman" w:hAnsi="Times New Roman" w:cs="Times New Roman"/>
          <w:sz w:val="24"/>
          <w:szCs w:val="24"/>
        </w:rPr>
        <w:lastRenderedPageBreak/>
        <w:t>работники РЭС и администрации сельского поселения и направлять средства из бюджета на эти цели невозможно.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411">
        <w:rPr>
          <w:rFonts w:ascii="Times New Roman" w:hAnsi="Times New Roman" w:cs="Times New Roman"/>
          <w:sz w:val="24"/>
          <w:szCs w:val="24"/>
        </w:rPr>
        <w:t xml:space="preserve">С целью эффективного энергосбережения уличного освещения Администрацией поселения проведена работа по реконструкции фонарей уличного освещения, замена на светодиодные светильники. В результате выполненных мероприятий экономия средств на оплату электроэнергии составила около 600 </w:t>
      </w:r>
      <w:proofErr w:type="spellStart"/>
      <w:r w:rsidRPr="0031141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11411">
        <w:rPr>
          <w:rFonts w:ascii="Times New Roman" w:hAnsi="Times New Roman" w:cs="Times New Roman"/>
          <w:sz w:val="24"/>
          <w:szCs w:val="24"/>
        </w:rPr>
        <w:t xml:space="preserve">., ежегодно. Работа по реконструкции энергосберегающих фонарей еще полностью не завершена и будет продолжена в 2023 </w:t>
      </w:r>
      <w:r w:rsidR="0010753C" w:rsidRPr="00311411">
        <w:rPr>
          <w:rFonts w:ascii="Times New Roman" w:hAnsi="Times New Roman" w:cs="Times New Roman"/>
          <w:sz w:val="24"/>
          <w:szCs w:val="24"/>
        </w:rPr>
        <w:t>году. На</w:t>
      </w:r>
      <w:r w:rsidRPr="00311411">
        <w:rPr>
          <w:rFonts w:ascii="Times New Roman" w:hAnsi="Times New Roman" w:cs="Times New Roman"/>
          <w:sz w:val="24"/>
          <w:szCs w:val="24"/>
        </w:rPr>
        <w:t xml:space="preserve"> сегодняшний день сотрудниками Неклиновского РЭС на территориях МО проводится инвентаризация сетей </w:t>
      </w:r>
      <w:r w:rsidR="0010753C" w:rsidRPr="00311411">
        <w:rPr>
          <w:rFonts w:ascii="Times New Roman" w:hAnsi="Times New Roman" w:cs="Times New Roman"/>
          <w:sz w:val="24"/>
          <w:szCs w:val="24"/>
        </w:rPr>
        <w:t>ул. освещения</w:t>
      </w:r>
      <w:r w:rsidRPr="00311411">
        <w:rPr>
          <w:rFonts w:ascii="Times New Roman" w:hAnsi="Times New Roman" w:cs="Times New Roman"/>
          <w:sz w:val="24"/>
          <w:szCs w:val="24"/>
        </w:rPr>
        <w:t xml:space="preserve">, поэтому </w:t>
      </w:r>
      <w:r w:rsidR="0010753C" w:rsidRPr="00311411">
        <w:rPr>
          <w:rFonts w:ascii="Times New Roman" w:hAnsi="Times New Roman" w:cs="Times New Roman"/>
          <w:sz w:val="24"/>
          <w:szCs w:val="24"/>
        </w:rPr>
        <w:t>все фонари,</w:t>
      </w:r>
      <w:r w:rsidRPr="00311411">
        <w:rPr>
          <w:rFonts w:ascii="Times New Roman" w:hAnsi="Times New Roman" w:cs="Times New Roman"/>
          <w:sz w:val="24"/>
          <w:szCs w:val="24"/>
        </w:rPr>
        <w:t xml:space="preserve"> установленные </w:t>
      </w:r>
      <w:r w:rsidR="0010753C" w:rsidRPr="00311411">
        <w:rPr>
          <w:rFonts w:ascii="Times New Roman" w:hAnsi="Times New Roman" w:cs="Times New Roman"/>
          <w:sz w:val="24"/>
          <w:szCs w:val="24"/>
        </w:rPr>
        <w:t>владельцами,</w:t>
      </w:r>
      <w:r w:rsidRPr="00311411">
        <w:rPr>
          <w:rFonts w:ascii="Times New Roman" w:hAnsi="Times New Roman" w:cs="Times New Roman"/>
          <w:sz w:val="24"/>
          <w:szCs w:val="24"/>
        </w:rPr>
        <w:t xml:space="preserve"> могут быть демонтированы.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411">
        <w:rPr>
          <w:rFonts w:ascii="Times New Roman" w:hAnsi="Times New Roman" w:cs="Times New Roman"/>
          <w:sz w:val="24"/>
          <w:szCs w:val="24"/>
        </w:rPr>
        <w:t>Также проводились работы по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реконструкции системы видеонаблюдения по адресу </w:t>
      </w:r>
      <w:r w:rsidR="0010753C"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с. Троицкое</w:t>
      </w: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 59б (парк)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выполнены работы по чистке дренажных канав;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произведен ремонт сцены на территории парка;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произведена стрижка живой изгороди 936 м2;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по уборке территории;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произведена обрезка стволов скелетных ветвей;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заключено 3 контракта на вывоз ТКО с территории поселения 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производился покос сорной растительности на территории поселения.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выполнены мероприятия по содержанию мест захоронения,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вывоз ТКО с кладбищ </w:t>
      </w:r>
      <w:r w:rsidR="0010753C"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с. Троицкое</w:t>
      </w: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0753C"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Федосеевка</w:t>
      </w: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0753C"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Кошкино</w:t>
      </w: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установка гранитных стел в количестве 3 шт. по    адресу </w:t>
      </w:r>
      <w:r w:rsidR="0010753C"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с. Троицкое</w:t>
      </w: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0753C"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Ленина</w:t>
      </w: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59г.;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ремонт памятника участникам ВОВ по адресу </w:t>
      </w:r>
      <w:r w:rsidR="0010753C"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Кошкино</w:t>
      </w:r>
      <w:r w:rsidR="0010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53C"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Береговая</w:t>
      </w: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22г. 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венков к памятникам на возложение;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приобретены информационные щиты в количестве 5 </w:t>
      </w:r>
      <w:r w:rsidR="0010753C"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установлены возле памятников ВОВ;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период празднования дня Победы и пасхальных праздников обеспечивалось патрулирование сотрудниками частной охранной организацией путем объезда Памятников ВОВ на предмет вандализма и пресечения нарушений общественного правопорядка 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расчистка площадей от кустарников и мелколесья вручную на гражданском кладбище </w:t>
      </w:r>
      <w:r w:rsidR="0010753C"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Кошкино</w:t>
      </w: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3500 м2;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кладбище в </w:t>
      </w:r>
      <w:r w:rsidR="0010753C"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Кошкино</w:t>
      </w: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инвентаризация мест захоронений.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валка деревьев на территории гражданского кладбища </w:t>
      </w:r>
      <w:r w:rsidR="0010753C"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с. Троицкое</w:t>
      </w: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bookmarkStart w:id="1" w:name="_Hlk127961267"/>
      <w:r w:rsidR="0010753C"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r w:rsidR="0010753C" w:rsidRPr="00311411">
        <w:rPr>
          <w:rFonts w:ascii="Times New Roman" w:hAnsi="Times New Roman" w:cs="Times New Roman"/>
          <w:sz w:val="24"/>
          <w:szCs w:val="24"/>
        </w:rPr>
        <w:t xml:space="preserve"> немаловажному</w:t>
      </w:r>
      <w:r w:rsidRPr="00311411">
        <w:rPr>
          <w:rFonts w:ascii="Times New Roman" w:hAnsi="Times New Roman" w:cs="Times New Roman"/>
          <w:sz w:val="24"/>
          <w:szCs w:val="24"/>
        </w:rPr>
        <w:t xml:space="preserve"> и проблемному вопросу хочу вам сообщить, что по информации МУП «Водоканал Неклиновского района» в втором полугодии 2022 года всего заменено 530 м замена изношенных водяных сетей различного диаметра, а также замена сетей с </w:t>
      </w: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обустройством смотровых колодцев с подключением и пере подключением абонентов.</w:t>
      </w:r>
    </w:p>
    <w:bookmarkEnd w:id="1"/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муниципальной программы «Развитие транспортной системы» в 2022 году денежные средства были направлены на следующие цели: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10753C"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«</w:t>
      </w:r>
      <w:r w:rsidRPr="003114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Развитие транспортной </w:t>
      </w:r>
      <w:r w:rsidRPr="00311411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инфраструктуры</w:t>
      </w: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0753C"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и</w:t>
      </w: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освоено 1104,1 </w:t>
      </w:r>
      <w:r w:rsidR="0010753C"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411">
        <w:rPr>
          <w:rFonts w:ascii="Times New Roman" w:eastAsia="Calibri" w:hAnsi="Times New Roman" w:cs="Times New Roman"/>
          <w:sz w:val="24"/>
          <w:szCs w:val="24"/>
        </w:rPr>
        <w:t>- зимнее содержание дорог (очистка дорог от снега);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411">
        <w:rPr>
          <w:rFonts w:ascii="Times New Roman" w:eastAsia="Calibri" w:hAnsi="Times New Roman" w:cs="Times New Roman"/>
          <w:sz w:val="24"/>
          <w:szCs w:val="24"/>
        </w:rPr>
        <w:t>- ямочный ремонт асфальтобетонных покрытий;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411">
        <w:rPr>
          <w:rFonts w:ascii="Times New Roman" w:eastAsia="Calibri" w:hAnsi="Times New Roman" w:cs="Times New Roman"/>
          <w:sz w:val="24"/>
          <w:szCs w:val="24"/>
        </w:rPr>
        <w:t xml:space="preserve">- подсыпка дорог шлаком п. Луначарский, ул. Садовая п. Луначарский, ул. Юбилейная </w:t>
      </w:r>
      <w:r w:rsidR="0010753C" w:rsidRPr="00311411">
        <w:rPr>
          <w:rFonts w:ascii="Times New Roman" w:eastAsia="Calibri" w:hAnsi="Times New Roman" w:cs="Times New Roman"/>
          <w:sz w:val="24"/>
          <w:szCs w:val="24"/>
        </w:rPr>
        <w:t>с. Троицкое</w:t>
      </w:r>
      <w:r w:rsidRPr="00311411">
        <w:rPr>
          <w:rFonts w:ascii="Times New Roman" w:eastAsia="Calibri" w:hAnsi="Times New Roman" w:cs="Times New Roman"/>
          <w:sz w:val="24"/>
          <w:szCs w:val="24"/>
        </w:rPr>
        <w:t xml:space="preserve">, ул. Чехова </w:t>
      </w:r>
      <w:r w:rsidR="0010753C" w:rsidRPr="00311411">
        <w:rPr>
          <w:rFonts w:ascii="Times New Roman" w:eastAsia="Calibri" w:hAnsi="Times New Roman" w:cs="Times New Roman"/>
          <w:sz w:val="24"/>
          <w:szCs w:val="24"/>
        </w:rPr>
        <w:t>с. Троицкое</w:t>
      </w:r>
      <w:r w:rsidRPr="00311411">
        <w:rPr>
          <w:rFonts w:ascii="Times New Roman" w:eastAsia="Calibri" w:hAnsi="Times New Roman" w:cs="Times New Roman"/>
          <w:sz w:val="24"/>
          <w:szCs w:val="24"/>
        </w:rPr>
        <w:t xml:space="preserve">, ул. Чапаева </w:t>
      </w:r>
      <w:r w:rsidR="0010753C" w:rsidRPr="00311411">
        <w:rPr>
          <w:rFonts w:ascii="Times New Roman" w:eastAsia="Calibri" w:hAnsi="Times New Roman" w:cs="Times New Roman"/>
          <w:sz w:val="24"/>
          <w:szCs w:val="24"/>
        </w:rPr>
        <w:t>с. Троицкое</w:t>
      </w:r>
      <w:r w:rsidRPr="00311411">
        <w:rPr>
          <w:rFonts w:ascii="Times New Roman" w:eastAsia="Calibri" w:hAnsi="Times New Roman" w:cs="Times New Roman"/>
          <w:sz w:val="24"/>
          <w:szCs w:val="24"/>
        </w:rPr>
        <w:t xml:space="preserve">, ул. Лермонтов </w:t>
      </w:r>
      <w:r w:rsidR="0010753C" w:rsidRPr="00311411">
        <w:rPr>
          <w:rFonts w:ascii="Times New Roman" w:eastAsia="Calibri" w:hAnsi="Times New Roman" w:cs="Times New Roman"/>
          <w:sz w:val="24"/>
          <w:szCs w:val="24"/>
        </w:rPr>
        <w:t>с. Троицкое</w:t>
      </w:r>
      <w:r w:rsidRPr="00311411">
        <w:rPr>
          <w:rFonts w:ascii="Times New Roman" w:eastAsia="Calibri" w:hAnsi="Times New Roman" w:cs="Times New Roman"/>
          <w:sz w:val="24"/>
          <w:szCs w:val="24"/>
        </w:rPr>
        <w:t>, ул. Новая;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411">
        <w:rPr>
          <w:rFonts w:ascii="Times New Roman" w:eastAsia="Calibri" w:hAnsi="Times New Roman" w:cs="Times New Roman"/>
          <w:sz w:val="24"/>
          <w:szCs w:val="24"/>
        </w:rPr>
        <w:t>- составление сметной документации на «Устройство тротуара от ул. Мельничная до ул. Монтажная по ул. Ленина в с. Троицкое Неклиновского района, Ростовской области»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411">
        <w:rPr>
          <w:rFonts w:ascii="Times New Roman" w:eastAsia="Calibri" w:hAnsi="Times New Roman" w:cs="Times New Roman"/>
          <w:sz w:val="24"/>
          <w:szCs w:val="24"/>
        </w:rPr>
        <w:t>В рамках реализации Подпрограммы</w:t>
      </w: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114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Повышение безопасности </w:t>
      </w:r>
      <w:r w:rsidRPr="00311411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дорожного </w:t>
      </w:r>
      <w:r w:rsidRPr="0031141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движения на территории сельского поселения</w:t>
      </w:r>
      <w:r w:rsidRPr="0031141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411">
        <w:rPr>
          <w:rFonts w:ascii="Times New Roman" w:eastAsia="Calibri" w:hAnsi="Times New Roman" w:cs="Times New Roman"/>
          <w:sz w:val="24"/>
          <w:szCs w:val="24"/>
        </w:rPr>
        <w:t xml:space="preserve">- разработан проект организации дорожного движения 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411">
        <w:rPr>
          <w:rFonts w:ascii="Times New Roman" w:eastAsia="Calibri" w:hAnsi="Times New Roman" w:cs="Times New Roman"/>
          <w:sz w:val="24"/>
          <w:szCs w:val="24"/>
        </w:rPr>
        <w:t>- установка недостающих дорожных знаков;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Calibri" w:hAnsi="Times New Roman" w:cs="Times New Roman"/>
          <w:sz w:val="24"/>
          <w:szCs w:val="24"/>
        </w:rPr>
        <w:lastRenderedPageBreak/>
        <w:t>- нанесение дорожной разметки на автомобильных дорогах общего пользования в с. Троицкое</w:t>
      </w: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муниципальной программы «Оформление права собственности на муниципальное имущество и бесхозяйные объекты муниципального образования «Троицкое сельское поселение» в 2022 году предусмотрено 240,0 </w:t>
      </w:r>
      <w:r w:rsidR="0010753C"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данной подпрограммы выполнены следующие мероприятия: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отмежевано 12 земельных участков, собственность на которые не разграничена. (Тротуар по ул. Ленина, пер. Безымянный, 1, ул. Береговая, 6а, ул. </w:t>
      </w:r>
      <w:proofErr w:type="spellStart"/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Миусская</w:t>
      </w:r>
      <w:proofErr w:type="spellEnd"/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, 41в, по ул. Фрунзе - 7 земельных участков, пер. Межевой, 21д).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поставлены на кадастровый учет и оформлены в муниципальную собственность 4 земельных участка (з/у под тротуар, ул. Береговая, 6а, пер. Безымянный, 1, ул. Береговая, 2в).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июле 2022 года были розданы з/у многодетным семьям, имеющим трех и более детей в количестве 41 з/у.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2022г. для уточнения, присвоения и изменения милицейских адресов выдано 57 распоряжений. В Федеральную информационную адресную систему (ФИАС) внесено 56 адресов. Для постановки на кадастровый учет земельных участков выдано 8 выписок из </w:t>
      </w:r>
      <w:proofErr w:type="spellStart"/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книги. 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 работы по принятию новых регламентов и внесению изменений в существующие регламенты с целью приведения их в соответствие с нормативно-правовыми актами. 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архитектуры и градостроительства проведена следующая работа: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-получено 11 уведомлений о планируемом строительстве или реконструкции жилого дома, выдано 11 уведомлений о соответствии планируемого строительства или реконструкции жилого дома; 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-получено 16 уведомлений о сносе объектов капитального строительства;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муниципальной услуге «перевод жилого помещения в нежилое помещение и нежилого помещения в жилое помещение» принято 4 положительных решения.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-выдано 4 градостроительных плана на земельные участки по заявлению граждан.</w:t>
      </w:r>
    </w:p>
    <w:p w:rsidR="00311411" w:rsidRPr="00311411" w:rsidRDefault="00655EAC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работа</w:t>
      </w:r>
      <w:r w:rsidR="00311411"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выявлению бесхозяйного и выморочного имущества (9 объектов), направлены запросы в Росимущество, Минимущество, в Администрацию Неклиновского района, ЗАГС, нотариусам Неклиновского </w:t>
      </w:r>
      <w:r w:rsidR="0010753C"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 Заказаны</w:t>
      </w:r>
      <w:r w:rsidR="00311411"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техпаспорта и тех. планы на выявленные объекты. 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Произведено размежевание земельного участка (парк) на три самостоятельных з/</w:t>
      </w:r>
      <w:r w:rsidR="0010753C"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у с</w:t>
      </w: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выделения з/у для нестационарного торгового объекта. (Ведется подготовка документов для проведения аукциона).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декабре 2022 года муниципальному образованию «Троицкое сельское поселение» муниципальным образованием «Неклиновский район» переданы объекты (газопровод, сети электроснабжения, ГРПШ), расположенные в новом микрорайоне, которые на сегодняшний день оформляются в собственность муниципального образования «Троицкое сельское поселения».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2022 начале 2023 года границы муниципального образования «Троицкое сельское поселение» приведены в соответствие с ПЗЗ, проведены публичные слушания, принято решение Собрания депутатов Троицкого сельского поселения.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защите населения и территории от чрезвычайных ситуаций, обеспечению пожарной безопасности и безопасности людей на водных объектах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рамках реализации муниципальной программы Троицкого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в 2022 году произведены расходы на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противопожарные мероприятия приобретены 2 ранцевых огнетушителя;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-приобретен дополнительно динамик трансляционного уличного всепогодного комплекта.</w:t>
      </w:r>
    </w:p>
    <w:p w:rsidR="00311411" w:rsidRPr="00311411" w:rsidRDefault="00311411" w:rsidP="0031141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Воинский учет.</w:t>
      </w:r>
    </w:p>
    <w:p w:rsidR="00311411" w:rsidRPr="00311411" w:rsidRDefault="00311411" w:rsidP="003114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311411" w:rsidRPr="00311411" w:rsidRDefault="00311411" w:rsidP="00311411">
      <w:pPr>
        <w:shd w:val="clear" w:color="auto" w:fill="FFFFFF"/>
        <w:tabs>
          <w:tab w:val="left" w:pos="709"/>
          <w:tab w:val="center" w:pos="510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411">
        <w:rPr>
          <w:rFonts w:ascii="Times New Roman" w:hAnsi="Times New Roman" w:cs="Times New Roman"/>
          <w:sz w:val="24"/>
          <w:szCs w:val="24"/>
        </w:rPr>
        <w:lastRenderedPageBreak/>
        <w:t xml:space="preserve">На воинском учете всего состоит - 799 граждан </w:t>
      </w:r>
    </w:p>
    <w:p w:rsidR="00311411" w:rsidRPr="00311411" w:rsidRDefault="00311411" w:rsidP="00311411">
      <w:pPr>
        <w:shd w:val="clear" w:color="auto" w:fill="FFFFFF"/>
        <w:tabs>
          <w:tab w:val="left" w:pos="709"/>
          <w:tab w:val="center" w:pos="510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411">
        <w:rPr>
          <w:rFonts w:ascii="Times New Roman" w:hAnsi="Times New Roman" w:cs="Times New Roman"/>
          <w:sz w:val="24"/>
          <w:szCs w:val="24"/>
        </w:rPr>
        <w:t xml:space="preserve"> В поселении ведется информационная работа с гражданами на заключение контракта на добровольной основе.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1411">
        <w:rPr>
          <w:rFonts w:ascii="Times New Roman" w:hAnsi="Times New Roman" w:cs="Times New Roman"/>
          <w:kern w:val="2"/>
          <w:sz w:val="24"/>
          <w:szCs w:val="24"/>
          <w:lang w:eastAsia="ru-RU"/>
        </w:rPr>
        <w:t>Указом Президента Российской Федерации В.В. Путиным от 21.09.2022 г.№ 647 «</w:t>
      </w:r>
      <w:r w:rsidRPr="00311411">
        <w:rPr>
          <w:rFonts w:ascii="Times New Roman" w:hAnsi="Times New Roman" w:cs="Times New Roman"/>
          <w:sz w:val="24"/>
          <w:szCs w:val="24"/>
          <w:lang w:eastAsia="ru-RU"/>
        </w:rPr>
        <w:t xml:space="preserve">Об объявлении частичной мобилизации в Российской Федерации </w:t>
      </w:r>
      <w:r w:rsidRPr="00311411">
        <w:rPr>
          <w:rFonts w:ascii="Times New Roman" w:hAnsi="Times New Roman" w:cs="Times New Roman"/>
          <w:sz w:val="24"/>
          <w:szCs w:val="24"/>
        </w:rPr>
        <w:t xml:space="preserve">с 21.09.2022 года на территории Российской Федерации была объявлена частичная мобилизация. </w:t>
      </w:r>
      <w:r w:rsidRPr="00311411">
        <w:rPr>
          <w:rFonts w:ascii="Times New Roman" w:hAnsi="Times New Roman" w:cs="Times New Roman"/>
          <w:sz w:val="24"/>
          <w:szCs w:val="24"/>
          <w:shd w:val="clear" w:color="auto" w:fill="FEFEFE"/>
        </w:rPr>
        <w:t>Из Троицкого сельского поселения военкоматом Неклиновского и Мясниковского районов Ростовской области призвано на военную службу 8 граждан.</w:t>
      </w:r>
      <w:r w:rsidRPr="00311411">
        <w:rPr>
          <w:rFonts w:ascii="Times New Roman" w:hAnsi="Times New Roman" w:cs="Times New Roman"/>
          <w:sz w:val="24"/>
          <w:szCs w:val="24"/>
        </w:rPr>
        <w:t>1 гражданин заключил контракт на добровольной основе. Все 9 военнослужащих проходят военную службу в Луганской и Донецкой областях. Набор граждан на добровольной основе продолжается. Необходимо обращаться в военкомат Неклиновского</w:t>
      </w:r>
      <w:r w:rsidRPr="0031141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и Мясниковского районов или администрацию поселения. </w:t>
      </w:r>
      <w:r w:rsidRPr="00311411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655EAC" w:rsidRPr="00311411">
        <w:rPr>
          <w:rFonts w:ascii="Times New Roman" w:hAnsi="Times New Roman" w:cs="Times New Roman"/>
          <w:sz w:val="24"/>
          <w:szCs w:val="24"/>
        </w:rPr>
        <w:t>акции #МЫВМЕСТЕ была</w:t>
      </w:r>
      <w:r w:rsidRPr="00311411">
        <w:rPr>
          <w:rFonts w:ascii="Times New Roman" w:hAnsi="Times New Roman" w:cs="Times New Roman"/>
          <w:sz w:val="24"/>
          <w:szCs w:val="24"/>
        </w:rPr>
        <w:t xml:space="preserve"> оказана жителями и </w:t>
      </w:r>
      <w:r w:rsidR="00655EAC" w:rsidRPr="00311411">
        <w:rPr>
          <w:rFonts w:ascii="Times New Roman" w:hAnsi="Times New Roman" w:cs="Times New Roman"/>
          <w:sz w:val="24"/>
          <w:szCs w:val="24"/>
        </w:rPr>
        <w:t>организациями сельского</w:t>
      </w:r>
      <w:r w:rsidRPr="00311411">
        <w:rPr>
          <w:rFonts w:ascii="Times New Roman" w:hAnsi="Times New Roman" w:cs="Times New Roman"/>
          <w:sz w:val="24"/>
          <w:szCs w:val="24"/>
        </w:rPr>
        <w:t xml:space="preserve"> </w:t>
      </w:r>
      <w:r w:rsidR="00655EAC" w:rsidRPr="00311411">
        <w:rPr>
          <w:rFonts w:ascii="Times New Roman" w:hAnsi="Times New Roman" w:cs="Times New Roman"/>
          <w:sz w:val="24"/>
          <w:szCs w:val="24"/>
        </w:rPr>
        <w:t>поселения различная</w:t>
      </w:r>
      <w:r w:rsidRPr="00311411">
        <w:rPr>
          <w:rFonts w:ascii="Times New Roman" w:hAnsi="Times New Roman" w:cs="Times New Roman"/>
          <w:sz w:val="24"/>
          <w:szCs w:val="24"/>
        </w:rPr>
        <w:t xml:space="preserve"> помощь семьям военнослужащих и мобилизованных граждан, в том числе сбор предметов первой необходимости (средства личной гигиены, продукты питания, одежда, военное обмундирование: балаклавы, костюмы, коврики, термобелье </w:t>
      </w:r>
      <w:r w:rsidR="00655EAC" w:rsidRPr="00311411">
        <w:rPr>
          <w:rFonts w:ascii="Times New Roman" w:hAnsi="Times New Roman" w:cs="Times New Roman"/>
          <w:sz w:val="24"/>
          <w:szCs w:val="24"/>
        </w:rPr>
        <w:t>утепленное) и</w:t>
      </w:r>
      <w:r w:rsidRPr="00311411">
        <w:rPr>
          <w:rFonts w:ascii="Times New Roman" w:hAnsi="Times New Roman" w:cs="Times New Roman"/>
          <w:sz w:val="24"/>
          <w:szCs w:val="24"/>
        </w:rPr>
        <w:t xml:space="preserve"> многое другое, которые переправлялись военнослужащим в воинские части. Детям военнослужащих в канун Нового года вручены новогодние сладкие подарки (9 человек)</w:t>
      </w:r>
    </w:p>
    <w:p w:rsidR="00311411" w:rsidRPr="00311411" w:rsidRDefault="00311411" w:rsidP="003114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помощь в работе с населением оказывают общественные организации Совет ветеранов поселения. 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411">
        <w:rPr>
          <w:rFonts w:ascii="Times New Roman" w:hAnsi="Times New Roman" w:cs="Times New Roman"/>
          <w:sz w:val="24"/>
          <w:szCs w:val="24"/>
        </w:rPr>
        <w:t xml:space="preserve"> На собранные средства Совета ветеранов</w:t>
      </w:r>
      <w:r w:rsidR="00655EAC">
        <w:rPr>
          <w:rFonts w:ascii="Times New Roman" w:hAnsi="Times New Roman" w:cs="Times New Roman"/>
          <w:sz w:val="24"/>
          <w:szCs w:val="24"/>
        </w:rPr>
        <w:t xml:space="preserve"> и </w:t>
      </w:r>
      <w:r w:rsidRPr="00311411">
        <w:rPr>
          <w:rFonts w:ascii="Times New Roman" w:hAnsi="Times New Roman" w:cs="Times New Roman"/>
          <w:sz w:val="24"/>
          <w:szCs w:val="24"/>
        </w:rPr>
        <w:t>жителей поселения были отправлены посылки в канун Нового года. Сбор помощи продолжается. Огромное спасибо всем жителям принявшим участие.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411">
        <w:rPr>
          <w:rFonts w:ascii="Times New Roman" w:hAnsi="Times New Roman" w:cs="Times New Roman"/>
          <w:sz w:val="24"/>
          <w:szCs w:val="24"/>
        </w:rPr>
        <w:t xml:space="preserve">Решением Собрания </w:t>
      </w:r>
      <w:r w:rsidR="00655EAC" w:rsidRPr="00311411">
        <w:rPr>
          <w:rFonts w:ascii="Times New Roman" w:hAnsi="Times New Roman" w:cs="Times New Roman"/>
          <w:sz w:val="24"/>
          <w:szCs w:val="24"/>
        </w:rPr>
        <w:t>депутатов было</w:t>
      </w:r>
      <w:r w:rsidRPr="00311411">
        <w:rPr>
          <w:rFonts w:ascii="Times New Roman" w:hAnsi="Times New Roman" w:cs="Times New Roman"/>
          <w:sz w:val="24"/>
          <w:szCs w:val="24"/>
        </w:rPr>
        <w:t xml:space="preserve"> принято решение о предоставлении льгот </w:t>
      </w:r>
      <w:r w:rsidR="00655EAC" w:rsidRPr="00311411">
        <w:rPr>
          <w:rFonts w:ascii="Times New Roman" w:hAnsi="Times New Roman" w:cs="Times New Roman"/>
          <w:sz w:val="24"/>
          <w:szCs w:val="24"/>
        </w:rPr>
        <w:t>гражданам,</w:t>
      </w:r>
      <w:r w:rsidRPr="00311411">
        <w:rPr>
          <w:rFonts w:ascii="Times New Roman" w:hAnsi="Times New Roman" w:cs="Times New Roman"/>
          <w:sz w:val="24"/>
          <w:szCs w:val="24"/>
        </w:rPr>
        <w:t xml:space="preserve"> призванным на военную </w:t>
      </w:r>
      <w:r w:rsidR="00655EAC" w:rsidRPr="00311411">
        <w:rPr>
          <w:rFonts w:ascii="Times New Roman" w:hAnsi="Times New Roman" w:cs="Times New Roman"/>
          <w:sz w:val="24"/>
          <w:szCs w:val="24"/>
        </w:rPr>
        <w:t>службу, а</w:t>
      </w:r>
      <w:r w:rsidRPr="00311411">
        <w:rPr>
          <w:rFonts w:ascii="Times New Roman" w:hAnsi="Times New Roman" w:cs="Times New Roman"/>
          <w:sz w:val="24"/>
          <w:szCs w:val="24"/>
        </w:rPr>
        <w:t xml:space="preserve"> также их семьи освободить от уплаты земельного </w:t>
      </w:r>
      <w:r w:rsidR="00655EAC" w:rsidRPr="00311411">
        <w:rPr>
          <w:rFonts w:ascii="Times New Roman" w:hAnsi="Times New Roman" w:cs="Times New Roman"/>
          <w:sz w:val="24"/>
          <w:szCs w:val="24"/>
        </w:rPr>
        <w:t>налога с</w:t>
      </w:r>
      <w:r w:rsidRPr="00311411">
        <w:rPr>
          <w:rFonts w:ascii="Times New Roman" w:hAnsi="Times New Roman" w:cs="Times New Roman"/>
          <w:sz w:val="24"/>
          <w:szCs w:val="24"/>
        </w:rPr>
        <w:t xml:space="preserve"> 01.01.2022года.</w:t>
      </w:r>
    </w:p>
    <w:p w:rsidR="00311411" w:rsidRPr="00655EAC" w:rsidRDefault="00311411" w:rsidP="00311411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655EAC">
        <w:rPr>
          <w:rStyle w:val="a9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В апреле-мае </w:t>
      </w:r>
      <w:r w:rsidR="00655EAC" w:rsidRPr="00655EAC">
        <w:rPr>
          <w:rStyle w:val="a9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было организовано ежедневное</w:t>
      </w:r>
      <w:r w:rsidRPr="00655EAC">
        <w:rPr>
          <w:rStyle w:val="a9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дежурство на </w:t>
      </w:r>
      <w:proofErr w:type="spellStart"/>
      <w:r w:rsidRPr="00655EAC">
        <w:rPr>
          <w:rStyle w:val="a9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Вознесеновском</w:t>
      </w:r>
      <w:proofErr w:type="spellEnd"/>
      <w:r w:rsidRPr="00655EAC">
        <w:rPr>
          <w:rStyle w:val="a9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пункте </w:t>
      </w:r>
      <w:r w:rsidR="00655EAC" w:rsidRPr="00655EAC">
        <w:rPr>
          <w:rStyle w:val="a9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пропуска,</w:t>
      </w:r>
      <w:r w:rsidRPr="00655EAC">
        <w:rPr>
          <w:rStyle w:val="a9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сотрудники и волонтеры от Администрации и ДК помогали в уборке территории, встречали автобусы с беженцами ДНР, ЛНР, Украины, помогали в раздаче воды и продовольствия в автобусах. </w:t>
      </w:r>
    </w:p>
    <w:p w:rsidR="00311411" w:rsidRPr="00655EAC" w:rsidRDefault="00311411" w:rsidP="00311411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655EAC">
        <w:rPr>
          <w:rStyle w:val="a9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По программе «Охрана окружающей среды» Проведено15 субботников ликвидировано 4 несанкционированные свалки, приобретены и высажены цветы на клумбе и при въезде в село.</w:t>
      </w:r>
    </w:p>
    <w:p w:rsidR="00311411" w:rsidRPr="0010753C" w:rsidRDefault="00311411" w:rsidP="0010753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1075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Работа Дома культуры.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2022 год в рамках муниципальной программы «Развитие культуры» подпрограммы «Развитие культурно - досуговой деятельности» созданы условия для расширения доступа различных категорий населения к культурным </w:t>
      </w:r>
      <w:r w:rsidR="00655EAC"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ценностям, в</w:t>
      </w: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2022 года населению оказывались услуги по организации досуга и обеспечению жителей поселения услугами организаций культуры. 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муниципальной программы в 2022 году предусмотрено 3375,6 </w:t>
      </w:r>
      <w:r w:rsidR="0010753C"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411">
        <w:rPr>
          <w:rFonts w:ascii="Times New Roman" w:hAnsi="Times New Roman" w:cs="Times New Roman"/>
          <w:sz w:val="24"/>
          <w:szCs w:val="24"/>
        </w:rPr>
        <w:t>В МБУК «Троицкий  Дом культуры» НР РО действует 5 клубных формирований самодеятельного народного творчества: Вокальная студия «Искорки»; Танцевальная студия бального танца «Грация»; студия декоративно-прикладного искусства «Мастерская чудес»; Хор русской песни «Россиянка»; Вокальный ансамбль «На завалинке».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411">
        <w:rPr>
          <w:rFonts w:ascii="Times New Roman" w:hAnsi="Times New Roman" w:cs="Times New Roman"/>
          <w:sz w:val="24"/>
          <w:szCs w:val="24"/>
        </w:rPr>
        <w:t xml:space="preserve">За 2022 год было проведено </w:t>
      </w:r>
      <w:r w:rsidR="0010753C" w:rsidRPr="00311411">
        <w:rPr>
          <w:rFonts w:ascii="Times New Roman" w:hAnsi="Times New Roman" w:cs="Times New Roman"/>
          <w:sz w:val="24"/>
          <w:szCs w:val="24"/>
        </w:rPr>
        <w:t>42 мероприятия</w:t>
      </w:r>
      <w:r w:rsidRPr="00311411">
        <w:rPr>
          <w:rFonts w:ascii="Times New Roman" w:hAnsi="Times New Roman" w:cs="Times New Roman"/>
          <w:sz w:val="24"/>
          <w:szCs w:val="24"/>
        </w:rPr>
        <w:t>.</w:t>
      </w:r>
    </w:p>
    <w:p w:rsidR="00311411" w:rsidRPr="00311411" w:rsidRDefault="00311411" w:rsidP="003114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1411">
        <w:rPr>
          <w:rFonts w:ascii="Times New Roman" w:eastAsia="SimSun" w:hAnsi="Times New Roman" w:cs="Times New Roman"/>
          <w:sz w:val="24"/>
          <w:szCs w:val="24"/>
          <w:lang w:eastAsia="zh-CN"/>
        </w:rPr>
        <w:t>Так ко Дню Победы организованы поздравления вдов и тружеников тыла.  Были вручены продуктовые наборы.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411">
        <w:rPr>
          <w:rFonts w:ascii="Times New Roman" w:hAnsi="Times New Roman" w:cs="Times New Roman"/>
          <w:sz w:val="24"/>
          <w:szCs w:val="24"/>
        </w:rPr>
        <w:t>Праздничное мероприятие ко Дню семьи, любви и верности с вручением сертификатов на земельные участки многодетным семьям.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1411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311411">
        <w:rPr>
          <w:rFonts w:ascii="Times New Roman" w:hAnsi="Times New Roman" w:cs="Times New Roman"/>
          <w:sz w:val="24"/>
          <w:szCs w:val="24"/>
          <w:shd w:val="clear" w:color="auto" w:fill="FFFFFF"/>
        </w:rPr>
        <w:t>X Международном фестивале национальных культур «Берега дружбы».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1411">
        <w:rPr>
          <w:rFonts w:ascii="Times New Roman" w:hAnsi="Times New Roman" w:cs="Times New Roman"/>
          <w:sz w:val="24"/>
          <w:szCs w:val="24"/>
          <w:shd w:val="clear" w:color="auto" w:fill="FFFFFF"/>
        </w:rPr>
        <w:t>День флага России. Инициативная группа молодёжи Троицкого Дома культуры поздравила жителей Троицкого поселения с праздником, ребята раздавали информационные буклеты "Символика РФ" и дарили воздушные шары в цвете российского триколора. 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141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Праздничная концертная программа, посвященная 79 годовщине со Дня освобождения Неклиновского района от немецко-фашистских захватчиков.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411">
        <w:rPr>
          <w:rFonts w:ascii="Times New Roman" w:hAnsi="Times New Roman" w:cs="Times New Roman"/>
          <w:sz w:val="24"/>
          <w:szCs w:val="24"/>
        </w:rPr>
        <w:t xml:space="preserve">Праздничный </w:t>
      </w:r>
      <w:r w:rsidR="0010753C" w:rsidRPr="00311411">
        <w:rPr>
          <w:rFonts w:ascii="Times New Roman" w:hAnsi="Times New Roman" w:cs="Times New Roman"/>
          <w:sz w:val="24"/>
          <w:szCs w:val="24"/>
        </w:rPr>
        <w:t>концерт,</w:t>
      </w:r>
      <w:r w:rsidRPr="00311411">
        <w:rPr>
          <w:rFonts w:ascii="Times New Roman" w:hAnsi="Times New Roman" w:cs="Times New Roman"/>
          <w:sz w:val="24"/>
          <w:szCs w:val="24"/>
        </w:rPr>
        <w:t xml:space="preserve"> посвященный Дню пожилого человека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1411">
        <w:rPr>
          <w:rFonts w:ascii="Times New Roman" w:hAnsi="Times New Roman" w:cs="Times New Roman"/>
          <w:sz w:val="24"/>
          <w:szCs w:val="24"/>
          <w:shd w:val="clear" w:color="auto" w:fill="FFFFFF"/>
        </w:rPr>
        <w:t>Юбилейный творческий концерт Комовой Н.В. «Жизнь прожить - не поле перейти».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14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Праздничный </w:t>
      </w:r>
      <w:r w:rsidR="0010753C" w:rsidRPr="00311411">
        <w:rPr>
          <w:rFonts w:ascii="Times New Roman" w:hAnsi="Times New Roman" w:cs="Times New Roman"/>
          <w:sz w:val="24"/>
          <w:szCs w:val="24"/>
          <w:shd w:val="clear" w:color="auto" w:fill="FFFFFF"/>
        </w:rPr>
        <w:t>концерт,</w:t>
      </w:r>
      <w:r w:rsidRPr="003114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посвященный Дню матери «Всем мамам посвящается».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1411">
        <w:rPr>
          <w:rFonts w:ascii="Times New Roman" w:hAnsi="Times New Roman" w:cs="Times New Roman"/>
          <w:sz w:val="24"/>
          <w:szCs w:val="24"/>
          <w:shd w:val="clear" w:color="auto" w:fill="FFFFFF"/>
        </w:rPr>
        <w:t>Отчетный концерт Хора русской песни «Россиянка»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1411">
        <w:rPr>
          <w:rFonts w:ascii="Times New Roman" w:hAnsi="Times New Roman" w:cs="Times New Roman"/>
          <w:sz w:val="24"/>
          <w:szCs w:val="24"/>
          <w:shd w:val="clear" w:color="auto" w:fill="FFFFFF"/>
        </w:rPr>
        <w:t>Новогодний спектакль «Летучий корабль».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1411" w:rsidRPr="0010753C" w:rsidRDefault="00311411" w:rsidP="0010753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075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задачи на 2023 год</w:t>
      </w:r>
    </w:p>
    <w:p w:rsidR="0010753C" w:rsidRPr="00311411" w:rsidRDefault="0010753C" w:rsidP="003114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411">
        <w:rPr>
          <w:rFonts w:ascii="Times New Roman" w:hAnsi="Times New Roman" w:cs="Times New Roman"/>
          <w:sz w:val="24"/>
          <w:szCs w:val="24"/>
        </w:rPr>
        <w:t>Мы не останавливаемся на уже достигнутом и на 2023 год Администрацией Троицкого сельского поселения планируется реализация планов, предложенных депутатами и вами, уважаемые жители:</w:t>
      </w:r>
    </w:p>
    <w:p w:rsidR="00311411" w:rsidRPr="00311411" w:rsidRDefault="00311411" w:rsidP="003114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передаче на обслуживание сетей газоснабжения и </w:t>
      </w:r>
      <w:r w:rsidR="0010753C"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электроснабжения</w:t>
      </w: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микрорайона</w:t>
      </w:r>
    </w:p>
    <w:p w:rsidR="00311411" w:rsidRPr="00311411" w:rsidRDefault="00311411" w:rsidP="003114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замене старых светильников на светодиодные.</w:t>
      </w:r>
    </w:p>
    <w:p w:rsidR="00311411" w:rsidRPr="00311411" w:rsidRDefault="00311411" w:rsidP="003114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Подали заявку на установку 3х остановочных павильонов</w:t>
      </w:r>
    </w:p>
    <w:p w:rsidR="00311411" w:rsidRPr="00311411" w:rsidRDefault="00311411" w:rsidP="003114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постановке дорог на кадастровый учет. </w:t>
      </w:r>
    </w:p>
    <w:p w:rsidR="00311411" w:rsidRPr="00311411" w:rsidRDefault="00311411" w:rsidP="003114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hAnsi="Times New Roman" w:cs="Times New Roman"/>
          <w:sz w:val="24"/>
          <w:szCs w:val="24"/>
        </w:rPr>
        <w:t xml:space="preserve">Устройство тротуара по </w:t>
      </w:r>
      <w:r w:rsidR="0010753C" w:rsidRPr="00311411">
        <w:rPr>
          <w:rFonts w:ascii="Times New Roman" w:hAnsi="Times New Roman" w:cs="Times New Roman"/>
          <w:sz w:val="24"/>
          <w:szCs w:val="24"/>
        </w:rPr>
        <w:t>ул. Ленина</w:t>
      </w:r>
      <w:r w:rsidRPr="00311411">
        <w:rPr>
          <w:rFonts w:ascii="Times New Roman" w:hAnsi="Times New Roman" w:cs="Times New Roman"/>
          <w:sz w:val="24"/>
          <w:szCs w:val="24"/>
        </w:rPr>
        <w:t xml:space="preserve"> 113 до 139</w:t>
      </w:r>
    </w:p>
    <w:p w:rsidR="00311411" w:rsidRPr="00311411" w:rsidRDefault="00311411" w:rsidP="003114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в сентябре пройдут </w:t>
      </w:r>
      <w:r w:rsidR="0010753C"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выборы,</w:t>
      </w: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просьба исполнить свой гражданский долг и принять участие в выборах.</w:t>
      </w:r>
    </w:p>
    <w:p w:rsidR="00311411" w:rsidRPr="00311411" w:rsidRDefault="00311411" w:rsidP="003114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411" w:rsidRPr="00311411" w:rsidRDefault="00311411" w:rsidP="003114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хочется выразить еще раз глубокую благодарность и признательность всем неравнодушным жителям поселения, трудовым коллективам, депутатам и руководителям предприятий и учреждений, представителям бизнеса, а также Администрации Неклиновского района за понимание и поддержку в выполнении намеченных планов, направленных на улучшение качества жизни Троицкого сельского поселения.</w:t>
      </w:r>
    </w:p>
    <w:p w:rsidR="00311411" w:rsidRPr="00311411" w:rsidRDefault="00311411" w:rsidP="003114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Администрации и всех, кто работает в поселении, будет направлена на решение одной важнейшей задачи – сделать жизнь населения лучше и комфортнее!</w:t>
      </w:r>
    </w:p>
    <w:p w:rsidR="00311411" w:rsidRPr="00311411" w:rsidRDefault="00311411" w:rsidP="00311411">
      <w:pPr>
        <w:pStyle w:val="a8"/>
        <w:ind w:left="0" w:firstLine="709"/>
        <w:jc w:val="both"/>
        <w:rPr>
          <w:i/>
          <w:iCs/>
          <w:sz w:val="24"/>
          <w:szCs w:val="24"/>
          <w:lang w:eastAsia="en-US"/>
        </w:rPr>
      </w:pP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11411" w:rsidRPr="00311411" w:rsidRDefault="00311411" w:rsidP="003114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411">
        <w:rPr>
          <w:rFonts w:ascii="Times New Roman" w:hAnsi="Times New Roman" w:cs="Times New Roman"/>
          <w:sz w:val="24"/>
          <w:szCs w:val="24"/>
        </w:rPr>
        <w:t>Доклад окончен.</w:t>
      </w: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411" w:rsidRPr="00311411" w:rsidRDefault="00311411" w:rsidP="00311411">
      <w:pPr>
        <w:spacing w:after="0" w:line="240" w:lineRule="auto"/>
        <w:ind w:firstLine="709"/>
        <w:contextualSpacing/>
        <w:jc w:val="both"/>
        <w:rPr>
          <w:rStyle w:val="fontstyle01"/>
          <w:sz w:val="24"/>
          <w:szCs w:val="24"/>
        </w:rPr>
      </w:pPr>
    </w:p>
    <w:p w:rsidR="00311411" w:rsidRDefault="00311411" w:rsidP="00FC413C">
      <w:pPr>
        <w:ind w:firstLine="851"/>
        <w:jc w:val="both"/>
        <w:rPr>
          <w:rStyle w:val="fontstyle01"/>
        </w:rPr>
      </w:pPr>
    </w:p>
    <w:p w:rsidR="00311411" w:rsidRDefault="00311411" w:rsidP="00FC413C">
      <w:pPr>
        <w:ind w:firstLine="851"/>
        <w:jc w:val="both"/>
        <w:rPr>
          <w:rStyle w:val="fontstyle01"/>
        </w:rPr>
      </w:pPr>
    </w:p>
    <w:p w:rsidR="00311411" w:rsidRDefault="00311411" w:rsidP="00FC413C">
      <w:pPr>
        <w:ind w:firstLine="851"/>
        <w:jc w:val="both"/>
        <w:rPr>
          <w:rStyle w:val="fontstyle01"/>
        </w:rPr>
      </w:pPr>
    </w:p>
    <w:p w:rsidR="00311411" w:rsidRDefault="00311411" w:rsidP="00311411">
      <w:pPr>
        <w:jc w:val="both"/>
        <w:rPr>
          <w:rStyle w:val="fontstyle01"/>
        </w:rPr>
      </w:pPr>
    </w:p>
    <w:sectPr w:rsidR="00311411" w:rsidSect="002C3B94">
      <w:pgSz w:w="11906" w:h="16838"/>
      <w:pgMar w:top="737" w:right="851" w:bottom="73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811"/>
    <w:rsid w:val="0010753C"/>
    <w:rsid w:val="002C3B94"/>
    <w:rsid w:val="00311411"/>
    <w:rsid w:val="003B47F0"/>
    <w:rsid w:val="0040610D"/>
    <w:rsid w:val="00516B86"/>
    <w:rsid w:val="00601F35"/>
    <w:rsid w:val="00655EAC"/>
    <w:rsid w:val="006721D5"/>
    <w:rsid w:val="007D1A8C"/>
    <w:rsid w:val="00827F42"/>
    <w:rsid w:val="008E6811"/>
    <w:rsid w:val="00901873"/>
    <w:rsid w:val="009411B8"/>
    <w:rsid w:val="00966282"/>
    <w:rsid w:val="009F3AED"/>
    <w:rsid w:val="00A802F4"/>
    <w:rsid w:val="00AB0265"/>
    <w:rsid w:val="00EA084B"/>
    <w:rsid w:val="00FC2EE5"/>
    <w:rsid w:val="00FC413C"/>
    <w:rsid w:val="00FE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25B9"/>
  <w15:docId w15:val="{0832BF1B-3874-4F65-9F3A-77C32B48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A802F4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rsid w:val="00A802F4"/>
    <w:rPr>
      <w:rFonts w:ascii="Times New Roman" w:hAnsi="Times New Roman" w:cs="Times New Roman" w:hint="default"/>
      <w:b w:val="0"/>
      <w:bCs w:val="0"/>
      <w:i w:val="0"/>
      <w:iCs w:val="0"/>
      <w:color w:val="21212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A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8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08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Содержимое таблицы"/>
    <w:basedOn w:val="a"/>
    <w:rsid w:val="00EA084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styleId="a7">
    <w:name w:val="Hyperlink"/>
    <w:uiPriority w:val="99"/>
    <w:unhideWhenUsed/>
    <w:rsid w:val="00EA084B"/>
    <w:rPr>
      <w:color w:val="0563C1"/>
      <w:u w:val="single"/>
    </w:rPr>
  </w:style>
  <w:style w:type="paragraph" w:styleId="a8">
    <w:name w:val="List Paragraph"/>
    <w:basedOn w:val="a"/>
    <w:qFormat/>
    <w:rsid w:val="003114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9">
    <w:name w:val="Strong"/>
    <w:basedOn w:val="a0"/>
    <w:uiPriority w:val="22"/>
    <w:qFormat/>
    <w:rsid w:val="003114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3436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Эдмин</dc:creator>
  <cp:keywords/>
  <dc:description/>
  <cp:lastModifiedBy>Эдмин</cp:lastModifiedBy>
  <cp:revision>16</cp:revision>
  <cp:lastPrinted>2023-03-30T11:45:00Z</cp:lastPrinted>
  <dcterms:created xsi:type="dcterms:W3CDTF">2020-02-18T11:21:00Z</dcterms:created>
  <dcterms:modified xsi:type="dcterms:W3CDTF">2023-03-30T11:46:00Z</dcterms:modified>
</cp:coreProperties>
</file>