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7F" w:rsidRPr="009B7819" w:rsidRDefault="00BA5055" w:rsidP="00BA5055">
      <w:pPr>
        <w:spacing w:after="0" w:line="240" w:lineRule="auto"/>
        <w:ind w:firstLine="284"/>
        <w:jc w:val="center"/>
        <w:rPr>
          <w:rFonts w:ascii="Times New Roman" w:hAnsi="Times New Roman" w:cs="Times New Roman"/>
          <w:b/>
          <w:sz w:val="44"/>
          <w:szCs w:val="44"/>
        </w:rPr>
      </w:pPr>
      <w:r w:rsidRPr="009B7819">
        <w:rPr>
          <w:rFonts w:ascii="Times New Roman" w:hAnsi="Times New Roman" w:cs="Times New Roman"/>
          <w:b/>
          <w:sz w:val="44"/>
          <w:szCs w:val="44"/>
        </w:rPr>
        <w:t xml:space="preserve">Сводный доклад </w:t>
      </w:r>
    </w:p>
    <w:p w:rsidR="00054D66" w:rsidRPr="003B767F" w:rsidRDefault="00BA5055" w:rsidP="00BA5055">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b/>
          <w:sz w:val="24"/>
          <w:szCs w:val="24"/>
        </w:rPr>
        <w:t xml:space="preserve">о ходе реализации и об оценке эффективности муниципальных программ </w:t>
      </w:r>
    </w:p>
    <w:p w:rsidR="00BA5055" w:rsidRPr="003B767F" w:rsidRDefault="00054D66" w:rsidP="00BA5055">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b/>
          <w:sz w:val="24"/>
          <w:szCs w:val="24"/>
        </w:rPr>
        <w:t>Троицкого сельского поселения по итогам 201</w:t>
      </w:r>
      <w:r w:rsidR="00E610F5">
        <w:rPr>
          <w:rFonts w:ascii="Times New Roman" w:hAnsi="Times New Roman" w:cs="Times New Roman"/>
          <w:b/>
          <w:sz w:val="24"/>
          <w:szCs w:val="24"/>
        </w:rPr>
        <w:t>9</w:t>
      </w:r>
      <w:r w:rsidR="00BA5055" w:rsidRPr="003B767F">
        <w:rPr>
          <w:rFonts w:ascii="Times New Roman" w:hAnsi="Times New Roman" w:cs="Times New Roman"/>
          <w:b/>
          <w:sz w:val="24"/>
          <w:szCs w:val="24"/>
        </w:rPr>
        <w:t xml:space="preserve"> года</w:t>
      </w:r>
    </w:p>
    <w:p w:rsidR="00BA5055" w:rsidRDefault="00BA5055" w:rsidP="00BA5055">
      <w:pPr>
        <w:spacing w:after="0" w:line="240" w:lineRule="auto"/>
        <w:ind w:firstLine="284"/>
        <w:jc w:val="center"/>
        <w:rPr>
          <w:rFonts w:ascii="Times New Roman" w:hAnsi="Times New Roman" w:cs="Times New Roman"/>
          <w:b/>
          <w:sz w:val="24"/>
          <w:szCs w:val="24"/>
        </w:rPr>
      </w:pPr>
    </w:p>
    <w:p w:rsidR="00BA5055" w:rsidRPr="003B767F" w:rsidRDefault="00585670" w:rsidP="00BA5055">
      <w:pPr>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00054D66">
        <w:rPr>
          <w:rFonts w:ascii="Times New Roman" w:hAnsi="Times New Roman" w:cs="Times New Roman"/>
          <w:sz w:val="28"/>
          <w:szCs w:val="28"/>
        </w:rPr>
        <w:t xml:space="preserve"> </w:t>
      </w:r>
      <w:r w:rsidR="00054D66" w:rsidRPr="003B767F">
        <w:rPr>
          <w:rFonts w:ascii="Times New Roman" w:hAnsi="Times New Roman" w:cs="Times New Roman"/>
          <w:sz w:val="24"/>
          <w:szCs w:val="24"/>
        </w:rPr>
        <w:t>В 201</w:t>
      </w:r>
      <w:r w:rsidR="00E610F5">
        <w:rPr>
          <w:rFonts w:ascii="Times New Roman" w:hAnsi="Times New Roman" w:cs="Times New Roman"/>
          <w:sz w:val="24"/>
          <w:szCs w:val="24"/>
        </w:rPr>
        <w:t>9</w:t>
      </w:r>
      <w:r w:rsidR="00054D66" w:rsidRPr="003B767F">
        <w:rPr>
          <w:rFonts w:ascii="Times New Roman" w:hAnsi="Times New Roman" w:cs="Times New Roman"/>
          <w:sz w:val="24"/>
          <w:szCs w:val="24"/>
        </w:rPr>
        <w:t xml:space="preserve"> году реализованы мероприятия </w:t>
      </w:r>
      <w:r w:rsidR="000561BD">
        <w:rPr>
          <w:rFonts w:ascii="Times New Roman" w:hAnsi="Times New Roman" w:cs="Times New Roman"/>
          <w:sz w:val="24"/>
          <w:szCs w:val="24"/>
        </w:rPr>
        <w:t>9</w:t>
      </w:r>
      <w:r w:rsidR="00BA5055" w:rsidRPr="003B767F">
        <w:rPr>
          <w:rFonts w:ascii="Times New Roman" w:hAnsi="Times New Roman" w:cs="Times New Roman"/>
          <w:sz w:val="24"/>
          <w:szCs w:val="24"/>
        </w:rPr>
        <w:t xml:space="preserve"> муниципальных программ </w:t>
      </w:r>
      <w:r w:rsidR="00054D66" w:rsidRPr="003B767F">
        <w:rPr>
          <w:rFonts w:ascii="Times New Roman" w:hAnsi="Times New Roman" w:cs="Times New Roman"/>
          <w:sz w:val="24"/>
          <w:szCs w:val="24"/>
        </w:rPr>
        <w:t>Троицкого сельского поселения</w:t>
      </w:r>
      <w:r w:rsidR="00BA5055" w:rsidRPr="003B767F">
        <w:rPr>
          <w:rFonts w:ascii="Times New Roman" w:hAnsi="Times New Roman" w:cs="Times New Roman"/>
          <w:sz w:val="24"/>
          <w:szCs w:val="24"/>
        </w:rPr>
        <w:t>.</w:t>
      </w:r>
    </w:p>
    <w:p w:rsidR="00BA5055" w:rsidRPr="003B767F" w:rsidRDefault="00BA5055" w:rsidP="00BA5055">
      <w:pPr>
        <w:spacing w:after="0" w:line="240" w:lineRule="auto"/>
        <w:ind w:firstLine="284"/>
        <w:jc w:val="both"/>
        <w:rPr>
          <w:rFonts w:ascii="Times New Roman" w:hAnsi="Times New Roman" w:cs="Times New Roman"/>
          <w:sz w:val="24"/>
          <w:szCs w:val="24"/>
        </w:rPr>
      </w:pPr>
      <w:r w:rsidRPr="003B767F">
        <w:rPr>
          <w:rFonts w:ascii="Times New Roman" w:hAnsi="Times New Roman" w:cs="Times New Roman"/>
          <w:sz w:val="24"/>
          <w:szCs w:val="24"/>
        </w:rPr>
        <w:t xml:space="preserve"> </w:t>
      </w:r>
      <w:r w:rsidR="00585670" w:rsidRPr="003B767F">
        <w:rPr>
          <w:rFonts w:ascii="Times New Roman" w:hAnsi="Times New Roman" w:cs="Times New Roman"/>
          <w:sz w:val="24"/>
          <w:szCs w:val="24"/>
        </w:rPr>
        <w:t xml:space="preserve">       </w:t>
      </w:r>
      <w:r w:rsidRPr="003B767F">
        <w:rPr>
          <w:rFonts w:ascii="Times New Roman" w:hAnsi="Times New Roman" w:cs="Times New Roman"/>
          <w:sz w:val="24"/>
          <w:szCs w:val="24"/>
        </w:rPr>
        <w:t>На реализацию  мероприятий муниципальных про</w:t>
      </w:r>
      <w:r w:rsidR="00054D66" w:rsidRPr="003B767F">
        <w:rPr>
          <w:rFonts w:ascii="Times New Roman" w:hAnsi="Times New Roman" w:cs="Times New Roman"/>
          <w:sz w:val="24"/>
          <w:szCs w:val="24"/>
        </w:rPr>
        <w:t xml:space="preserve">грамм </w:t>
      </w:r>
      <w:r w:rsidR="00585670" w:rsidRPr="003B767F">
        <w:rPr>
          <w:rFonts w:ascii="Times New Roman" w:hAnsi="Times New Roman" w:cs="Times New Roman"/>
          <w:sz w:val="24"/>
          <w:szCs w:val="24"/>
        </w:rPr>
        <w:t>Троицкого сельского поселения</w:t>
      </w:r>
      <w:r w:rsidR="00054D66" w:rsidRPr="003B767F">
        <w:rPr>
          <w:rFonts w:ascii="Times New Roman" w:hAnsi="Times New Roman" w:cs="Times New Roman"/>
          <w:sz w:val="24"/>
          <w:szCs w:val="24"/>
        </w:rPr>
        <w:t xml:space="preserve"> в 201</w:t>
      </w:r>
      <w:r w:rsidR="000561BD">
        <w:rPr>
          <w:rFonts w:ascii="Times New Roman" w:hAnsi="Times New Roman" w:cs="Times New Roman"/>
          <w:sz w:val="24"/>
          <w:szCs w:val="24"/>
        </w:rPr>
        <w:t>9</w:t>
      </w:r>
      <w:r w:rsidRPr="003B767F">
        <w:rPr>
          <w:rFonts w:ascii="Times New Roman" w:hAnsi="Times New Roman" w:cs="Times New Roman"/>
          <w:sz w:val="24"/>
          <w:szCs w:val="24"/>
        </w:rPr>
        <w:t xml:space="preserve"> году предусмотрено  бюджетных средств </w:t>
      </w:r>
      <w:r w:rsidR="00E9574F" w:rsidRPr="003B767F">
        <w:rPr>
          <w:rFonts w:ascii="Times New Roman" w:hAnsi="Times New Roman" w:cs="Times New Roman"/>
          <w:sz w:val="24"/>
          <w:szCs w:val="24"/>
        </w:rPr>
        <w:t xml:space="preserve">в размере </w:t>
      </w:r>
      <w:r w:rsidR="000561BD">
        <w:rPr>
          <w:rFonts w:ascii="Times New Roman" w:hAnsi="Times New Roman" w:cs="Times New Roman"/>
          <w:sz w:val="24"/>
          <w:szCs w:val="24"/>
        </w:rPr>
        <w:t>15620,0</w:t>
      </w:r>
      <w:r w:rsidR="006411C3" w:rsidRPr="003B767F">
        <w:rPr>
          <w:rFonts w:ascii="Times New Roman" w:hAnsi="Times New Roman" w:cs="Times New Roman"/>
          <w:sz w:val="24"/>
          <w:szCs w:val="24"/>
        </w:rPr>
        <w:t xml:space="preserve"> тыс</w:t>
      </w:r>
      <w:r w:rsidR="00E9574F" w:rsidRPr="003B767F">
        <w:rPr>
          <w:rFonts w:ascii="Times New Roman" w:hAnsi="Times New Roman" w:cs="Times New Roman"/>
          <w:sz w:val="24"/>
          <w:szCs w:val="24"/>
        </w:rPr>
        <w:t xml:space="preserve">. рублей. Освоено – </w:t>
      </w:r>
      <w:r w:rsidR="000561BD">
        <w:rPr>
          <w:rFonts w:ascii="Times New Roman" w:hAnsi="Times New Roman" w:cs="Times New Roman"/>
          <w:sz w:val="24"/>
          <w:szCs w:val="24"/>
        </w:rPr>
        <w:t>15073,7</w:t>
      </w:r>
      <w:r w:rsidR="006411C3" w:rsidRPr="003B767F">
        <w:rPr>
          <w:rFonts w:ascii="Times New Roman" w:hAnsi="Times New Roman" w:cs="Times New Roman"/>
          <w:sz w:val="24"/>
          <w:szCs w:val="24"/>
        </w:rPr>
        <w:t xml:space="preserve"> тыс</w:t>
      </w:r>
      <w:r w:rsidR="00E9574F" w:rsidRPr="003B767F">
        <w:rPr>
          <w:rFonts w:ascii="Times New Roman" w:hAnsi="Times New Roman" w:cs="Times New Roman"/>
          <w:sz w:val="24"/>
          <w:szCs w:val="24"/>
        </w:rPr>
        <w:t xml:space="preserve">. рублей, или  </w:t>
      </w:r>
      <w:r w:rsidR="00831425" w:rsidRPr="003B767F">
        <w:rPr>
          <w:rFonts w:ascii="Times New Roman" w:hAnsi="Times New Roman" w:cs="Times New Roman"/>
          <w:sz w:val="24"/>
          <w:szCs w:val="24"/>
        </w:rPr>
        <w:t>9</w:t>
      </w:r>
      <w:r w:rsidR="000561BD">
        <w:rPr>
          <w:rFonts w:ascii="Times New Roman" w:hAnsi="Times New Roman" w:cs="Times New Roman"/>
          <w:sz w:val="24"/>
          <w:szCs w:val="24"/>
        </w:rPr>
        <w:t>6,5</w:t>
      </w:r>
      <w:r w:rsidRPr="003B767F">
        <w:rPr>
          <w:rFonts w:ascii="Times New Roman" w:hAnsi="Times New Roman" w:cs="Times New Roman"/>
          <w:sz w:val="24"/>
          <w:szCs w:val="24"/>
        </w:rPr>
        <w:t>%.</w:t>
      </w:r>
    </w:p>
    <w:p w:rsidR="003B767F" w:rsidRPr="003B767F" w:rsidRDefault="003B767F" w:rsidP="00BA5055">
      <w:pPr>
        <w:spacing w:after="0" w:line="240" w:lineRule="auto"/>
        <w:ind w:firstLine="284"/>
        <w:jc w:val="both"/>
        <w:rPr>
          <w:rFonts w:ascii="Times New Roman" w:hAnsi="Times New Roman" w:cs="Times New Roman"/>
          <w:sz w:val="24"/>
          <w:szCs w:val="24"/>
        </w:rPr>
      </w:pPr>
    </w:p>
    <w:p w:rsidR="003B767F" w:rsidRPr="003B767F" w:rsidRDefault="003B767F" w:rsidP="00BA5055">
      <w:pPr>
        <w:spacing w:after="0" w:line="240" w:lineRule="auto"/>
        <w:ind w:firstLine="284"/>
        <w:jc w:val="both"/>
        <w:rPr>
          <w:rFonts w:ascii="Times New Roman" w:hAnsi="Times New Roman" w:cs="Times New Roman"/>
          <w:sz w:val="24"/>
          <w:szCs w:val="24"/>
        </w:rPr>
      </w:pPr>
    </w:p>
    <w:p w:rsidR="003B767F" w:rsidRDefault="003B767F" w:rsidP="003B767F">
      <w:pPr>
        <w:spacing w:after="0" w:line="240" w:lineRule="auto"/>
        <w:ind w:firstLine="284"/>
        <w:jc w:val="center"/>
        <w:rPr>
          <w:rFonts w:ascii="Times New Roman" w:hAnsi="Times New Roman" w:cs="Times New Roman"/>
          <w:b/>
          <w:sz w:val="24"/>
          <w:szCs w:val="24"/>
        </w:rPr>
      </w:pPr>
      <w:r w:rsidRPr="003B767F">
        <w:rPr>
          <w:rFonts w:ascii="Times New Roman" w:hAnsi="Times New Roman" w:cs="Times New Roman"/>
          <w:sz w:val="24"/>
          <w:szCs w:val="24"/>
        </w:rPr>
        <w:t xml:space="preserve">1. </w:t>
      </w:r>
      <w:r w:rsidRPr="003B767F">
        <w:rPr>
          <w:rFonts w:ascii="Times New Roman" w:hAnsi="Times New Roman" w:cs="Times New Roman"/>
          <w:b/>
          <w:sz w:val="24"/>
          <w:szCs w:val="24"/>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p w:rsidR="00EF7C2F" w:rsidRPr="003B767F" w:rsidRDefault="00EF7C2F" w:rsidP="003B767F">
      <w:pPr>
        <w:spacing w:after="0" w:line="240" w:lineRule="auto"/>
        <w:ind w:firstLine="284"/>
        <w:jc w:val="center"/>
        <w:rPr>
          <w:rFonts w:ascii="Times New Roman" w:hAnsi="Times New Roman" w:cs="Times New Roman"/>
          <w:sz w:val="24"/>
          <w:szCs w:val="24"/>
        </w:rPr>
      </w:pPr>
    </w:p>
    <w:p w:rsidR="003B767F" w:rsidRDefault="003B767F" w:rsidP="003B767F">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0561BD" w:rsidRPr="000561BD" w:rsidRDefault="000561BD" w:rsidP="000561BD">
      <w:pPr>
        <w:spacing w:after="0" w:line="240" w:lineRule="auto"/>
        <w:jc w:val="both"/>
        <w:rPr>
          <w:rFonts w:ascii="Times New Roman" w:hAnsi="Times New Roman"/>
          <w:sz w:val="24"/>
          <w:szCs w:val="24"/>
        </w:rPr>
      </w:pPr>
      <w:r w:rsidRPr="000561BD">
        <w:rPr>
          <w:rFonts w:ascii="Times New Roman" w:hAnsi="Times New Roman"/>
          <w:sz w:val="24"/>
          <w:szCs w:val="24"/>
        </w:rPr>
        <w:t xml:space="preserve">           Муниципальная программа «Управление муниципальными финансами и создание условий для эффективного управления муниципальными финансами» утверждена постановлением Администрации Троицкого сельского поселения от 23.10.2018г. № 185.</w:t>
      </w:r>
    </w:p>
    <w:p w:rsidR="000561BD" w:rsidRPr="000561BD" w:rsidRDefault="000561BD" w:rsidP="000561BD">
      <w:pPr>
        <w:spacing w:after="0" w:line="240" w:lineRule="auto"/>
        <w:jc w:val="both"/>
        <w:rPr>
          <w:rFonts w:ascii="Times New Roman" w:hAnsi="Times New Roman"/>
          <w:sz w:val="24"/>
          <w:szCs w:val="24"/>
        </w:rPr>
      </w:pPr>
      <w:r w:rsidRPr="000561BD">
        <w:rPr>
          <w:rFonts w:ascii="Times New Roman" w:hAnsi="Times New Roman"/>
          <w:sz w:val="24"/>
          <w:szCs w:val="24"/>
        </w:rPr>
        <w:tab/>
        <w:t>Общий объем финансирования Программы  за 2019 год за счет средств бюджета Троицкого сельского поселения составляет 4571,4 тыс.рублей.</w:t>
      </w:r>
    </w:p>
    <w:p w:rsidR="000561BD" w:rsidRPr="000561BD" w:rsidRDefault="000561BD" w:rsidP="000561BD">
      <w:pPr>
        <w:spacing w:after="0" w:line="240" w:lineRule="auto"/>
        <w:jc w:val="both"/>
        <w:rPr>
          <w:rFonts w:ascii="Times New Roman" w:hAnsi="Times New Roman"/>
          <w:sz w:val="24"/>
          <w:szCs w:val="24"/>
        </w:rPr>
      </w:pPr>
      <w:r w:rsidRPr="000561BD">
        <w:rPr>
          <w:rFonts w:ascii="Times New Roman" w:hAnsi="Times New Roman"/>
          <w:sz w:val="24"/>
          <w:szCs w:val="24"/>
        </w:rPr>
        <w:tab/>
        <w:t>По итогам 2019 года обеспечена положительная динамика основных показателей бюджета Троицкого сельского поселения Неклиновского района относительно уровня 2018 года.</w:t>
      </w:r>
    </w:p>
    <w:p w:rsidR="000561BD" w:rsidRPr="000561BD" w:rsidRDefault="000561BD" w:rsidP="000561BD">
      <w:pPr>
        <w:spacing w:after="0" w:line="240" w:lineRule="auto"/>
        <w:jc w:val="both"/>
        <w:rPr>
          <w:rFonts w:ascii="Times New Roman" w:hAnsi="Times New Roman"/>
          <w:sz w:val="24"/>
          <w:szCs w:val="24"/>
        </w:rPr>
      </w:pPr>
      <w:r w:rsidRPr="000561BD">
        <w:rPr>
          <w:rFonts w:ascii="Times New Roman" w:hAnsi="Times New Roman"/>
          <w:sz w:val="24"/>
          <w:szCs w:val="24"/>
        </w:rPr>
        <w:tab/>
        <w:t>За 2019 год в бюджет Троицкого сельского поселения Троицкого сельского поселения поступило 16034,2 тыс.рублей, из них собственных доходов (налоговых и неналоговых) 4690,9 тыс.рублей, при плане 3956,0 тыс.рублей, что составляет 118,5% к плану. Расходная часть бюджета Троицкого сельского поселения за 2019 год исполнена на 96,0% в сумме 15601,6 тыс.рублей. Профицит бюджета Троицкого сельского поселения составил 432,6 тыс.рублей. Среднедушевой бюджетный доход на одного жителя поселения составил 3,2 тыс.рублей.</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В сфере расходов бюджета Троицкого сельского поселения приоритетом является обеспечение населения бюджетными услугами отраслей социальной сферы (услуги культуры), выполнение мероприятий по благоустройству территории поселения, что составляет 65,0% от общих расходов бюджета поселения.</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Доля программных расходов бюджета по итогам 2019 года составила 96,6 процентов в общих расходах бюджета поселения.</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сельского поселения стало принятое решение Собрания депутатов Троицкого сельского поселения от 25.12.2019г № 188 «О бюджете Троицкого сельского поселения на 2020 год и на плановый период 2021 и 2022 годов». Бюджет разработан на трех летний период, что содействует определению перспектив развития на ближайший среднесрочный период.</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 xml:space="preserve">  В рамках общей компетенции стратегического планирования в Троицком сельском поселении в целях формирования системы долгосрочного бюджетного планирования постановлением Администрации Троицкого сельского поселения от 09.02.2017г № 18 утвержден бюджетный прогноз на долгосрочный период 2017-2030 годов.</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 xml:space="preserve"> Задача сбалансированности бюджета Троицкого сельского поселения Неклиновского района и нормативно-методического обеспечения бюджетного прогноза  </w:t>
      </w:r>
      <w:r w:rsidRPr="000561BD">
        <w:rPr>
          <w:rFonts w:ascii="Times New Roman" w:hAnsi="Times New Roman"/>
          <w:sz w:val="24"/>
          <w:szCs w:val="24"/>
        </w:rPr>
        <w:lastRenderedPageBreak/>
        <w:t>решались в 2019 году путем внесения ряда изменений в решение Собрания депутатов Троицкого сельского поселения: от 27.12.2018г №  142 «О бюджете Троицкого сельского поселения на 2019 год и на плановый период 2020 и 2021 годов», от 19.07.2007г № 72 «О бюджетном процессе в Троицком сельском поселении».</w:t>
      </w:r>
    </w:p>
    <w:p w:rsidR="000561BD" w:rsidRPr="000561BD" w:rsidRDefault="000561BD" w:rsidP="000561BD">
      <w:pPr>
        <w:spacing w:after="0" w:line="240" w:lineRule="auto"/>
        <w:ind w:firstLine="708"/>
        <w:jc w:val="both"/>
        <w:rPr>
          <w:rFonts w:ascii="Times New Roman" w:hAnsi="Times New Roman"/>
          <w:sz w:val="24"/>
          <w:szCs w:val="24"/>
        </w:rPr>
      </w:pPr>
      <w:r w:rsidRPr="000561BD">
        <w:rPr>
          <w:rFonts w:ascii="Times New Roman" w:hAnsi="Times New Roman"/>
          <w:sz w:val="24"/>
          <w:szCs w:val="24"/>
        </w:rPr>
        <w:t>В рамках обеспечения открытости и прозрачности управления муниципальными финансами было принято  решение Собрания депутатов Троицкого сельского поселения от 26.04.2019г № 159 «Об утверждении отчета об исполнении бюджета Троицкого сельского поселения за 2018 год», приняты постановления Администрации Троицкого сельского поселения от 06.05.2019 № 58 «Об утверждении отчета  об исполнении бюджета Троицкого сельского поселения за 1 квартал 2019 года», от 15.07.2019 № 80 «Об утверждении отчета  об исполнении бюджета Троицкого сельского поселения за 1 полугодие 2019 года», от 15.10.2019 № 110 «Об утверждении отчета  об исполнении бюджета Троицкого сельского поселения за 9 месяцев 2019 года». По проектам  решений Собрания депутатов Троицкого сельского поселения «Об утверждении отчета об исполнении бюджета Троицкого сельского поселения за 2018 год» и «О бюджете Троицкого сельского поселения на 2020 год и на плановый период 2021 и 2022годов» состоялись публичные слушания. Проводились заседания общественного совета при Администрации Троицкого сельского поселения.  На официальном сайте Администрации Троицкого сельского поселения размещены материалы «Бюджет для граждан» по проектам и утвержденным решениям Собрания депутатов Троицкого сельского поселения «Об утверждении отчета об исполнении бюджета за 2018год» и «О бюджете Троицкого сельского поселения на 2020 год и на плановый период 2021 и 2022годов».</w:t>
      </w:r>
    </w:p>
    <w:p w:rsidR="000B7E48" w:rsidRPr="000B7E48" w:rsidRDefault="000B7E48" w:rsidP="003B767F">
      <w:pPr>
        <w:spacing w:after="0" w:line="240" w:lineRule="auto"/>
        <w:ind w:firstLine="284"/>
        <w:jc w:val="center"/>
        <w:rPr>
          <w:rFonts w:ascii="Times New Roman" w:hAnsi="Times New Roman" w:cs="Times New Roman"/>
          <w:sz w:val="24"/>
          <w:szCs w:val="24"/>
          <w:u w:val="single"/>
        </w:rPr>
      </w:pPr>
    </w:p>
    <w:p w:rsidR="003B767F" w:rsidRPr="003B767F" w:rsidRDefault="003B767F" w:rsidP="003B767F">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1.2 </w:t>
      </w:r>
      <w:r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3A56A5" w:rsidRDefault="003B767F" w:rsidP="003A56A5">
      <w:pPr>
        <w:widowControl w:val="0"/>
        <w:ind w:firstLine="851"/>
        <w:jc w:val="both"/>
        <w:rPr>
          <w:rFonts w:ascii="Times New Roman" w:eastAsia="Times New Roman" w:hAnsi="Times New Roman" w:cs="Times New Roman"/>
          <w:sz w:val="24"/>
          <w:szCs w:val="24"/>
        </w:rPr>
      </w:pPr>
      <w:r w:rsidRPr="003A56A5">
        <w:rPr>
          <w:rFonts w:ascii="Times New Roman" w:eastAsia="Times New Roman" w:hAnsi="Times New Roman" w:cs="Times New Roman"/>
          <w:sz w:val="24"/>
          <w:szCs w:val="24"/>
        </w:rPr>
        <w:t xml:space="preserve">  </w:t>
      </w:r>
    </w:p>
    <w:p w:rsidR="000561BD" w:rsidRPr="000561BD" w:rsidRDefault="000561BD" w:rsidP="000561BD">
      <w:pPr>
        <w:spacing w:after="0" w:line="240" w:lineRule="auto"/>
        <w:ind w:firstLine="708"/>
        <w:jc w:val="both"/>
        <w:rPr>
          <w:rFonts w:ascii="Times New Roman" w:hAnsi="Times New Roman"/>
          <w:iCs/>
          <w:color w:val="FF0000"/>
          <w:sz w:val="24"/>
          <w:szCs w:val="24"/>
        </w:rPr>
      </w:pPr>
      <w:r w:rsidRPr="000561BD">
        <w:rPr>
          <w:rFonts w:ascii="Times New Roman" w:hAnsi="Times New Roman"/>
          <w:iCs/>
          <w:sz w:val="24"/>
          <w:szCs w:val="24"/>
          <w:lang w:eastAsia="zh-CN"/>
        </w:rPr>
        <w:t xml:space="preserve">Сведения о достижении значений показателей муниципальной программы, </w:t>
      </w:r>
      <w:r w:rsidRPr="000561BD">
        <w:rPr>
          <w:rFonts w:ascii="Times New Roman" w:hAnsi="Times New Roman"/>
          <w:iCs/>
          <w:color w:val="000000"/>
          <w:sz w:val="24"/>
          <w:szCs w:val="24"/>
          <w:lang w:eastAsia="zh-CN"/>
        </w:rPr>
        <w:t>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3B767F" w:rsidRPr="003B767F" w:rsidRDefault="003B767F" w:rsidP="003B767F">
      <w:pPr>
        <w:spacing w:after="0" w:line="240" w:lineRule="auto"/>
        <w:jc w:val="both"/>
        <w:rPr>
          <w:rFonts w:ascii="Times New Roman" w:hAnsi="Times New Roman"/>
          <w:sz w:val="24"/>
          <w:szCs w:val="24"/>
        </w:rPr>
      </w:pPr>
    </w:p>
    <w:p w:rsidR="003B767F" w:rsidRDefault="003B767F" w:rsidP="003B767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1.3.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0561BD" w:rsidRDefault="000561BD" w:rsidP="003B767F">
      <w:pPr>
        <w:spacing w:after="0" w:line="240" w:lineRule="auto"/>
        <w:ind w:firstLine="284"/>
        <w:jc w:val="center"/>
        <w:rPr>
          <w:rFonts w:ascii="Times New Roman" w:hAnsi="Times New Roman" w:cs="Times New Roman"/>
          <w:bCs/>
          <w:color w:val="000000"/>
          <w:sz w:val="24"/>
          <w:szCs w:val="24"/>
          <w:u w:val="single"/>
        </w:rPr>
      </w:pPr>
    </w:p>
    <w:p w:rsidR="000561BD" w:rsidRPr="000561BD" w:rsidRDefault="000561BD" w:rsidP="000561BD">
      <w:pPr>
        <w:spacing w:after="0" w:line="240" w:lineRule="auto"/>
        <w:ind w:firstLine="708"/>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На реализацию  муниципальной программы в 2019 году предусмотрено 4710,5 тыс.рублей. Фактическое освоение средств муниципальной программы по итогам 2019 года составило 4571,4тыс.рублей, или 97,0%.</w:t>
      </w:r>
    </w:p>
    <w:p w:rsidR="007710CF" w:rsidRPr="003B767F" w:rsidRDefault="007710CF" w:rsidP="003B767F">
      <w:pPr>
        <w:spacing w:after="0" w:line="240" w:lineRule="auto"/>
        <w:ind w:firstLine="284"/>
        <w:jc w:val="center"/>
        <w:rPr>
          <w:rFonts w:ascii="Times New Roman" w:hAnsi="Times New Roman" w:cs="Times New Roman"/>
          <w:bCs/>
          <w:color w:val="000000"/>
          <w:sz w:val="24"/>
          <w:szCs w:val="24"/>
          <w:u w:val="single"/>
        </w:rPr>
      </w:pPr>
    </w:p>
    <w:p w:rsidR="003A5663" w:rsidRDefault="003B767F" w:rsidP="003A5663">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1.4 </w:t>
      </w:r>
      <w:r w:rsidR="00AC1340">
        <w:rPr>
          <w:rFonts w:ascii="Times New Roman" w:hAnsi="Times New Roman" w:cs="Times New Roman"/>
          <w:bCs/>
          <w:color w:val="000000"/>
          <w:sz w:val="24"/>
          <w:szCs w:val="24"/>
          <w:u w:val="single"/>
        </w:rPr>
        <w:t>.</w:t>
      </w:r>
      <w:r w:rsidRPr="003B767F">
        <w:rPr>
          <w:rFonts w:ascii="Times New Roman" w:hAnsi="Times New Roman" w:cs="Times New Roman"/>
          <w:bCs/>
          <w:color w:val="000000"/>
          <w:sz w:val="24"/>
          <w:szCs w:val="24"/>
          <w:u w:val="single"/>
        </w:rPr>
        <w:t>Уровень реализации муниципальной программы</w:t>
      </w:r>
    </w:p>
    <w:p w:rsidR="000561BD" w:rsidRPr="003A5663" w:rsidRDefault="000561BD" w:rsidP="003A5663">
      <w:pPr>
        <w:spacing w:after="0" w:line="240" w:lineRule="auto"/>
        <w:ind w:firstLine="284"/>
        <w:jc w:val="center"/>
        <w:rPr>
          <w:rFonts w:ascii="Times New Roman" w:hAnsi="Times New Roman" w:cs="Times New Roman"/>
          <w:bCs/>
          <w:color w:val="000000"/>
          <w:sz w:val="24"/>
          <w:szCs w:val="24"/>
          <w:u w:val="single"/>
        </w:rPr>
      </w:pPr>
    </w:p>
    <w:p w:rsidR="000561BD" w:rsidRPr="000561BD" w:rsidRDefault="000561BD" w:rsidP="000561BD">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0561BD">
        <w:rPr>
          <w:rFonts w:ascii="Times New Roman" w:eastAsia="Calibri" w:hAnsi="Times New Roman" w:cs="Times New Roman"/>
          <w:sz w:val="24"/>
          <w:szCs w:val="24"/>
          <w:vertAlign w:val="subscript"/>
          <w:lang w:eastAsia="en-US"/>
        </w:rPr>
        <w:t xml:space="preserve">пр </w:t>
      </w:r>
      <w:r w:rsidRPr="000561BD">
        <w:rPr>
          <w:rFonts w:ascii="Times New Roman" w:eastAsia="Calibri" w:hAnsi="Times New Roman" w:cs="Times New Roman"/>
          <w:sz w:val="24"/>
          <w:szCs w:val="24"/>
          <w:lang w:eastAsia="en-US"/>
        </w:rPr>
        <w:t>составляет 1,01</w:t>
      </w:r>
    </w:p>
    <w:p w:rsidR="00E21C15" w:rsidRDefault="00E21C15" w:rsidP="00905033">
      <w:pPr>
        <w:spacing w:after="0" w:line="240" w:lineRule="auto"/>
        <w:rPr>
          <w:rFonts w:ascii="Times New Roman" w:hAnsi="Times New Roman" w:cs="Times New Roman"/>
          <w:b/>
          <w:sz w:val="24"/>
          <w:szCs w:val="24"/>
        </w:rPr>
      </w:pPr>
    </w:p>
    <w:p w:rsidR="00AC1340" w:rsidRDefault="00AC1340" w:rsidP="00AC13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A00473">
        <w:rPr>
          <w:rFonts w:ascii="Times New Roman" w:hAnsi="Times New Roman" w:cs="Times New Roman"/>
          <w:b/>
          <w:sz w:val="24"/>
          <w:szCs w:val="24"/>
        </w:rPr>
        <w:t xml:space="preserve">Муниципальная программа </w:t>
      </w:r>
      <w:r>
        <w:rPr>
          <w:rFonts w:ascii="Times New Roman" w:hAnsi="Times New Roman" w:cs="Times New Roman"/>
          <w:b/>
          <w:sz w:val="24"/>
          <w:szCs w:val="24"/>
        </w:rPr>
        <w:t xml:space="preserve">Троицкого сельского поселения </w:t>
      </w:r>
    </w:p>
    <w:p w:rsidR="003B767F" w:rsidRDefault="00AC1340" w:rsidP="00AC1340">
      <w:pPr>
        <w:spacing w:after="0" w:line="240" w:lineRule="auto"/>
        <w:jc w:val="center"/>
        <w:rPr>
          <w:rFonts w:ascii="Times New Roman" w:hAnsi="Times New Roman" w:cs="Times New Roman"/>
          <w:b/>
          <w:sz w:val="24"/>
          <w:szCs w:val="24"/>
        </w:rPr>
      </w:pPr>
      <w:r w:rsidRPr="00A00473">
        <w:rPr>
          <w:rFonts w:ascii="Times New Roman" w:hAnsi="Times New Roman" w:cs="Times New Roman"/>
          <w:b/>
          <w:sz w:val="24"/>
          <w:szCs w:val="24"/>
        </w:rPr>
        <w:t>"Информационное общество"</w:t>
      </w:r>
    </w:p>
    <w:p w:rsidR="003A5663" w:rsidRDefault="003A5663" w:rsidP="00AC1340">
      <w:pPr>
        <w:spacing w:after="0" w:line="240" w:lineRule="auto"/>
        <w:jc w:val="center"/>
        <w:rPr>
          <w:rFonts w:ascii="Times New Roman" w:hAnsi="Times New Roman" w:cs="Times New Roman"/>
          <w:b/>
          <w:sz w:val="24"/>
          <w:szCs w:val="24"/>
        </w:rPr>
      </w:pPr>
    </w:p>
    <w:p w:rsidR="00AC1340" w:rsidRDefault="00AC1340" w:rsidP="00AC1340">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2.1.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3A5663" w:rsidRDefault="003A5663" w:rsidP="00AC1340">
      <w:pPr>
        <w:spacing w:after="0" w:line="240" w:lineRule="auto"/>
        <w:ind w:firstLine="284"/>
        <w:jc w:val="center"/>
        <w:rPr>
          <w:rFonts w:ascii="Times New Roman" w:hAnsi="Times New Roman" w:cs="Times New Roman"/>
          <w:sz w:val="24"/>
          <w:szCs w:val="24"/>
          <w:u w:val="single"/>
        </w:rPr>
      </w:pPr>
    </w:p>
    <w:p w:rsidR="000561BD" w:rsidRPr="000561BD" w:rsidRDefault="000561BD" w:rsidP="000561BD">
      <w:pPr>
        <w:spacing w:after="0" w:line="236" w:lineRule="auto"/>
        <w:ind w:firstLine="708"/>
        <w:jc w:val="both"/>
        <w:rPr>
          <w:rFonts w:ascii="Times New Roman" w:eastAsia="Times New Roman" w:hAnsi="Times New Roman" w:cs="Times New Roman"/>
          <w:sz w:val="24"/>
          <w:szCs w:val="24"/>
          <w:lang w:eastAsia="en-US"/>
        </w:rPr>
      </w:pPr>
      <w:r w:rsidRPr="000561BD">
        <w:rPr>
          <w:rFonts w:ascii="Times New Roman" w:eastAsia="Times New Roman" w:hAnsi="Times New Roman" w:cs="Times New Roman"/>
          <w:sz w:val="24"/>
          <w:szCs w:val="24"/>
          <w:lang w:eastAsia="en-US"/>
        </w:rPr>
        <w:t xml:space="preserve">В целях обеспечения развития информационно-коммуникационной среды, способствующей повышению качества жизни населения и обеспечению устойчивого и стабильного социально-экономического развития Троицкого сельского поселения, а также повышения эффективности бюджетных расходов на внедрение информационных технологий в деятельность органов местного самоуправления, в рамках реализации </w:t>
      </w:r>
      <w:r w:rsidRPr="000561BD">
        <w:rPr>
          <w:rFonts w:ascii="Times New Roman" w:eastAsia="Times New Roman" w:hAnsi="Times New Roman" w:cs="Times New Roman"/>
          <w:sz w:val="24"/>
          <w:szCs w:val="24"/>
          <w:lang w:eastAsia="en-US"/>
        </w:rPr>
        <w:lastRenderedPageBreak/>
        <w:t>муниципальной программы</w:t>
      </w:r>
      <w:r w:rsidRPr="000561BD">
        <w:rPr>
          <w:rFonts w:ascii="Calibri" w:eastAsia="Times New Roman" w:hAnsi="Calibri" w:cs="Times New Roman"/>
          <w:sz w:val="24"/>
          <w:szCs w:val="24"/>
          <w:lang w:eastAsia="en-US"/>
        </w:rPr>
        <w:t xml:space="preserve"> </w:t>
      </w:r>
      <w:r w:rsidRPr="000561BD">
        <w:rPr>
          <w:rFonts w:ascii="Times New Roman" w:eastAsia="Times New Roman" w:hAnsi="Times New Roman" w:cs="Times New Roman"/>
          <w:sz w:val="24"/>
          <w:szCs w:val="24"/>
          <w:lang w:eastAsia="en-US"/>
        </w:rPr>
        <w:t xml:space="preserve">Троицкого сельского поселения «Информационное общество», утвержденной постановлением Администрации Троицкого сельского поселения от 26.10.2018 № 193, (далее – Программа) ответственным исполнителем, соисполнителем и участниками Программы в 2019 году реализован комплекс мероприятий, в результате которых: </w:t>
      </w:r>
    </w:p>
    <w:p w:rsidR="000561BD" w:rsidRPr="000561BD" w:rsidRDefault="000561BD" w:rsidP="000561BD">
      <w:pPr>
        <w:spacing w:after="0" w:line="236" w:lineRule="auto"/>
        <w:ind w:firstLine="708"/>
        <w:jc w:val="both"/>
        <w:rPr>
          <w:rFonts w:ascii="Calibri" w:eastAsia="Times New Roman" w:hAnsi="Calibri" w:cs="Times New Roman"/>
          <w:sz w:val="24"/>
          <w:szCs w:val="24"/>
          <w:lang w:eastAsia="en-US"/>
        </w:rPr>
      </w:pPr>
      <w:r w:rsidRPr="000561BD">
        <w:rPr>
          <w:rFonts w:ascii="Times New Roman" w:eastAsia="Times New Roman" w:hAnsi="Times New Roman" w:cs="Times New Roman"/>
          <w:sz w:val="24"/>
          <w:szCs w:val="24"/>
          <w:lang w:eastAsia="en-US"/>
        </w:rPr>
        <w:t>сформирована информационно-коммуникационная инфраструктура органа местного самоуправления и учреждений Троицкого сельского поселения, отвечающая требованиям рынка информационных технологий;</w:t>
      </w:r>
    </w:p>
    <w:p w:rsidR="000561BD" w:rsidRPr="000561BD" w:rsidRDefault="000561BD" w:rsidP="000561BD">
      <w:pPr>
        <w:spacing w:after="0" w:line="14" w:lineRule="exact"/>
        <w:rPr>
          <w:rFonts w:ascii="Calibri" w:eastAsia="Times New Roman" w:hAnsi="Calibri" w:cs="Times New Roman"/>
          <w:sz w:val="24"/>
          <w:szCs w:val="24"/>
          <w:lang w:eastAsia="en-US"/>
        </w:rPr>
      </w:pPr>
    </w:p>
    <w:p w:rsidR="000561BD" w:rsidRPr="000561BD" w:rsidRDefault="000561BD" w:rsidP="000561BD">
      <w:pPr>
        <w:spacing w:after="0" w:line="236" w:lineRule="auto"/>
        <w:ind w:firstLine="708"/>
        <w:jc w:val="both"/>
        <w:rPr>
          <w:rFonts w:ascii="Calibri" w:eastAsia="Times New Roman" w:hAnsi="Calibri" w:cs="Times New Roman"/>
          <w:sz w:val="24"/>
          <w:szCs w:val="24"/>
          <w:lang w:eastAsia="en-US"/>
        </w:rPr>
      </w:pPr>
      <w:r w:rsidRPr="000561BD">
        <w:rPr>
          <w:rFonts w:ascii="Times New Roman" w:eastAsia="Times New Roman" w:hAnsi="Times New Roman" w:cs="Times New Roman"/>
          <w:sz w:val="24"/>
          <w:szCs w:val="24"/>
          <w:lang w:eastAsia="en-US"/>
        </w:rPr>
        <w:t>реализованы мероприятия по защите информации, в том числе персональных данных, используемых органами исполнительной власти и учреждением  Троицкого сельского поселения в ходе своей деятельности;</w:t>
      </w:r>
    </w:p>
    <w:p w:rsidR="000561BD" w:rsidRPr="000561BD" w:rsidRDefault="000561BD" w:rsidP="000561BD">
      <w:pPr>
        <w:spacing w:after="0" w:line="14" w:lineRule="exact"/>
        <w:rPr>
          <w:rFonts w:ascii="Calibri" w:eastAsia="Times New Roman" w:hAnsi="Calibri" w:cs="Times New Roman"/>
          <w:sz w:val="24"/>
          <w:szCs w:val="24"/>
          <w:lang w:eastAsia="en-US"/>
        </w:rPr>
      </w:pPr>
    </w:p>
    <w:p w:rsidR="000561BD" w:rsidRPr="000561BD" w:rsidRDefault="000561BD" w:rsidP="000561BD">
      <w:pPr>
        <w:spacing w:after="0" w:line="237" w:lineRule="auto"/>
        <w:ind w:right="40" w:firstLine="708"/>
        <w:rPr>
          <w:rFonts w:ascii="Calibri" w:eastAsia="Times New Roman" w:hAnsi="Calibri" w:cs="Times New Roman"/>
          <w:sz w:val="24"/>
          <w:szCs w:val="24"/>
          <w:lang w:eastAsia="en-US"/>
        </w:rPr>
      </w:pPr>
      <w:r w:rsidRPr="000561BD">
        <w:rPr>
          <w:rFonts w:ascii="Times New Roman" w:eastAsia="Times New Roman" w:hAnsi="Times New Roman" w:cs="Times New Roman"/>
          <w:sz w:val="24"/>
          <w:szCs w:val="24"/>
          <w:lang w:eastAsia="en-US"/>
        </w:rPr>
        <w:t>обеспечено функционирование корпоративной сети телекоммуникационной связи Правительства Ростовской области (далее – КСТС) и входящих в нее информационных ресурсов, а также межведомственной системы электронного документооборота и делопроизводства «Дело»;</w:t>
      </w:r>
    </w:p>
    <w:p w:rsidR="000561BD" w:rsidRPr="000561BD" w:rsidRDefault="000561BD" w:rsidP="000561BD">
      <w:pPr>
        <w:spacing w:after="0" w:line="240" w:lineRule="auto"/>
        <w:ind w:firstLine="708"/>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В состав данной муниципальной программы включена одна подпрограмма:</w:t>
      </w:r>
    </w:p>
    <w:p w:rsidR="000561BD" w:rsidRPr="000561BD" w:rsidRDefault="000561BD" w:rsidP="000561BD">
      <w:pPr>
        <w:numPr>
          <w:ilvl w:val="0"/>
          <w:numId w:val="19"/>
        </w:numPr>
        <w:spacing w:after="0" w:line="240" w:lineRule="auto"/>
        <w:ind w:left="0" w:firstLine="426"/>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Развитие и исполнение информационных и телекоммуникационных  технологий.</w:t>
      </w:r>
    </w:p>
    <w:p w:rsidR="000561BD" w:rsidRPr="000561BD" w:rsidRDefault="000561BD" w:rsidP="000561BD">
      <w:pPr>
        <w:spacing w:after="0" w:line="240" w:lineRule="auto"/>
        <w:ind w:left="708"/>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 Подпрограмма «Развитие и исполнение информационных и телекоммуникационных  технологий»</w:t>
      </w:r>
    </w:p>
    <w:p w:rsidR="000561BD" w:rsidRPr="000561BD" w:rsidRDefault="000561BD" w:rsidP="000561BD">
      <w:pPr>
        <w:spacing w:after="0" w:line="240" w:lineRule="auto"/>
        <w:ind w:firstLine="708"/>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В результате реализации данной подпрограммы выполнены следующие мероприятия:</w:t>
      </w:r>
    </w:p>
    <w:p w:rsidR="000561BD" w:rsidRPr="000561BD" w:rsidRDefault="000561BD" w:rsidP="000561BD">
      <w:pPr>
        <w:spacing w:after="0" w:line="240" w:lineRule="auto"/>
        <w:ind w:firstLine="708"/>
        <w:jc w:val="both"/>
        <w:rPr>
          <w:rFonts w:ascii="Times New Roman" w:eastAsia="Calibri" w:hAnsi="Times New Roman" w:cs="Times New Roman"/>
          <w:sz w:val="24"/>
          <w:szCs w:val="24"/>
          <w:lang w:eastAsia="en-US"/>
        </w:rPr>
      </w:pPr>
      <w:r w:rsidRPr="000561BD">
        <w:rPr>
          <w:rFonts w:ascii="Times New Roman" w:eastAsia="Calibri" w:hAnsi="Times New Roman" w:cs="Times New Roman"/>
          <w:sz w:val="24"/>
          <w:szCs w:val="24"/>
          <w:lang w:eastAsia="en-US"/>
        </w:rPr>
        <w:t xml:space="preserve"> В отчетном году  бюджетные средства были направлены на внедрение информационных технологий, повысилось качество предоставления физическим и юридическим лицам государственных и муниципальных услуг в электронном виде, проводилась работа в системе «Реестр государственных услуг Ростовской области»,  «Система исполнения регламентов (СИР), ГАС управление, взаимодействие с МФЦ через систему деловая почта «Випнет».</w:t>
      </w:r>
    </w:p>
    <w:p w:rsidR="000561BD" w:rsidRPr="000561BD" w:rsidRDefault="000561BD" w:rsidP="000561BD">
      <w:pPr>
        <w:spacing w:after="0" w:line="240" w:lineRule="auto"/>
        <w:ind w:firstLine="708"/>
        <w:jc w:val="center"/>
        <w:rPr>
          <w:rFonts w:ascii="Times New Roman" w:eastAsia="Calibri" w:hAnsi="Times New Roman" w:cs="Times New Roman"/>
          <w:i/>
          <w:sz w:val="24"/>
          <w:szCs w:val="24"/>
          <w:lang w:eastAsia="en-US"/>
        </w:rPr>
      </w:pPr>
    </w:p>
    <w:p w:rsidR="00E4611A" w:rsidRPr="00165FDE" w:rsidRDefault="000561BD" w:rsidP="00165FDE">
      <w:pPr>
        <w:spacing w:line="238" w:lineRule="auto"/>
        <w:ind w:firstLine="566"/>
        <w:jc w:val="both"/>
        <w:rPr>
          <w:rFonts w:ascii="Times New Roman" w:eastAsia="Times New Roman" w:hAnsi="Times New Roman" w:cs="Times New Roman"/>
          <w:sz w:val="24"/>
          <w:szCs w:val="24"/>
          <w:lang w:eastAsia="en-US"/>
        </w:rPr>
      </w:pPr>
      <w:r w:rsidRPr="000561BD">
        <w:rPr>
          <w:rFonts w:ascii="Times New Roman" w:eastAsia="Times New Roman" w:hAnsi="Times New Roman" w:cs="Times New Roman"/>
          <w:sz w:val="24"/>
          <w:szCs w:val="24"/>
          <w:lang w:eastAsia="en-US"/>
        </w:rPr>
        <w:t xml:space="preserve">Контрольное событие 1.1 Формирование современной информационно-телекоммуникационной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Троицкого сельского поселения срок 31.12.2019г.- выполнено в полном объеме. Имеется экономия 51,4 тыс.рублей. </w:t>
      </w:r>
    </w:p>
    <w:p w:rsidR="00EF5A98" w:rsidRPr="003B767F" w:rsidRDefault="00EF5A98" w:rsidP="00AC1340">
      <w:pPr>
        <w:spacing w:after="0" w:line="240" w:lineRule="auto"/>
        <w:ind w:firstLine="284"/>
        <w:jc w:val="center"/>
        <w:rPr>
          <w:rFonts w:ascii="Times New Roman" w:hAnsi="Times New Roman" w:cs="Times New Roman"/>
          <w:sz w:val="24"/>
          <w:szCs w:val="24"/>
          <w:u w:val="single"/>
        </w:rPr>
      </w:pPr>
    </w:p>
    <w:p w:rsidR="00AC1340" w:rsidRPr="003B767F" w:rsidRDefault="00AC1340" w:rsidP="00AC1340">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2.2 </w:t>
      </w:r>
      <w:r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AC1340" w:rsidRDefault="00AC1340" w:rsidP="00AC1340">
      <w:pPr>
        <w:spacing w:after="0" w:line="240" w:lineRule="auto"/>
        <w:jc w:val="both"/>
        <w:rPr>
          <w:rFonts w:ascii="Times New Roman" w:eastAsia="Times New Roman" w:hAnsi="Times New Roman" w:cs="Times New Roman"/>
          <w:sz w:val="24"/>
          <w:szCs w:val="24"/>
        </w:rPr>
      </w:pPr>
      <w:r w:rsidRPr="003B767F">
        <w:rPr>
          <w:rFonts w:ascii="Times New Roman" w:eastAsia="Times New Roman" w:hAnsi="Times New Roman" w:cs="Times New Roman"/>
          <w:sz w:val="24"/>
          <w:szCs w:val="24"/>
        </w:rPr>
        <w:t xml:space="preserve">   </w:t>
      </w:r>
    </w:p>
    <w:p w:rsidR="005624E3" w:rsidRPr="005624E3" w:rsidRDefault="005624E3" w:rsidP="005624E3">
      <w:pPr>
        <w:spacing w:after="0"/>
        <w:ind w:left="720"/>
        <w:jc w:val="both"/>
        <w:rPr>
          <w:rFonts w:ascii="Calibri" w:eastAsia="Calibri" w:hAnsi="Calibri" w:cs="Times New Roman"/>
          <w:sz w:val="24"/>
          <w:szCs w:val="24"/>
          <w:lang w:eastAsia="en-US"/>
        </w:rPr>
      </w:pPr>
      <w:r w:rsidRPr="005624E3">
        <w:rPr>
          <w:rFonts w:ascii="Times New Roman" w:eastAsia="Times New Roman" w:hAnsi="Times New Roman" w:cs="Times New Roman"/>
          <w:sz w:val="24"/>
          <w:szCs w:val="24"/>
          <w:lang w:eastAsia="en-US"/>
        </w:rPr>
        <w:t>Результаты реализации основных мероприятий муниципальной Программы</w:t>
      </w:r>
    </w:p>
    <w:p w:rsidR="005624E3" w:rsidRPr="005624E3" w:rsidRDefault="005624E3" w:rsidP="005624E3">
      <w:pPr>
        <w:spacing w:after="0" w:line="13" w:lineRule="exact"/>
        <w:jc w:val="both"/>
        <w:rPr>
          <w:rFonts w:ascii="Calibri" w:eastAsia="Calibri" w:hAnsi="Calibri" w:cs="Times New Roman"/>
          <w:sz w:val="24"/>
          <w:szCs w:val="24"/>
          <w:lang w:eastAsia="en-US"/>
        </w:rPr>
      </w:pPr>
    </w:p>
    <w:p w:rsidR="005624E3" w:rsidRPr="005624E3" w:rsidRDefault="005624E3" w:rsidP="005624E3">
      <w:pPr>
        <w:numPr>
          <w:ilvl w:val="0"/>
          <w:numId w:val="18"/>
        </w:numPr>
        <w:tabs>
          <w:tab w:val="left" w:pos="429"/>
        </w:tabs>
        <w:spacing w:after="0" w:line="234" w:lineRule="auto"/>
        <w:ind w:firstLine="4"/>
        <w:jc w:val="both"/>
        <w:rPr>
          <w:rFonts w:ascii="Calibri" w:eastAsia="Times New Roman" w:hAnsi="Calibri" w:cs="Times New Roman"/>
          <w:sz w:val="24"/>
          <w:szCs w:val="24"/>
          <w:lang w:eastAsia="en-US"/>
        </w:rPr>
      </w:pPr>
      <w:r w:rsidRPr="005624E3">
        <w:rPr>
          <w:rFonts w:ascii="Times New Roman" w:eastAsia="Times New Roman" w:hAnsi="Times New Roman" w:cs="Times New Roman"/>
          <w:sz w:val="24"/>
          <w:szCs w:val="24"/>
          <w:lang w:eastAsia="en-US"/>
        </w:rPr>
        <w:t>подпрограмм Программы в 2019 году характеризуются следующими значениями показателей (индикаторов):</w:t>
      </w:r>
    </w:p>
    <w:p w:rsidR="005624E3" w:rsidRPr="005624E3" w:rsidRDefault="005624E3" w:rsidP="005624E3">
      <w:pPr>
        <w:spacing w:after="0" w:line="240" w:lineRule="auto"/>
        <w:jc w:val="center"/>
        <w:rPr>
          <w:rFonts w:ascii="Times New Roman" w:eastAsia="Calibri" w:hAnsi="Times New Roman" w:cs="Times New Roman"/>
          <w:b/>
          <w:sz w:val="24"/>
          <w:szCs w:val="24"/>
          <w:lang w:eastAsia="en-US"/>
        </w:rPr>
      </w:pPr>
    </w:p>
    <w:p w:rsidR="005624E3" w:rsidRPr="005624E3" w:rsidRDefault="005624E3" w:rsidP="005624E3">
      <w:pPr>
        <w:spacing w:after="0" w:line="240" w:lineRule="auto"/>
        <w:jc w:val="both"/>
        <w:rPr>
          <w:rFonts w:ascii="Times New Roman" w:eastAsia="Calibri" w:hAnsi="Times New Roman" w:cs="Times New Roman"/>
          <w:sz w:val="24"/>
          <w:szCs w:val="24"/>
          <w:lang w:eastAsia="en-US"/>
        </w:rPr>
      </w:pPr>
      <w:r w:rsidRPr="005624E3">
        <w:rPr>
          <w:rFonts w:ascii="Times New Roman" w:eastAsia="Calibri" w:hAnsi="Times New Roman" w:cs="Times New Roman"/>
          <w:sz w:val="24"/>
          <w:szCs w:val="24"/>
          <w:lang w:eastAsia="en-US"/>
        </w:rPr>
        <w:t>- Доля функционирующих компьютеров от общего количества компьютеров- 100%</w:t>
      </w:r>
    </w:p>
    <w:p w:rsidR="005624E3" w:rsidRPr="005624E3" w:rsidRDefault="005624E3" w:rsidP="005624E3">
      <w:pPr>
        <w:spacing w:after="0" w:line="240" w:lineRule="auto"/>
        <w:jc w:val="both"/>
        <w:rPr>
          <w:rFonts w:ascii="Times New Roman" w:eastAsia="Calibri" w:hAnsi="Times New Roman" w:cs="Times New Roman"/>
          <w:sz w:val="24"/>
          <w:szCs w:val="24"/>
          <w:lang w:eastAsia="en-US"/>
        </w:rPr>
      </w:pPr>
      <w:r w:rsidRPr="005624E3">
        <w:rPr>
          <w:rFonts w:ascii="Times New Roman" w:eastAsia="Calibri" w:hAnsi="Times New Roman" w:cs="Times New Roman"/>
          <w:sz w:val="24"/>
          <w:szCs w:val="24"/>
          <w:lang w:eastAsia="en-US"/>
        </w:rPr>
        <w:t>- Количество рабочих мест подключенных к системе электронного документооборота «Дело» - 2</w:t>
      </w:r>
    </w:p>
    <w:p w:rsidR="005624E3" w:rsidRPr="005624E3" w:rsidRDefault="005624E3" w:rsidP="005624E3">
      <w:pPr>
        <w:spacing w:after="0" w:line="240" w:lineRule="auto"/>
        <w:jc w:val="both"/>
        <w:rPr>
          <w:rFonts w:ascii="Times New Roman" w:eastAsia="Calibri" w:hAnsi="Times New Roman" w:cs="Times New Roman"/>
          <w:sz w:val="24"/>
          <w:szCs w:val="24"/>
          <w:lang w:eastAsia="en-US"/>
        </w:rPr>
      </w:pPr>
      <w:r w:rsidRPr="005624E3">
        <w:rPr>
          <w:rFonts w:ascii="Times New Roman" w:eastAsia="Calibri" w:hAnsi="Times New Roman" w:cs="Times New Roman"/>
          <w:sz w:val="24"/>
          <w:szCs w:val="24"/>
          <w:lang w:eastAsia="en-US"/>
        </w:rPr>
        <w:t>- Количество внедренных информационных систем – 1</w:t>
      </w:r>
    </w:p>
    <w:p w:rsidR="00EF5A98" w:rsidRPr="003B767F" w:rsidRDefault="00EF5A98" w:rsidP="00AC1340">
      <w:pPr>
        <w:spacing w:after="0" w:line="240" w:lineRule="auto"/>
        <w:jc w:val="both"/>
        <w:rPr>
          <w:rFonts w:ascii="Times New Roman" w:hAnsi="Times New Roman"/>
          <w:sz w:val="24"/>
          <w:szCs w:val="24"/>
        </w:rPr>
      </w:pPr>
    </w:p>
    <w:p w:rsidR="00AC1340" w:rsidRDefault="00AC1340" w:rsidP="00AC1340">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2.3.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6153BE" w:rsidRDefault="006153BE" w:rsidP="006153BE">
      <w:pPr>
        <w:spacing w:after="0" w:line="240" w:lineRule="auto"/>
        <w:jc w:val="both"/>
        <w:rPr>
          <w:rFonts w:ascii="Times New Roman" w:hAnsi="Times New Roman"/>
          <w:sz w:val="24"/>
          <w:szCs w:val="24"/>
        </w:rPr>
      </w:pPr>
      <w:r w:rsidRPr="006153BE">
        <w:rPr>
          <w:rFonts w:ascii="Times New Roman" w:eastAsia="Times New Roman" w:hAnsi="Times New Roman" w:cs="Times New Roman"/>
          <w:sz w:val="24"/>
          <w:szCs w:val="24"/>
        </w:rPr>
        <w:t xml:space="preserve">         </w:t>
      </w:r>
    </w:p>
    <w:p w:rsidR="00165FDE" w:rsidRPr="00165FDE" w:rsidRDefault="00165FDE" w:rsidP="00165FDE">
      <w:pPr>
        <w:spacing w:after="0" w:line="240" w:lineRule="auto"/>
        <w:jc w:val="both"/>
        <w:rPr>
          <w:rFonts w:ascii="Times New Roman" w:eastAsia="Calibri" w:hAnsi="Times New Roman" w:cs="Times New Roman"/>
          <w:sz w:val="24"/>
          <w:szCs w:val="24"/>
          <w:lang w:eastAsia="en-US"/>
        </w:rPr>
      </w:pPr>
      <w:r w:rsidRPr="00165FDE">
        <w:rPr>
          <w:rFonts w:ascii="Times New Roman" w:eastAsia="Calibri" w:hAnsi="Times New Roman" w:cs="Times New Roman"/>
          <w:sz w:val="24"/>
          <w:szCs w:val="24"/>
          <w:lang w:eastAsia="en-US"/>
        </w:rPr>
        <w:t xml:space="preserve">          На реализацию муниципальной программы в 2019 году предусмотрено 189,2 тыс.рублей. Фактическое освоение средств муниципальной программы по итогам 2019 года составило 137,8 тыс.рублей, или 72,8% - 51,4 тыс.рублей экономия.</w:t>
      </w:r>
    </w:p>
    <w:p w:rsidR="00165FDE" w:rsidRPr="00165FDE" w:rsidRDefault="00165FDE" w:rsidP="00165FDE">
      <w:pPr>
        <w:spacing w:after="0" w:line="240" w:lineRule="auto"/>
        <w:jc w:val="both"/>
        <w:rPr>
          <w:rFonts w:ascii="Times New Roman" w:eastAsia="Calibri" w:hAnsi="Times New Roman" w:cs="Times New Roman"/>
          <w:sz w:val="24"/>
          <w:szCs w:val="24"/>
          <w:lang w:eastAsia="en-US"/>
        </w:rPr>
      </w:pPr>
      <w:r w:rsidRPr="00165FDE">
        <w:rPr>
          <w:rFonts w:ascii="Times New Roman" w:eastAsia="Calibri" w:hAnsi="Times New Roman" w:cs="Times New Roman"/>
          <w:sz w:val="24"/>
          <w:szCs w:val="24"/>
          <w:lang w:eastAsia="en-US"/>
        </w:rPr>
        <w:t xml:space="preserve">          Все средства использованы по целевому назначению. </w:t>
      </w:r>
    </w:p>
    <w:p w:rsidR="006153BE" w:rsidRPr="003B767F" w:rsidRDefault="006153BE" w:rsidP="00AC1340">
      <w:pPr>
        <w:spacing w:after="0" w:line="240" w:lineRule="auto"/>
        <w:ind w:firstLine="284"/>
        <w:jc w:val="center"/>
        <w:rPr>
          <w:rFonts w:ascii="Times New Roman" w:hAnsi="Times New Roman" w:cs="Times New Roman"/>
          <w:bCs/>
          <w:color w:val="000000"/>
          <w:sz w:val="24"/>
          <w:szCs w:val="24"/>
          <w:u w:val="single"/>
        </w:rPr>
      </w:pPr>
    </w:p>
    <w:p w:rsidR="00AC1340" w:rsidRDefault="00AC1340" w:rsidP="00AC1340">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2.4 .</w:t>
      </w:r>
      <w:r w:rsidRPr="003B767F">
        <w:rPr>
          <w:rFonts w:ascii="Times New Roman" w:hAnsi="Times New Roman" w:cs="Times New Roman"/>
          <w:bCs/>
          <w:color w:val="000000"/>
          <w:sz w:val="24"/>
          <w:szCs w:val="24"/>
          <w:u w:val="single"/>
        </w:rPr>
        <w:t>Уровень реализации муниципальной программы</w:t>
      </w:r>
    </w:p>
    <w:p w:rsidR="006153BE" w:rsidRDefault="006153BE" w:rsidP="00AC1340">
      <w:pPr>
        <w:spacing w:after="0" w:line="240" w:lineRule="auto"/>
        <w:ind w:firstLine="284"/>
        <w:jc w:val="center"/>
        <w:rPr>
          <w:rFonts w:ascii="Times New Roman" w:hAnsi="Times New Roman" w:cs="Times New Roman"/>
          <w:bCs/>
          <w:color w:val="000000"/>
          <w:sz w:val="24"/>
          <w:szCs w:val="24"/>
          <w:u w:val="single"/>
        </w:rPr>
      </w:pPr>
    </w:p>
    <w:p w:rsidR="00165FDE" w:rsidRPr="00165FDE" w:rsidRDefault="00165FDE" w:rsidP="00165FD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65FDE">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165FDE">
        <w:rPr>
          <w:rFonts w:ascii="Times New Roman" w:eastAsia="Calibri" w:hAnsi="Times New Roman" w:cs="Times New Roman"/>
          <w:sz w:val="24"/>
          <w:szCs w:val="24"/>
          <w:vertAlign w:val="subscript"/>
          <w:lang w:eastAsia="en-US"/>
        </w:rPr>
        <w:t xml:space="preserve">пр </w:t>
      </w:r>
      <w:r w:rsidRPr="00165FDE">
        <w:rPr>
          <w:rFonts w:ascii="Times New Roman" w:eastAsia="Calibri" w:hAnsi="Times New Roman" w:cs="Times New Roman"/>
          <w:sz w:val="24"/>
          <w:szCs w:val="24"/>
          <w:lang w:eastAsia="en-US"/>
        </w:rPr>
        <w:t>составляет 1,266</w:t>
      </w:r>
    </w:p>
    <w:p w:rsidR="006153BE" w:rsidRPr="003B767F" w:rsidRDefault="006153BE" w:rsidP="00AC1340">
      <w:pPr>
        <w:spacing w:after="0" w:line="240" w:lineRule="auto"/>
        <w:ind w:firstLine="284"/>
        <w:jc w:val="center"/>
        <w:rPr>
          <w:rFonts w:ascii="Times New Roman" w:hAnsi="Times New Roman" w:cs="Times New Roman"/>
          <w:b/>
          <w:sz w:val="24"/>
          <w:szCs w:val="24"/>
          <w:u w:val="single"/>
        </w:rPr>
      </w:pPr>
    </w:p>
    <w:p w:rsidR="00AC1340" w:rsidRPr="003B767F" w:rsidRDefault="00AC1340" w:rsidP="00AC1340">
      <w:pPr>
        <w:spacing w:after="0" w:line="240" w:lineRule="auto"/>
        <w:jc w:val="center"/>
        <w:rPr>
          <w:rFonts w:ascii="Times New Roman" w:hAnsi="Times New Roman" w:cs="Times New Roman"/>
          <w:b/>
          <w:sz w:val="24"/>
          <w:szCs w:val="24"/>
        </w:rPr>
      </w:pPr>
    </w:p>
    <w:p w:rsidR="00BA5055" w:rsidRPr="003B767F" w:rsidRDefault="00AC1340" w:rsidP="00BA5055">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3</w:t>
      </w:r>
      <w:r w:rsidR="00E16B8D" w:rsidRPr="003B767F">
        <w:rPr>
          <w:rFonts w:ascii="Times New Roman" w:hAnsi="Times New Roman" w:cs="Times New Roman"/>
          <w:b/>
          <w:sz w:val="24"/>
          <w:szCs w:val="24"/>
        </w:rPr>
        <w:t>.</w:t>
      </w:r>
      <w:r w:rsidR="00876BE8">
        <w:rPr>
          <w:rFonts w:ascii="Times New Roman" w:hAnsi="Times New Roman" w:cs="Times New Roman"/>
          <w:b/>
          <w:sz w:val="24"/>
          <w:szCs w:val="24"/>
        </w:rPr>
        <w:t xml:space="preserve"> </w:t>
      </w:r>
      <w:r w:rsidR="00BA5055" w:rsidRPr="003B767F">
        <w:rPr>
          <w:rFonts w:ascii="Times New Roman" w:hAnsi="Times New Roman" w:cs="Times New Roman"/>
          <w:b/>
          <w:sz w:val="24"/>
          <w:szCs w:val="24"/>
        </w:rPr>
        <w:t xml:space="preserve">Муниципальная программа </w:t>
      </w:r>
      <w:r w:rsidR="002D26EB" w:rsidRPr="003B767F">
        <w:rPr>
          <w:rFonts w:ascii="Times New Roman" w:hAnsi="Times New Roman" w:cs="Times New Roman"/>
          <w:b/>
          <w:sz w:val="24"/>
          <w:szCs w:val="24"/>
        </w:rPr>
        <w:t>Троицкого сельского поселения</w:t>
      </w:r>
      <w:r w:rsidR="00BA5055" w:rsidRPr="003B767F">
        <w:rPr>
          <w:rFonts w:ascii="Times New Roman" w:hAnsi="Times New Roman" w:cs="Times New Roman"/>
          <w:b/>
          <w:sz w:val="24"/>
          <w:szCs w:val="24"/>
        </w:rPr>
        <w:t xml:space="preserve"> «Обеспечение качественными коммунальными услугами</w:t>
      </w:r>
      <w:r w:rsidR="00BA6839" w:rsidRPr="003B767F">
        <w:rPr>
          <w:rFonts w:ascii="Times New Roman" w:hAnsi="Times New Roman" w:cs="Times New Roman"/>
          <w:b/>
          <w:sz w:val="24"/>
          <w:szCs w:val="24"/>
        </w:rPr>
        <w:t xml:space="preserve"> населения </w:t>
      </w:r>
      <w:r w:rsidR="002D26EB" w:rsidRPr="003B767F">
        <w:rPr>
          <w:rFonts w:ascii="Times New Roman" w:hAnsi="Times New Roman" w:cs="Times New Roman"/>
          <w:b/>
          <w:sz w:val="24"/>
          <w:szCs w:val="24"/>
        </w:rPr>
        <w:t>и повышение уровня благоустройства территории Троицкого сельского поселения</w:t>
      </w:r>
      <w:r w:rsidR="00BA5055" w:rsidRPr="003B767F">
        <w:rPr>
          <w:rFonts w:ascii="Times New Roman" w:hAnsi="Times New Roman" w:cs="Times New Roman"/>
          <w:b/>
          <w:sz w:val="24"/>
          <w:szCs w:val="24"/>
        </w:rPr>
        <w:t>»</w:t>
      </w:r>
    </w:p>
    <w:p w:rsidR="00BA5055" w:rsidRPr="003B767F" w:rsidRDefault="00BA5055" w:rsidP="00BA5055">
      <w:pPr>
        <w:spacing w:after="0" w:line="240" w:lineRule="auto"/>
        <w:ind w:firstLine="284"/>
        <w:jc w:val="center"/>
        <w:rPr>
          <w:rFonts w:ascii="Times New Roman" w:hAnsi="Times New Roman" w:cs="Times New Roman"/>
          <w:sz w:val="24"/>
          <w:szCs w:val="24"/>
          <w:u w:val="single"/>
        </w:rPr>
      </w:pPr>
    </w:p>
    <w:p w:rsidR="00AC1340" w:rsidRDefault="00AC1340" w:rsidP="00AC1340">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BB3CD3" w:rsidRDefault="00BB3CD3" w:rsidP="00AC1340">
      <w:pPr>
        <w:spacing w:after="0" w:line="240" w:lineRule="auto"/>
        <w:ind w:firstLine="284"/>
        <w:jc w:val="center"/>
        <w:rPr>
          <w:rFonts w:ascii="Times New Roman" w:hAnsi="Times New Roman" w:cs="Times New Roman"/>
          <w:sz w:val="24"/>
          <w:szCs w:val="24"/>
          <w:u w:val="single"/>
        </w:rPr>
      </w:pPr>
    </w:p>
    <w:p w:rsidR="004D3DF5" w:rsidRPr="004D3DF5" w:rsidRDefault="00643744" w:rsidP="004D3DF5">
      <w:pPr>
        <w:spacing w:after="0" w:line="240" w:lineRule="auto"/>
        <w:jc w:val="both"/>
        <w:rPr>
          <w:rFonts w:ascii="Times New Roman" w:hAnsi="Times New Roman"/>
          <w:sz w:val="24"/>
          <w:szCs w:val="24"/>
        </w:rPr>
      </w:pPr>
      <w:r>
        <w:rPr>
          <w:rFonts w:ascii="Times New Roman" w:hAnsi="Times New Roman"/>
          <w:sz w:val="28"/>
          <w:szCs w:val="28"/>
        </w:rPr>
        <w:tab/>
      </w:r>
      <w:r w:rsidR="004D3DF5" w:rsidRPr="004D3DF5">
        <w:rPr>
          <w:rFonts w:ascii="Times New Roman" w:hAnsi="Times New Roman"/>
          <w:sz w:val="24"/>
          <w:szCs w:val="24"/>
        </w:rPr>
        <w:t>Администрация Троицкого сельского поселения  является ответственным исполнителем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ab/>
        <w:t>Муниципальная программа «Обеспечение качественными коммунальными услугами населения и повышение уровня благоустройства территории Троицкого сельского поселения» утверждена постановлением Администрации Троицкого сельского поселения от 23.10.2018 г. № 187.</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ab/>
        <w:t>Общий объем финансирования Программы  за 2019 год за счет средств бюджета Троицкого сельского поселения составляет 7391,8 тыс.рублей.</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ab/>
        <w:t>По итогам 2019 года обеспечена положительная динамика основных показателей бюджета Троицкого сельского поселения Неклиновского района относительно уровня 2018 года.</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ab/>
        <w:t>За 2019 год в рамках муниципальной программы «Обеспечение качественными коммунальными услугами населения и повышение уровня благоустройства территории Троицкого сельского поселения»  подпрограммы «Развитие  благоустройства территории Троицкого сельского поселения» производились следующие мероприятия:</w:t>
      </w:r>
    </w:p>
    <w:p w:rsidR="004D3DF5" w:rsidRPr="004D3DF5" w:rsidRDefault="004D3DF5" w:rsidP="004D3DF5">
      <w:pPr>
        <w:spacing w:after="0" w:line="240" w:lineRule="auto"/>
        <w:jc w:val="both"/>
        <w:rPr>
          <w:rFonts w:ascii="Times New Roman" w:hAnsi="Times New Roman"/>
          <w:sz w:val="24"/>
          <w:szCs w:val="24"/>
        </w:rPr>
      </w:pP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 улучшено освещение территории сельского поселения, обеспечено безопасное движение автотранспорта и пешеходов в ночное время;</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Количество действующих светильников к общему количеству светильников составляет 100%</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 произведена замена ламп светильника наружного освещения в количестве 95 ламп;</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 замена однофазного электросчетчика – 2 шт;</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-заменено 5 фотореле 10А</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 улучшение санитарного и гигиенического состояния мест общественного пользования</w:t>
      </w:r>
    </w:p>
    <w:p w:rsidR="004D3DF5" w:rsidRPr="004D3DF5" w:rsidRDefault="004D3DF5" w:rsidP="004D3DF5">
      <w:pPr>
        <w:autoSpaceDE w:val="0"/>
        <w:autoSpaceDN w:val="0"/>
        <w:adjustRightInd w:val="0"/>
        <w:spacing w:after="0" w:line="240" w:lineRule="auto"/>
        <w:outlineLvl w:val="1"/>
        <w:rPr>
          <w:rFonts w:ascii="Times New Roman" w:hAnsi="Times New Roman"/>
          <w:sz w:val="24"/>
          <w:szCs w:val="24"/>
        </w:rPr>
      </w:pPr>
      <w:r w:rsidRPr="004D3DF5">
        <w:rPr>
          <w:rFonts w:ascii="Times New Roman" w:hAnsi="Times New Roman"/>
          <w:sz w:val="24"/>
          <w:szCs w:val="24"/>
        </w:rPr>
        <w:t>- улучшен уровень содержания мест захоронения сельского поселения</w:t>
      </w:r>
    </w:p>
    <w:p w:rsidR="00643744" w:rsidRPr="004D3DF5" w:rsidRDefault="00643744" w:rsidP="004D3DF5">
      <w:pPr>
        <w:spacing w:after="0" w:line="240" w:lineRule="auto"/>
        <w:jc w:val="both"/>
        <w:rPr>
          <w:rFonts w:ascii="Times New Roman" w:hAnsi="Times New Roman"/>
          <w:sz w:val="24"/>
          <w:szCs w:val="24"/>
        </w:rPr>
      </w:pPr>
    </w:p>
    <w:p w:rsidR="004D3DF5" w:rsidRPr="004D3DF5" w:rsidRDefault="004D3DF5" w:rsidP="004D3DF5">
      <w:pPr>
        <w:spacing w:after="0" w:line="240" w:lineRule="auto"/>
        <w:ind w:firstLine="708"/>
        <w:jc w:val="both"/>
        <w:rPr>
          <w:rFonts w:ascii="Times New Roman" w:hAnsi="Times New Roman"/>
          <w:sz w:val="24"/>
          <w:szCs w:val="24"/>
        </w:rPr>
      </w:pPr>
      <w:r w:rsidRPr="004D3DF5">
        <w:rPr>
          <w:rFonts w:ascii="Times New Roman" w:hAnsi="Times New Roman"/>
          <w:sz w:val="24"/>
          <w:szCs w:val="24"/>
        </w:rPr>
        <w:t>Основными мероприятиями подпрограммы «Развитие благоустройства территории Троицкого сельского поселения» являются расходы:</w:t>
      </w:r>
    </w:p>
    <w:p w:rsidR="004D3DF5" w:rsidRPr="004D3DF5" w:rsidRDefault="004D3DF5" w:rsidP="004D3DF5">
      <w:pPr>
        <w:spacing w:after="0" w:line="240" w:lineRule="auto"/>
        <w:ind w:firstLine="708"/>
        <w:jc w:val="both"/>
        <w:rPr>
          <w:rFonts w:ascii="Times New Roman" w:hAnsi="Times New Roman"/>
          <w:sz w:val="24"/>
          <w:szCs w:val="24"/>
        </w:rPr>
      </w:pPr>
      <w:r w:rsidRPr="004D3DF5">
        <w:rPr>
          <w:rFonts w:ascii="Times New Roman" w:hAnsi="Times New Roman"/>
          <w:sz w:val="24"/>
          <w:szCs w:val="24"/>
        </w:rPr>
        <w:t>1. Организация освещения улиц на территории поселения</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 осуществлялось содержание сетей уличного освещения;</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 производилась оплата за коммунальные услуги.</w:t>
      </w:r>
    </w:p>
    <w:p w:rsidR="004D3DF5" w:rsidRPr="004D3DF5" w:rsidRDefault="004D3DF5" w:rsidP="004D3DF5">
      <w:pPr>
        <w:spacing w:after="0" w:line="240" w:lineRule="auto"/>
        <w:ind w:firstLine="708"/>
        <w:jc w:val="both"/>
        <w:rPr>
          <w:rFonts w:ascii="Times New Roman" w:hAnsi="Times New Roman"/>
          <w:sz w:val="24"/>
          <w:szCs w:val="24"/>
        </w:rPr>
      </w:pPr>
    </w:p>
    <w:p w:rsidR="004D3DF5" w:rsidRPr="004D3DF5" w:rsidRDefault="004D3DF5" w:rsidP="004D3DF5">
      <w:pPr>
        <w:spacing w:after="0" w:line="240" w:lineRule="auto"/>
        <w:ind w:firstLine="708"/>
        <w:jc w:val="both"/>
        <w:rPr>
          <w:rFonts w:ascii="Times New Roman" w:hAnsi="Times New Roman"/>
          <w:sz w:val="24"/>
          <w:szCs w:val="24"/>
        </w:rPr>
      </w:pPr>
      <w:r w:rsidRPr="004D3DF5">
        <w:rPr>
          <w:rFonts w:ascii="Times New Roman" w:hAnsi="Times New Roman"/>
          <w:sz w:val="24"/>
          <w:szCs w:val="24"/>
        </w:rPr>
        <w:t>2. Мероприятия по благоустройству территории поселения</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 выполнена работа по очистке территории от мусора</w:t>
      </w:r>
    </w:p>
    <w:p w:rsidR="004D3DF5" w:rsidRPr="004D3DF5" w:rsidRDefault="004D3DF5" w:rsidP="004D3DF5">
      <w:pPr>
        <w:spacing w:after="0" w:line="240" w:lineRule="auto"/>
        <w:jc w:val="both"/>
        <w:rPr>
          <w:rFonts w:ascii="Times New Roman" w:hAnsi="Times New Roman"/>
          <w:sz w:val="24"/>
          <w:szCs w:val="24"/>
        </w:rPr>
      </w:pPr>
      <w:r w:rsidRPr="004D3DF5">
        <w:rPr>
          <w:rFonts w:ascii="Times New Roman" w:hAnsi="Times New Roman"/>
          <w:sz w:val="24"/>
          <w:szCs w:val="24"/>
        </w:rPr>
        <w:t>- ручной покос сорной растительности, а также покос на базе трактора – 78684м2</w:t>
      </w:r>
    </w:p>
    <w:p w:rsidR="004D3DF5" w:rsidRPr="004D3DF5" w:rsidRDefault="004D3DF5" w:rsidP="004D3DF5">
      <w:pPr>
        <w:spacing w:after="0" w:line="240" w:lineRule="auto"/>
        <w:jc w:val="both"/>
        <w:rPr>
          <w:rFonts w:ascii="Times New Roman" w:hAnsi="Times New Roman"/>
        </w:rPr>
      </w:pPr>
      <w:r w:rsidRPr="004D3DF5">
        <w:rPr>
          <w:rFonts w:ascii="Times New Roman" w:hAnsi="Times New Roman"/>
        </w:rPr>
        <w:t>- установка остановочных павильонов- 4 шт.</w:t>
      </w:r>
    </w:p>
    <w:p w:rsidR="004D3DF5" w:rsidRPr="004D3DF5" w:rsidRDefault="004D3DF5" w:rsidP="004D3DF5">
      <w:pPr>
        <w:spacing w:after="0" w:line="240" w:lineRule="auto"/>
        <w:jc w:val="both"/>
        <w:rPr>
          <w:rFonts w:ascii="Times New Roman" w:hAnsi="Times New Roman"/>
        </w:rPr>
      </w:pPr>
      <w:r w:rsidRPr="004D3DF5">
        <w:rPr>
          <w:rFonts w:ascii="Times New Roman" w:hAnsi="Times New Roman"/>
        </w:rPr>
        <w:t xml:space="preserve">- установка информационных стендов – 4шт. </w:t>
      </w:r>
    </w:p>
    <w:p w:rsidR="004D3DF5" w:rsidRPr="004D3DF5" w:rsidRDefault="004D3DF5" w:rsidP="004D3DF5">
      <w:pPr>
        <w:spacing w:after="0" w:line="240" w:lineRule="auto"/>
        <w:jc w:val="both"/>
        <w:rPr>
          <w:rFonts w:ascii="Times New Roman" w:hAnsi="Times New Roman"/>
        </w:rPr>
      </w:pPr>
      <w:r w:rsidRPr="004D3DF5">
        <w:rPr>
          <w:rFonts w:ascii="Times New Roman" w:hAnsi="Times New Roman"/>
        </w:rPr>
        <w:t>- установка указателей с наименованием улиц – 9шт.</w:t>
      </w:r>
    </w:p>
    <w:p w:rsidR="004D3DF5" w:rsidRPr="004D3DF5" w:rsidRDefault="004D3DF5" w:rsidP="004D3DF5">
      <w:pPr>
        <w:spacing w:after="0" w:line="240" w:lineRule="auto"/>
        <w:jc w:val="both"/>
        <w:rPr>
          <w:rFonts w:ascii="Times New Roman" w:hAnsi="Times New Roman"/>
        </w:rPr>
      </w:pPr>
      <w:r w:rsidRPr="004D3DF5">
        <w:rPr>
          <w:rFonts w:ascii="Times New Roman" w:hAnsi="Times New Roman"/>
        </w:rPr>
        <w:lastRenderedPageBreak/>
        <w:t>- санитарная обрезка (кронирование) деревьев-угроз – 5шт.</w:t>
      </w:r>
    </w:p>
    <w:p w:rsidR="004D3DF5" w:rsidRPr="004D3DF5" w:rsidRDefault="004D3DF5" w:rsidP="004D3DF5">
      <w:pPr>
        <w:spacing w:after="0" w:line="240" w:lineRule="auto"/>
        <w:jc w:val="both"/>
        <w:rPr>
          <w:rFonts w:ascii="Times New Roman" w:hAnsi="Times New Roman"/>
        </w:rPr>
      </w:pPr>
    </w:p>
    <w:p w:rsidR="004D3DF5" w:rsidRPr="004D3DF5" w:rsidRDefault="004D3DF5" w:rsidP="004D3DF5">
      <w:pPr>
        <w:spacing w:after="0" w:line="240" w:lineRule="auto"/>
        <w:jc w:val="both"/>
        <w:rPr>
          <w:rFonts w:ascii="Times New Roman" w:hAnsi="Times New Roman"/>
        </w:rPr>
      </w:pPr>
    </w:p>
    <w:p w:rsidR="004D3DF5" w:rsidRPr="004D3DF5" w:rsidRDefault="004D3DF5" w:rsidP="004D3DF5">
      <w:pPr>
        <w:spacing w:after="0" w:line="240" w:lineRule="auto"/>
        <w:ind w:firstLine="708"/>
        <w:jc w:val="both"/>
        <w:rPr>
          <w:rFonts w:ascii="Times New Roman" w:hAnsi="Times New Roman"/>
        </w:rPr>
      </w:pPr>
      <w:r w:rsidRPr="004D3DF5">
        <w:rPr>
          <w:rFonts w:ascii="Times New Roman" w:hAnsi="Times New Roman"/>
        </w:rPr>
        <w:t>3. Мероприятия по содержанию мест захоронений.</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выкашивание газонов газонокосилкой – 30000м</w:t>
      </w:r>
      <w:r w:rsidRPr="004D3DF5">
        <w:rPr>
          <w:rFonts w:ascii="Times New Roman" w:hAnsi="Times New Roman"/>
          <w:vertAlign w:val="superscript"/>
        </w:rPr>
        <w:t>2</w:t>
      </w:r>
      <w:r w:rsidRPr="004D3DF5">
        <w:rPr>
          <w:rFonts w:ascii="Times New Roman" w:hAnsi="Times New Roman"/>
        </w:rPr>
        <w:t xml:space="preserve"> </w:t>
      </w:r>
    </w:p>
    <w:p w:rsidR="004D3DF5" w:rsidRPr="004D3DF5" w:rsidRDefault="004D3DF5" w:rsidP="004D3DF5">
      <w:pPr>
        <w:numPr>
          <w:ilvl w:val="0"/>
          <w:numId w:val="23"/>
        </w:numPr>
        <w:spacing w:after="0" w:line="240" w:lineRule="auto"/>
        <w:ind w:left="0" w:firstLine="0"/>
        <w:rPr>
          <w:rFonts w:ascii="Times New Roman" w:hAnsi="Times New Roman"/>
          <w:vertAlign w:val="superscript"/>
        </w:rPr>
      </w:pPr>
      <w:r w:rsidRPr="004D3DF5">
        <w:rPr>
          <w:rFonts w:ascii="Times New Roman" w:hAnsi="Times New Roman"/>
        </w:rPr>
        <w:t>выкашивание газонов трактором – 40000м</w:t>
      </w:r>
      <w:r w:rsidRPr="004D3DF5">
        <w:rPr>
          <w:rFonts w:ascii="Times New Roman" w:hAnsi="Times New Roman"/>
          <w:vertAlign w:val="superscript"/>
        </w:rPr>
        <w:t>2</w:t>
      </w:r>
    </w:p>
    <w:p w:rsidR="004D3DF5" w:rsidRPr="004D3DF5" w:rsidRDefault="004D3DF5" w:rsidP="004D3DF5">
      <w:pPr>
        <w:numPr>
          <w:ilvl w:val="0"/>
          <w:numId w:val="23"/>
        </w:numPr>
        <w:spacing w:after="0" w:line="240" w:lineRule="auto"/>
        <w:ind w:left="0" w:firstLine="0"/>
        <w:rPr>
          <w:rFonts w:ascii="Times New Roman" w:hAnsi="Times New Roman"/>
          <w:vertAlign w:val="superscript"/>
        </w:rPr>
      </w:pPr>
      <w:r w:rsidRPr="004D3DF5">
        <w:rPr>
          <w:rFonts w:ascii="Times New Roman" w:hAnsi="Times New Roman"/>
        </w:rPr>
        <w:t xml:space="preserve">очистка от мусора – 28 м3 </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валка деревьев с применением автогидроподъемника – 21,087 м3</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разделка древесины – 12 дер.</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погрузочные работы - 28 т</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перевозка грузов автомобилями-самосвалами -28т</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 xml:space="preserve"> текущий ремонт памятников ВОВ -3шт. </w:t>
      </w:r>
    </w:p>
    <w:p w:rsidR="004D3DF5" w:rsidRPr="004D3DF5" w:rsidRDefault="004D3DF5" w:rsidP="004D3DF5">
      <w:pPr>
        <w:numPr>
          <w:ilvl w:val="0"/>
          <w:numId w:val="23"/>
        </w:numPr>
        <w:spacing w:after="0" w:line="240" w:lineRule="auto"/>
        <w:ind w:left="0" w:firstLine="0"/>
        <w:rPr>
          <w:rFonts w:ascii="Times New Roman" w:hAnsi="Times New Roman"/>
        </w:rPr>
      </w:pPr>
      <w:r w:rsidRPr="004D3DF5">
        <w:rPr>
          <w:rFonts w:ascii="Times New Roman" w:hAnsi="Times New Roman"/>
        </w:rPr>
        <w:t>установка памятных плит для участников ВОВ – 3шт.</w:t>
      </w:r>
    </w:p>
    <w:p w:rsidR="004D3DF5" w:rsidRPr="004D3DF5" w:rsidRDefault="004D3DF5" w:rsidP="004D3DF5">
      <w:pPr>
        <w:spacing w:after="0" w:line="240" w:lineRule="auto"/>
        <w:ind w:firstLine="708"/>
        <w:jc w:val="both"/>
        <w:rPr>
          <w:rFonts w:ascii="Times New Roman" w:hAnsi="Times New Roman"/>
        </w:rPr>
      </w:pPr>
      <w:r w:rsidRPr="004D3DF5">
        <w:rPr>
          <w:rFonts w:ascii="Times New Roman" w:hAnsi="Times New Roman"/>
        </w:rPr>
        <w:t>Все мероприятия выполнены в установленный в срок до 31.12.2019г.</w:t>
      </w:r>
    </w:p>
    <w:p w:rsidR="00643744" w:rsidRPr="004D3DF5" w:rsidRDefault="00643744" w:rsidP="00AC1340">
      <w:pPr>
        <w:spacing w:after="0" w:line="240" w:lineRule="auto"/>
        <w:ind w:firstLine="284"/>
        <w:jc w:val="center"/>
        <w:rPr>
          <w:rFonts w:ascii="Times New Roman" w:hAnsi="Times New Roman" w:cs="Times New Roman"/>
          <w:u w:val="single"/>
        </w:rPr>
      </w:pPr>
    </w:p>
    <w:p w:rsidR="00BB3CD3" w:rsidRPr="004D3DF5" w:rsidRDefault="00BB3CD3" w:rsidP="00AC1340">
      <w:pPr>
        <w:spacing w:after="0" w:line="240" w:lineRule="auto"/>
        <w:ind w:firstLine="284"/>
        <w:jc w:val="center"/>
        <w:rPr>
          <w:rFonts w:ascii="Times New Roman" w:hAnsi="Times New Roman" w:cs="Times New Roman"/>
          <w:sz w:val="24"/>
          <w:szCs w:val="24"/>
          <w:u w:val="single"/>
        </w:rPr>
      </w:pPr>
    </w:p>
    <w:p w:rsidR="00AC1340" w:rsidRPr="003B767F" w:rsidRDefault="00AC1340" w:rsidP="00AC1340">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3.2 </w:t>
      </w:r>
      <w:r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643744" w:rsidRDefault="00AC1340" w:rsidP="00643744">
      <w:pPr>
        <w:spacing w:after="0" w:line="240" w:lineRule="auto"/>
        <w:jc w:val="both"/>
        <w:rPr>
          <w:rFonts w:ascii="Times New Roman" w:hAnsi="Times New Roman"/>
          <w:sz w:val="24"/>
          <w:szCs w:val="24"/>
        </w:rPr>
      </w:pPr>
      <w:r w:rsidRPr="00643744">
        <w:rPr>
          <w:rFonts w:ascii="Times New Roman" w:eastAsia="Times New Roman" w:hAnsi="Times New Roman" w:cs="Times New Roman"/>
          <w:sz w:val="24"/>
          <w:szCs w:val="24"/>
        </w:rPr>
        <w:t xml:space="preserve">   </w:t>
      </w:r>
      <w:r w:rsidR="00643744" w:rsidRPr="00643744">
        <w:rPr>
          <w:rFonts w:ascii="Times New Roman" w:hAnsi="Times New Roman"/>
          <w:sz w:val="24"/>
          <w:szCs w:val="24"/>
        </w:rPr>
        <w:t xml:space="preserve">   </w:t>
      </w:r>
    </w:p>
    <w:p w:rsidR="00643744" w:rsidRPr="00643744" w:rsidRDefault="00643744" w:rsidP="00643744">
      <w:pPr>
        <w:spacing w:after="0" w:line="240" w:lineRule="auto"/>
        <w:jc w:val="both"/>
        <w:rPr>
          <w:rFonts w:ascii="Times New Roman" w:hAnsi="Times New Roman"/>
          <w:sz w:val="24"/>
          <w:szCs w:val="24"/>
        </w:rPr>
      </w:pPr>
      <w:r w:rsidRPr="00643744">
        <w:rPr>
          <w:rFonts w:ascii="Times New Roman" w:hAnsi="Times New Roman"/>
          <w:sz w:val="24"/>
          <w:szCs w:val="24"/>
        </w:rPr>
        <w:t xml:space="preserve"> Показатели (индикаторы) имеют следующие  значения:</w:t>
      </w:r>
    </w:p>
    <w:p w:rsidR="00643744" w:rsidRPr="00643744" w:rsidRDefault="00643744" w:rsidP="00643744">
      <w:pPr>
        <w:spacing w:after="0" w:line="240" w:lineRule="auto"/>
        <w:jc w:val="both"/>
        <w:rPr>
          <w:rFonts w:ascii="Times New Roman" w:hAnsi="Times New Roman"/>
          <w:sz w:val="24"/>
          <w:szCs w:val="24"/>
        </w:rPr>
      </w:pPr>
      <w:r w:rsidRPr="00643744">
        <w:rPr>
          <w:rFonts w:ascii="Times New Roman" w:hAnsi="Times New Roman"/>
          <w:sz w:val="24"/>
          <w:szCs w:val="24"/>
        </w:rPr>
        <w:t>- количество действующих светильников 100%, план 100%</w:t>
      </w:r>
    </w:p>
    <w:p w:rsidR="00643744" w:rsidRPr="00643744" w:rsidRDefault="00643744" w:rsidP="00643744">
      <w:pPr>
        <w:spacing w:after="0" w:line="240" w:lineRule="auto"/>
        <w:jc w:val="both"/>
        <w:rPr>
          <w:rFonts w:ascii="Times New Roman" w:hAnsi="Times New Roman"/>
          <w:sz w:val="24"/>
          <w:szCs w:val="24"/>
        </w:rPr>
      </w:pPr>
      <w:r w:rsidRPr="00643744">
        <w:rPr>
          <w:rFonts w:ascii="Times New Roman" w:hAnsi="Times New Roman"/>
          <w:sz w:val="24"/>
          <w:szCs w:val="24"/>
        </w:rPr>
        <w:t>- уровень благоустроенности муниципального образования 100%, -  план 100%.</w:t>
      </w:r>
    </w:p>
    <w:p w:rsidR="00AC1340" w:rsidRDefault="00AC1340" w:rsidP="00AC1340">
      <w:pPr>
        <w:spacing w:after="0" w:line="240" w:lineRule="auto"/>
        <w:jc w:val="both"/>
        <w:rPr>
          <w:rFonts w:ascii="Times New Roman" w:eastAsia="Times New Roman" w:hAnsi="Times New Roman" w:cs="Times New Roman"/>
          <w:sz w:val="24"/>
          <w:szCs w:val="24"/>
        </w:rPr>
      </w:pPr>
    </w:p>
    <w:p w:rsidR="00643744" w:rsidRPr="003B767F" w:rsidRDefault="00643744" w:rsidP="00AC1340">
      <w:pPr>
        <w:spacing w:after="0" w:line="240" w:lineRule="auto"/>
        <w:jc w:val="both"/>
        <w:rPr>
          <w:rFonts w:ascii="Times New Roman" w:hAnsi="Times New Roman"/>
          <w:sz w:val="24"/>
          <w:szCs w:val="24"/>
        </w:rPr>
      </w:pPr>
    </w:p>
    <w:p w:rsidR="00AC1340" w:rsidRDefault="00AC1340" w:rsidP="00AC1340">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3.3.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643744" w:rsidRDefault="00643744" w:rsidP="0064374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F6B84" w:rsidRPr="00AF6B84" w:rsidRDefault="00AF6B84" w:rsidP="00AF6B84">
      <w:pPr>
        <w:spacing w:after="0" w:line="240" w:lineRule="auto"/>
        <w:jc w:val="both"/>
        <w:rPr>
          <w:rFonts w:ascii="Times New Roman" w:hAnsi="Times New Roman"/>
          <w:sz w:val="24"/>
          <w:szCs w:val="24"/>
        </w:rPr>
      </w:pPr>
      <w:r w:rsidRPr="00AF6B84">
        <w:rPr>
          <w:rFonts w:ascii="Times New Roman" w:hAnsi="Times New Roman"/>
          <w:sz w:val="24"/>
          <w:szCs w:val="24"/>
        </w:rPr>
        <w:t xml:space="preserve">           На реализацию муниципальной программы «Обеспечение качественными коммунальными услугами населения и повышение уровня благоустройства территории Троицкого сельского поселения» в 2019 году предусмотрено 7391,8  тыс.рублей. Фактическое освоение средств муниципальной программы по итогам 2019 года составило 7053,7 тыс.рублей, или 95,4%</w:t>
      </w:r>
    </w:p>
    <w:p w:rsidR="00AF6B84" w:rsidRPr="00AF6B84" w:rsidRDefault="00AF6B84" w:rsidP="00AF6B84">
      <w:pPr>
        <w:spacing w:after="0" w:line="240" w:lineRule="auto"/>
        <w:jc w:val="both"/>
        <w:rPr>
          <w:rFonts w:ascii="Times New Roman" w:hAnsi="Times New Roman"/>
          <w:sz w:val="24"/>
          <w:szCs w:val="24"/>
        </w:rPr>
      </w:pP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t xml:space="preserve">Подпрограмма 1. Создание условий для обеспечения качественными коммунальными услугами населения Троицкого сельского поселения освоено 3776,0 тыс. рублей. </w:t>
      </w:r>
      <w:bookmarkStart w:id="0" w:name="_Hlk31265018"/>
      <w:r w:rsidRPr="00AF6B84">
        <w:rPr>
          <w:rFonts w:ascii="Times New Roman" w:hAnsi="Times New Roman"/>
          <w:sz w:val="24"/>
          <w:szCs w:val="24"/>
        </w:rPr>
        <w:t>Срок контрольного события установлен 31.12.2019 года выполнено 31.12.2019 года;</w:t>
      </w:r>
    </w:p>
    <w:bookmarkEnd w:id="0"/>
    <w:p w:rsidR="00AF6B84" w:rsidRPr="00AF6B84" w:rsidRDefault="00AF6B84" w:rsidP="00AF6B84">
      <w:pPr>
        <w:spacing w:after="0" w:line="240" w:lineRule="auto"/>
        <w:ind w:firstLine="709"/>
        <w:jc w:val="both"/>
        <w:rPr>
          <w:rFonts w:ascii="Times New Roman" w:hAnsi="Times New Roman"/>
          <w:sz w:val="24"/>
          <w:szCs w:val="24"/>
        </w:rPr>
      </w:pP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t xml:space="preserve">Мероприятие 1.1. Строительство инженерной инфраструктуры микрорайона для многодетных семей в с.Троицкое освоено </w:t>
      </w:r>
      <w:r w:rsidRPr="00AF6B84">
        <w:rPr>
          <w:rFonts w:ascii="Times New Roman" w:hAnsi="Times New Roman"/>
          <w:color w:val="000000" w:themeColor="text1"/>
          <w:sz w:val="24"/>
          <w:szCs w:val="24"/>
        </w:rPr>
        <w:t xml:space="preserve">3733,6 </w:t>
      </w:r>
      <w:r w:rsidRPr="00AF6B84">
        <w:rPr>
          <w:rFonts w:ascii="Times New Roman" w:hAnsi="Times New Roman"/>
          <w:sz w:val="24"/>
          <w:szCs w:val="24"/>
        </w:rPr>
        <w:t>тыс. рублей Срок контрольного события установлен 31.12.2019 года выполнено 31.12.2019 года;</w:t>
      </w:r>
    </w:p>
    <w:p w:rsidR="00AF6B84" w:rsidRPr="00AF6B84" w:rsidRDefault="00AF6B84" w:rsidP="00AF6B84">
      <w:pPr>
        <w:spacing w:after="0" w:line="240" w:lineRule="auto"/>
        <w:ind w:firstLine="709"/>
        <w:jc w:val="both"/>
        <w:rPr>
          <w:rFonts w:ascii="Times New Roman" w:hAnsi="Times New Roman"/>
          <w:color w:val="000000" w:themeColor="text1"/>
          <w:sz w:val="24"/>
          <w:szCs w:val="24"/>
        </w:rPr>
      </w:pPr>
    </w:p>
    <w:p w:rsidR="00AF6B84" w:rsidRPr="00AF6B84" w:rsidRDefault="00AF6B84" w:rsidP="00AF6B84">
      <w:pPr>
        <w:spacing w:after="0" w:line="240" w:lineRule="auto"/>
        <w:ind w:firstLine="709"/>
        <w:jc w:val="both"/>
        <w:rPr>
          <w:rFonts w:ascii="Times New Roman" w:hAnsi="Times New Roman"/>
          <w:sz w:val="24"/>
          <w:szCs w:val="24"/>
        </w:rPr>
      </w:pPr>
      <w:bookmarkStart w:id="1" w:name="_Hlk31265497"/>
      <w:r w:rsidRPr="00AF6B84">
        <w:rPr>
          <w:rFonts w:ascii="Times New Roman" w:hAnsi="Times New Roman"/>
          <w:color w:val="000000" w:themeColor="text1"/>
          <w:sz w:val="24"/>
          <w:szCs w:val="24"/>
        </w:rPr>
        <w:t xml:space="preserve">Мероприятие </w:t>
      </w:r>
      <w:bookmarkEnd w:id="1"/>
      <w:r w:rsidRPr="00AF6B84">
        <w:rPr>
          <w:rFonts w:ascii="Times New Roman" w:hAnsi="Times New Roman"/>
          <w:color w:val="000000" w:themeColor="text1"/>
          <w:sz w:val="24"/>
          <w:szCs w:val="24"/>
        </w:rPr>
        <w:t xml:space="preserve">1.2. ТО газового оборудования п.Луночарский освоено 42,4 </w:t>
      </w:r>
      <w:bookmarkStart w:id="2" w:name="_Hlk31265571"/>
      <w:r w:rsidRPr="00AF6B84">
        <w:rPr>
          <w:rFonts w:ascii="Times New Roman" w:hAnsi="Times New Roman"/>
          <w:sz w:val="24"/>
          <w:szCs w:val="24"/>
        </w:rPr>
        <w:t xml:space="preserve">тыс. рублей Срок контрольного события установлен 31.12.2019 года выполнено 31.12.2019 года; </w:t>
      </w:r>
    </w:p>
    <w:bookmarkEnd w:id="2"/>
    <w:p w:rsidR="00AF6B84" w:rsidRPr="00AF6B84" w:rsidRDefault="00AF6B84" w:rsidP="00AF6B84">
      <w:pPr>
        <w:spacing w:after="0" w:line="240" w:lineRule="auto"/>
        <w:ind w:firstLine="709"/>
        <w:jc w:val="both"/>
        <w:rPr>
          <w:rFonts w:ascii="Times New Roman" w:hAnsi="Times New Roman"/>
          <w:sz w:val="24"/>
          <w:szCs w:val="24"/>
        </w:rPr>
      </w:pP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t xml:space="preserve">Подпрограмма 2. Развитие благоустройства территории Троицкого сельского поселения освоено 3615,8 тыс. рублей. Срок контрольного события установлен 31.12.2019 года выполнено 31.12.2019 года; </w:t>
      </w:r>
    </w:p>
    <w:p w:rsidR="00AF6B84" w:rsidRPr="00AF6B84" w:rsidRDefault="00AF6B84" w:rsidP="00AF6B84">
      <w:pPr>
        <w:spacing w:after="0" w:line="240" w:lineRule="auto"/>
        <w:ind w:firstLine="709"/>
        <w:jc w:val="both"/>
        <w:rPr>
          <w:rFonts w:ascii="Times New Roman" w:hAnsi="Times New Roman"/>
          <w:sz w:val="24"/>
          <w:szCs w:val="24"/>
        </w:rPr>
      </w:pPr>
    </w:p>
    <w:p w:rsidR="00AF6B84" w:rsidRPr="00AF6B84" w:rsidRDefault="00AF6B84" w:rsidP="00AF6B84">
      <w:pPr>
        <w:spacing w:after="0" w:line="240" w:lineRule="auto"/>
        <w:ind w:firstLine="709"/>
        <w:jc w:val="both"/>
        <w:rPr>
          <w:rFonts w:ascii="Times New Roman" w:hAnsi="Times New Roman"/>
          <w:sz w:val="24"/>
          <w:szCs w:val="24"/>
        </w:rPr>
      </w:pPr>
      <w:bookmarkStart w:id="3" w:name="_Hlk31265914"/>
      <w:r w:rsidRPr="00AF6B84">
        <w:rPr>
          <w:rFonts w:ascii="Times New Roman" w:hAnsi="Times New Roman"/>
          <w:sz w:val="24"/>
          <w:szCs w:val="24"/>
        </w:rPr>
        <w:t xml:space="preserve">Мероприятие 2.1. </w:t>
      </w:r>
      <w:bookmarkEnd w:id="3"/>
      <w:r w:rsidRPr="00AF6B84">
        <w:rPr>
          <w:rFonts w:ascii="Times New Roman" w:hAnsi="Times New Roman"/>
          <w:sz w:val="24"/>
          <w:szCs w:val="24"/>
        </w:rPr>
        <w:t xml:space="preserve">Организация освещения улиц Троицкого сельского поселения освоено 1404,0 тыс. рублей. Срок контрольного события установлен 31.12.2019 года выполнено 31.12.2019 года; </w:t>
      </w: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t xml:space="preserve"> </w:t>
      </w: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lastRenderedPageBreak/>
        <w:t>Мероприятие 2.2. Выполнение прочих мероприятий по благоустройству территории поселения освоено 1760,2 тыс. рублей. Срок контрольного события установлен 31.12.2019 года выполнено 31.12.2019 года;</w:t>
      </w:r>
    </w:p>
    <w:p w:rsidR="00AF6B84" w:rsidRPr="00AF6B84" w:rsidRDefault="00AF6B84" w:rsidP="00AF6B84">
      <w:pPr>
        <w:spacing w:after="0" w:line="240" w:lineRule="auto"/>
        <w:ind w:firstLine="709"/>
        <w:jc w:val="both"/>
        <w:rPr>
          <w:rFonts w:ascii="Times New Roman" w:hAnsi="Times New Roman"/>
          <w:sz w:val="24"/>
          <w:szCs w:val="24"/>
        </w:rPr>
      </w:pPr>
    </w:p>
    <w:p w:rsidR="00AF6B84" w:rsidRPr="00AF6B84" w:rsidRDefault="00AF6B84" w:rsidP="00AF6B84">
      <w:pPr>
        <w:spacing w:after="0" w:line="240" w:lineRule="auto"/>
        <w:ind w:firstLine="709"/>
        <w:jc w:val="both"/>
        <w:rPr>
          <w:rFonts w:ascii="Times New Roman" w:hAnsi="Times New Roman"/>
          <w:sz w:val="24"/>
          <w:szCs w:val="24"/>
        </w:rPr>
      </w:pPr>
      <w:r w:rsidRPr="00AF6B84">
        <w:rPr>
          <w:rFonts w:ascii="Times New Roman" w:hAnsi="Times New Roman"/>
          <w:sz w:val="24"/>
          <w:szCs w:val="24"/>
        </w:rPr>
        <w:t>Мероприятие 2.3. Содержание мест захоронения в Троицком сельском поселения освоено 451,6 тыс. рублей. Срок контрольного события установлен 31.12.2019 года выполнено 31.12.2019 года</w:t>
      </w:r>
      <w:r>
        <w:rPr>
          <w:rFonts w:ascii="Times New Roman" w:hAnsi="Times New Roman"/>
          <w:sz w:val="24"/>
          <w:szCs w:val="24"/>
        </w:rPr>
        <w:t>.</w:t>
      </w:r>
    </w:p>
    <w:p w:rsidR="00643744" w:rsidRDefault="00643744" w:rsidP="00AC1340">
      <w:pPr>
        <w:spacing w:after="0" w:line="240" w:lineRule="auto"/>
        <w:ind w:firstLine="284"/>
        <w:jc w:val="center"/>
        <w:rPr>
          <w:rFonts w:ascii="Times New Roman" w:hAnsi="Times New Roman" w:cs="Times New Roman"/>
          <w:bCs/>
          <w:color w:val="000000"/>
          <w:sz w:val="24"/>
          <w:szCs w:val="24"/>
          <w:u w:val="single"/>
        </w:rPr>
      </w:pPr>
    </w:p>
    <w:p w:rsidR="00643744" w:rsidRPr="003B767F" w:rsidRDefault="00643744" w:rsidP="00AC1340">
      <w:pPr>
        <w:spacing w:after="0" w:line="240" w:lineRule="auto"/>
        <w:ind w:firstLine="284"/>
        <w:jc w:val="center"/>
        <w:rPr>
          <w:rFonts w:ascii="Times New Roman" w:hAnsi="Times New Roman" w:cs="Times New Roman"/>
          <w:bCs/>
          <w:color w:val="000000"/>
          <w:sz w:val="24"/>
          <w:szCs w:val="24"/>
          <w:u w:val="single"/>
        </w:rPr>
      </w:pPr>
    </w:p>
    <w:p w:rsidR="00AC1340" w:rsidRDefault="00AC1340" w:rsidP="00AC1340">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3.4 .</w:t>
      </w:r>
      <w:r w:rsidRPr="003B767F">
        <w:rPr>
          <w:rFonts w:ascii="Times New Roman" w:hAnsi="Times New Roman" w:cs="Times New Roman"/>
          <w:bCs/>
          <w:color w:val="000000"/>
          <w:sz w:val="24"/>
          <w:szCs w:val="24"/>
          <w:u w:val="single"/>
        </w:rPr>
        <w:t>Уровень реализации муниципальной программы</w:t>
      </w:r>
    </w:p>
    <w:p w:rsidR="00AC1340" w:rsidRDefault="00AC1340" w:rsidP="00AC1340">
      <w:pPr>
        <w:spacing w:after="0" w:line="240" w:lineRule="auto"/>
        <w:ind w:firstLine="284"/>
        <w:jc w:val="center"/>
        <w:rPr>
          <w:rFonts w:ascii="Times New Roman" w:hAnsi="Times New Roman" w:cs="Times New Roman"/>
          <w:bCs/>
          <w:color w:val="000000"/>
          <w:sz w:val="24"/>
          <w:szCs w:val="24"/>
          <w:u w:val="single"/>
        </w:rPr>
      </w:pPr>
    </w:p>
    <w:p w:rsidR="00AF6B84" w:rsidRPr="00AF6B84" w:rsidRDefault="00AF6B84" w:rsidP="00AF6B84">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AF6B84">
        <w:rPr>
          <w:rFonts w:ascii="Times New Roman" w:hAnsi="Times New Roman"/>
          <w:sz w:val="24"/>
          <w:szCs w:val="24"/>
        </w:rPr>
        <w:t>Уровень реализации  муниципальной программы в отчетном году признается высоким, если УР</w:t>
      </w:r>
      <w:r w:rsidRPr="00AF6B84">
        <w:rPr>
          <w:rFonts w:ascii="Times New Roman" w:hAnsi="Times New Roman"/>
          <w:sz w:val="24"/>
          <w:szCs w:val="24"/>
          <w:vertAlign w:val="subscript"/>
        </w:rPr>
        <w:t xml:space="preserve">пр </w:t>
      </w:r>
      <w:r w:rsidRPr="00AF6B84">
        <w:rPr>
          <w:rFonts w:ascii="Times New Roman" w:hAnsi="Times New Roman"/>
          <w:sz w:val="24"/>
          <w:szCs w:val="24"/>
        </w:rPr>
        <w:t>составляет 0,98</w:t>
      </w:r>
    </w:p>
    <w:p w:rsidR="00FC7C75" w:rsidRPr="00AF6B84" w:rsidRDefault="00FC7C75" w:rsidP="00AC1340">
      <w:pPr>
        <w:spacing w:after="0" w:line="240" w:lineRule="auto"/>
        <w:ind w:firstLine="284"/>
        <w:jc w:val="center"/>
        <w:rPr>
          <w:rFonts w:ascii="Times New Roman" w:hAnsi="Times New Roman" w:cs="Times New Roman"/>
          <w:bCs/>
          <w:color w:val="000000"/>
          <w:sz w:val="24"/>
          <w:szCs w:val="24"/>
          <w:u w:val="single"/>
        </w:rPr>
      </w:pPr>
    </w:p>
    <w:p w:rsidR="00643744" w:rsidRDefault="00643744" w:rsidP="00AC1340">
      <w:pPr>
        <w:spacing w:after="0" w:line="240" w:lineRule="auto"/>
        <w:ind w:firstLine="284"/>
        <w:jc w:val="center"/>
        <w:rPr>
          <w:rFonts w:ascii="Times New Roman" w:hAnsi="Times New Roman" w:cs="Times New Roman"/>
          <w:bCs/>
          <w:color w:val="000000"/>
          <w:sz w:val="24"/>
          <w:szCs w:val="24"/>
          <w:u w:val="single"/>
        </w:rPr>
      </w:pPr>
    </w:p>
    <w:p w:rsidR="00876BE8" w:rsidRPr="003B767F" w:rsidRDefault="00876BE8" w:rsidP="00AF6B84">
      <w:pPr>
        <w:spacing w:after="0" w:line="240" w:lineRule="auto"/>
        <w:rPr>
          <w:rFonts w:ascii="Times New Roman" w:hAnsi="Times New Roman" w:cs="Times New Roman"/>
          <w:b/>
          <w:sz w:val="24"/>
          <w:szCs w:val="24"/>
          <w:u w:val="single"/>
        </w:rPr>
      </w:pPr>
    </w:p>
    <w:p w:rsidR="00C1465E" w:rsidRPr="003B767F" w:rsidRDefault="00876BE8" w:rsidP="00C1465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w:t>
      </w:r>
      <w:r w:rsidR="00C1465E" w:rsidRPr="003B767F">
        <w:rPr>
          <w:rFonts w:ascii="Times New Roman" w:hAnsi="Times New Roman" w:cs="Times New Roman"/>
          <w:b/>
          <w:sz w:val="24"/>
          <w:szCs w:val="24"/>
        </w:rPr>
        <w:t>. Муниципальная программа Троицкого сельского поселения «Развития культуры»</w:t>
      </w:r>
    </w:p>
    <w:p w:rsidR="00D25566" w:rsidRPr="003B767F" w:rsidRDefault="00D25566" w:rsidP="00C1465E">
      <w:pPr>
        <w:spacing w:after="0" w:line="240" w:lineRule="auto"/>
        <w:ind w:firstLine="708"/>
        <w:jc w:val="center"/>
        <w:rPr>
          <w:rFonts w:ascii="Times New Roman" w:hAnsi="Times New Roman" w:cs="Times New Roman"/>
          <w:b/>
          <w:sz w:val="24"/>
          <w:szCs w:val="24"/>
        </w:rPr>
      </w:pPr>
    </w:p>
    <w:p w:rsidR="00D25566" w:rsidRDefault="00876BE8" w:rsidP="00D25566">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4.1.</w:t>
      </w:r>
      <w:r w:rsidR="00D25566"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084C7A" w:rsidRPr="003B767F" w:rsidRDefault="00084C7A" w:rsidP="00D25566">
      <w:pPr>
        <w:spacing w:after="0" w:line="240" w:lineRule="auto"/>
        <w:ind w:firstLine="284"/>
        <w:jc w:val="center"/>
        <w:rPr>
          <w:rFonts w:ascii="Times New Roman" w:hAnsi="Times New Roman" w:cs="Times New Roman"/>
          <w:sz w:val="24"/>
          <w:szCs w:val="24"/>
          <w:u w:val="single"/>
        </w:rPr>
      </w:pP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 xml:space="preserve">          Администрация Троицкого сельского поселения  является ответственным исполнителем муниципальной программы Троицкого сельского поселения «Развитие культуры».</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ab/>
        <w:t xml:space="preserve">Муниципальная программа «Развитие культуры» утверждена постановлением Администрации Троицкого сельского поселения от 23.10.2018г. № 186, ответственным исполнителем и участниками программы в 2019 году реализован комплекс мероприятий, в результате которых: </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 увеличилось количество и уровень проведения культурно-массовых мероприятий;</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 увеличилось количество выступлений самодеятельных творческих коллективов;</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 увеличилось разнообразие тематической направленности проводимых мероприятий.</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ab/>
        <w:t>По итогам 2019 года обеспечена положительная динамика основных показателей бюджета Троицкого сельского поселения Неклиновского района относительно уровня 2018 года.</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ab/>
        <w:t xml:space="preserve">За 2019 год в рамках муниципальной программы «Развитие культуры» подпрограммы «Развитие культурно - досуговой деятельности» созданы условия для расширения доступа различных категорий населения к культурным ценностям,  в течение 2019 года населению оказывались услуги по организации досуга и обеспечению жителей поселения услугами организаций культуры. </w:t>
      </w:r>
    </w:p>
    <w:p w:rsidR="00084C7A" w:rsidRPr="006E012F" w:rsidRDefault="00084C7A" w:rsidP="00084C7A">
      <w:pPr>
        <w:spacing w:after="0" w:line="240" w:lineRule="auto"/>
        <w:ind w:firstLine="708"/>
        <w:jc w:val="both"/>
        <w:rPr>
          <w:rFonts w:ascii="Times New Roman" w:hAnsi="Times New Roman"/>
          <w:sz w:val="24"/>
          <w:szCs w:val="24"/>
        </w:rPr>
      </w:pPr>
      <w:r w:rsidRPr="006E012F">
        <w:rPr>
          <w:rFonts w:ascii="Times New Roman" w:hAnsi="Times New Roman"/>
          <w:sz w:val="24"/>
          <w:szCs w:val="24"/>
        </w:rPr>
        <w:tab/>
        <w:t>В результате реализации данной подпрограммы обеспечена устойчивая и надежная работа объектов культуры.</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t xml:space="preserve">          В МБУК «Троицкий  ДК» действует 12 клубных формирований с числом участников 116, из них детских </w:t>
      </w:r>
      <w:r w:rsidRPr="006E012F">
        <w:rPr>
          <w:rFonts w:ascii="Times New Roman" w:hAnsi="Times New Roman"/>
          <w:b/>
          <w:sz w:val="24"/>
          <w:szCs w:val="24"/>
        </w:rPr>
        <w:t>7</w:t>
      </w:r>
      <w:r w:rsidRPr="006E012F">
        <w:rPr>
          <w:rFonts w:ascii="Times New Roman" w:hAnsi="Times New Roman"/>
          <w:sz w:val="24"/>
          <w:szCs w:val="24"/>
        </w:rPr>
        <w:t xml:space="preserve"> с числом участников 51, и </w:t>
      </w:r>
      <w:r w:rsidRPr="006E012F">
        <w:rPr>
          <w:rFonts w:ascii="Times New Roman" w:hAnsi="Times New Roman"/>
          <w:b/>
          <w:sz w:val="24"/>
          <w:szCs w:val="24"/>
        </w:rPr>
        <w:t xml:space="preserve">2 </w:t>
      </w:r>
      <w:r w:rsidRPr="006E012F">
        <w:rPr>
          <w:rFonts w:ascii="Times New Roman" w:hAnsi="Times New Roman"/>
          <w:sz w:val="24"/>
          <w:szCs w:val="24"/>
        </w:rPr>
        <w:t>молодежных с числом участников 37. Коллективов самодеятельного народного творчества - 1</w:t>
      </w:r>
      <w:r w:rsidRPr="006E012F">
        <w:rPr>
          <w:rFonts w:ascii="Times New Roman" w:hAnsi="Times New Roman"/>
          <w:b/>
          <w:sz w:val="24"/>
          <w:szCs w:val="24"/>
        </w:rPr>
        <w:t xml:space="preserve"> </w:t>
      </w:r>
      <w:r w:rsidRPr="006E012F">
        <w:rPr>
          <w:rFonts w:ascii="Times New Roman" w:hAnsi="Times New Roman"/>
          <w:sz w:val="24"/>
          <w:szCs w:val="24"/>
        </w:rPr>
        <w:t xml:space="preserve">с числом участников 13. </w:t>
      </w:r>
    </w:p>
    <w:p w:rsidR="00084C7A" w:rsidRPr="006E012F" w:rsidRDefault="00084C7A" w:rsidP="00084C7A">
      <w:pPr>
        <w:spacing w:after="0" w:line="240" w:lineRule="auto"/>
        <w:rPr>
          <w:rFonts w:ascii="Times New Roman" w:hAnsi="Times New Roman"/>
          <w:sz w:val="24"/>
          <w:szCs w:val="24"/>
        </w:rPr>
      </w:pPr>
      <w:r w:rsidRPr="006E012F">
        <w:rPr>
          <w:rFonts w:ascii="Times New Roman" w:hAnsi="Times New Roman"/>
          <w:color w:val="FF0000"/>
          <w:sz w:val="24"/>
          <w:szCs w:val="24"/>
        </w:rPr>
        <w:tab/>
      </w:r>
      <w:r w:rsidRPr="006E012F">
        <w:rPr>
          <w:rFonts w:ascii="Times New Roman" w:hAnsi="Times New Roman"/>
          <w:sz w:val="24"/>
          <w:szCs w:val="24"/>
        </w:rPr>
        <w:t xml:space="preserve">За 2019 год было проведено 26 </w:t>
      </w:r>
      <w:r w:rsidRPr="006E012F">
        <w:rPr>
          <w:rFonts w:ascii="Times New Roman" w:hAnsi="Times New Roman"/>
          <w:b/>
          <w:sz w:val="24"/>
          <w:szCs w:val="24"/>
        </w:rPr>
        <w:t xml:space="preserve"> </w:t>
      </w:r>
      <w:r w:rsidRPr="006E012F">
        <w:rPr>
          <w:rFonts w:ascii="Times New Roman" w:hAnsi="Times New Roman"/>
          <w:sz w:val="24"/>
          <w:szCs w:val="24"/>
        </w:rPr>
        <w:t>мероприятий  с числом участников 3500, из них детских 7</w:t>
      </w:r>
      <w:r w:rsidRPr="006E012F">
        <w:rPr>
          <w:rFonts w:ascii="Times New Roman" w:hAnsi="Times New Roman"/>
          <w:b/>
          <w:sz w:val="24"/>
          <w:szCs w:val="24"/>
        </w:rPr>
        <w:t xml:space="preserve"> </w:t>
      </w:r>
      <w:r w:rsidRPr="006E012F">
        <w:rPr>
          <w:rFonts w:ascii="Times New Roman" w:hAnsi="Times New Roman"/>
          <w:sz w:val="24"/>
          <w:szCs w:val="24"/>
        </w:rPr>
        <w:t>с числом участников 420.</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Коллектив  МБУК «Троицкого Дом культуры» НР РО. В  2019 г принял участие в фестивале национальных культур «Берега Дружбы, «Волшебный цветок», «Родные напевы», "Маленький принц", "Азовская волна". Регулярные выступления в с.Кошкино и с.Луначарский. </w:t>
      </w:r>
    </w:p>
    <w:p w:rsidR="00084C7A" w:rsidRPr="006E012F" w:rsidRDefault="00084C7A" w:rsidP="00084C7A">
      <w:pPr>
        <w:spacing w:after="0" w:line="240" w:lineRule="auto"/>
        <w:jc w:val="both"/>
        <w:rPr>
          <w:rFonts w:ascii="Times New Roman" w:hAnsi="Times New Roman"/>
          <w:sz w:val="24"/>
          <w:szCs w:val="24"/>
        </w:rPr>
      </w:pPr>
      <w:r w:rsidRPr="006E012F">
        <w:rPr>
          <w:rFonts w:ascii="Times New Roman" w:hAnsi="Times New Roman"/>
          <w:sz w:val="24"/>
          <w:szCs w:val="24"/>
        </w:rPr>
        <w:lastRenderedPageBreak/>
        <w:t xml:space="preserve"> В целях духовного развития молодежи  коллектив МБУК «Троицкий Дом культуры» НР РО, является частым гостем в воскресной школе Храма Преподобного Алексия, человека Божия, Матвеево – Курганского благочиния с. Александровка . В целях информирования населения Троицкого Сельского поселения, работает местное пешеходное радио «Доброе радио».</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Деятельность кружков, объединений, студий, клубов по интересам Троицкого Дома культуры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В работе с детьми и используются различные формы клубной работы: это беседы, диспуты, различные викторины, конкурсные, игровые программы, эстафеты, театрализованные представления.</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Работа с детьми ведется совместно со школой и Детским садом «Радуга».</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Основными формами работы являются игровые, развлекательные, конкурсные программы, викторины, познавательно-обучающие программы, спортивные соревнования. Эти формы работы с одной стороны традиционны и проверены временем, а с другой идеально вписываются в жизнь и досуг современного школьника. </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Деятельность Дома культуры осуществляется с учетом потребностей, социальных и возрастных особенностей жителей поселения. Это тематические вечера, круглые столы, дискуссионные программы, тематические дискотеки, акции, праздничные программы, конкурсные и игровые программы. В целях сохранения культурного наследия, развития народного творчества и организации досуга жителей в Доме культуры работают любительские объединения и клубные формирования, в которых занимаются молодые люди от 15 до 24 лет (2). В 2019 году наблюдается рост посещаемости молодёжью творческих коллективов Дома культуры.</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 xml:space="preserve">        Одним из важных направлений работы Дома культуры является работа с молодёжью. Целями и задачами которой являются: создание условий для активного участия молодежи в общественной и культурной жизни села; реализация социально значимых проектов для молодежи; профилактика «трудной» молодёжи как основа борьбы с преступностью и наркоманией; раскрытие творческого потенциала молодежи. В рамках программы проводятся театрализованные вечера ко Дню матери, Дню защитника Отечества. </w:t>
      </w:r>
      <w:r w:rsidRPr="006E012F">
        <w:rPr>
          <w:rFonts w:ascii="Times New Roman" w:eastAsia="Times New Roman" w:hAnsi="Times New Roman"/>
          <w:sz w:val="24"/>
          <w:szCs w:val="24"/>
        </w:rPr>
        <w:t xml:space="preserve">Активное участие приняли ребята и в мероприятии «Свеча памяти» </w:t>
      </w:r>
      <w:r w:rsidRPr="006E012F">
        <w:rPr>
          <w:rFonts w:ascii="Times New Roman" w:hAnsi="Times New Roman"/>
          <w:sz w:val="24"/>
          <w:szCs w:val="24"/>
          <w:shd w:val="clear" w:color="auto" w:fill="FFFFFF"/>
        </w:rPr>
        <w:t>к Международному Дню памяти жертв СПИДа, который отмечается в последнее воскресенье мая. Тема Дня памяти - "Освещая путь к светлому будущему". Эта тема была выбрана для того, чтобы стимулировать интерес подростков к проблемным вопросам, связанными с ВИЧ/СПИД, такими как профилактика, лечение, отношение к ВИЧ- инфицированным. </w:t>
      </w:r>
      <w:r w:rsidRPr="006E012F">
        <w:rPr>
          <w:rFonts w:ascii="Times New Roman" w:hAnsi="Times New Roman"/>
          <w:sz w:val="24"/>
          <w:szCs w:val="24"/>
        </w:rPr>
        <w:br/>
      </w:r>
      <w:r w:rsidRPr="006E012F">
        <w:rPr>
          <w:rFonts w:ascii="Times New Roman" w:hAnsi="Times New Roman"/>
          <w:sz w:val="24"/>
          <w:szCs w:val="24"/>
          <w:shd w:val="clear" w:color="auto" w:fill="FFFFFF"/>
        </w:rPr>
        <w:t>Проведение такого мероприятия даёт возможность собраться вместе, чтобы почтить память умерших от СПИДа, продемонстрировать поддержку людям, живущим с ВИЧ/СПИДом, повысить уровень информированности молодежи об этом заболевании. Ребята посмотрели короткометражный фильм "Простые правила против СПИДа", прочитали информацию по профилактике, и почтили память жертв, умерших от этого заболевания у информационного плаката "Стена памяти".</w:t>
      </w:r>
    </w:p>
    <w:p w:rsidR="00084C7A" w:rsidRPr="006E012F" w:rsidRDefault="00084C7A" w:rsidP="00084C7A">
      <w:pPr>
        <w:spacing w:line="240" w:lineRule="auto"/>
        <w:jc w:val="both"/>
        <w:rPr>
          <w:rFonts w:ascii="Times New Roman" w:hAnsi="Times New Roman"/>
          <w:sz w:val="24"/>
          <w:szCs w:val="24"/>
          <w:shd w:val="clear" w:color="auto" w:fill="FFFFFF"/>
        </w:rPr>
      </w:pPr>
      <w:r w:rsidRPr="006E012F">
        <w:rPr>
          <w:rFonts w:ascii="Times New Roman" w:hAnsi="Times New Roman"/>
          <w:sz w:val="24"/>
          <w:szCs w:val="24"/>
          <w:shd w:val="clear" w:color="auto" w:fill="FFFFFF"/>
        </w:rPr>
        <w:t>Создание условий для культурного обмена и национального взаимодействия, формирование толерантной культуры общения - таковы задачи Троицкого Дома культуры с представителями национальностей, проживающих на территории Троицкого сельского поселения. Творческие, толерантные отношения выражаются в организации и проведении национальных праздников и фестивалей.</w:t>
      </w:r>
    </w:p>
    <w:p w:rsidR="00084C7A" w:rsidRPr="006E012F" w:rsidRDefault="00084C7A" w:rsidP="00084C7A">
      <w:pPr>
        <w:spacing w:line="240" w:lineRule="auto"/>
        <w:jc w:val="both"/>
        <w:rPr>
          <w:rFonts w:ascii="Times New Roman" w:hAnsi="Times New Roman"/>
          <w:sz w:val="24"/>
          <w:szCs w:val="24"/>
          <w:shd w:val="clear" w:color="auto" w:fill="FFFFFF"/>
        </w:rPr>
      </w:pPr>
      <w:r w:rsidRPr="006E012F">
        <w:rPr>
          <w:rFonts w:ascii="Times New Roman" w:hAnsi="Times New Roman"/>
          <w:sz w:val="24"/>
          <w:szCs w:val="24"/>
          <w:shd w:val="clear" w:color="auto" w:fill="FFFFFF"/>
        </w:rPr>
        <w:lastRenderedPageBreak/>
        <w:t xml:space="preserve"> Также в Троицком Доме культуры уже 15 лет существует  самодеятельный коллектив, хор русской песни «Россиянка», которые своими песнями и танцами олицетворяют, сохраняют и передают младшему поколению национальную русскую культуру и ее традиции.</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Основным направлением в деятельности клубных учреждений является патриотическое и гражданское воспитание граждан, пропаганда истории и воинской славы России с целью всестороннего развития личности.</w:t>
      </w:r>
    </w:p>
    <w:p w:rsidR="00084C7A" w:rsidRPr="006E012F" w:rsidRDefault="00084C7A" w:rsidP="00084C7A">
      <w:pPr>
        <w:spacing w:line="240" w:lineRule="auto"/>
        <w:jc w:val="both"/>
        <w:rPr>
          <w:rFonts w:ascii="Times New Roman" w:hAnsi="Times New Roman"/>
          <w:sz w:val="24"/>
          <w:szCs w:val="24"/>
        </w:rPr>
      </w:pPr>
      <w:r w:rsidRPr="006E012F">
        <w:rPr>
          <w:rFonts w:ascii="Times New Roman" w:hAnsi="Times New Roman"/>
          <w:sz w:val="24"/>
          <w:szCs w:val="24"/>
        </w:rPr>
        <w:t>Поэтому на протяжении многих лет в Троицком Доме культуры разрабатываются и проводятся циклы мероприятий по данному направлению.</w:t>
      </w:r>
    </w:p>
    <w:p w:rsidR="00084C7A" w:rsidRPr="006E012F" w:rsidRDefault="00084C7A" w:rsidP="006E012F">
      <w:pPr>
        <w:pStyle w:val="af2"/>
        <w:shd w:val="clear" w:color="auto" w:fill="FFFFFF"/>
        <w:spacing w:before="0" w:beforeAutospacing="0" w:after="384" w:afterAutospacing="0"/>
        <w:jc w:val="both"/>
      </w:pPr>
      <w:r w:rsidRPr="006E012F">
        <w:t>В Доме культуры накоплен определенный опыт работы по героико-патриотическому воспитанию. Ко Дню памяти и скорби ежегодно проводится митинг «Мы помним» в парке у мемориала павшим воинам в ВОВ, на котором присутствуют работники всех учреждений Троицкого с/п и учащиеся детского сада и школы. Волонтерский отряд Троицкого сельского поселения, который был создан в начале 2018 года, успел провести немалое количество мероприятий и акций патриотической направленности. Ребята поздравляют ветеранов, вдов, "детей войны" с Днем Победы, Днем освобождения Неклиновского района от немецко-фашистских захватчиков; следят за памятниками павшим воинам поселения; помогают по хозяйству пожилым людям.</w:t>
      </w:r>
    </w:p>
    <w:p w:rsidR="00D25566" w:rsidRPr="003B767F" w:rsidRDefault="00D25566" w:rsidP="00C1465E">
      <w:pPr>
        <w:spacing w:after="0" w:line="240" w:lineRule="auto"/>
        <w:ind w:firstLine="708"/>
        <w:jc w:val="center"/>
        <w:rPr>
          <w:rFonts w:ascii="Times New Roman" w:hAnsi="Times New Roman" w:cs="Times New Roman"/>
          <w:b/>
          <w:sz w:val="24"/>
          <w:szCs w:val="24"/>
        </w:rPr>
      </w:pPr>
    </w:p>
    <w:p w:rsidR="00E35D6E" w:rsidRPr="003B767F" w:rsidRDefault="00876BE8" w:rsidP="00E35D6E">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4.2. </w:t>
      </w:r>
      <w:r w:rsidR="00E35D6E"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E35D6E" w:rsidRPr="003B767F" w:rsidRDefault="00E35D6E" w:rsidP="00E35D6E">
      <w:pPr>
        <w:spacing w:after="0" w:line="240" w:lineRule="auto"/>
        <w:jc w:val="both"/>
        <w:rPr>
          <w:rFonts w:ascii="Times New Roman" w:hAnsi="Times New Roman"/>
          <w:sz w:val="24"/>
          <w:szCs w:val="24"/>
        </w:rPr>
      </w:pPr>
      <w:r w:rsidRPr="003B767F">
        <w:rPr>
          <w:rFonts w:ascii="Times New Roman" w:eastAsia="Times New Roman" w:hAnsi="Times New Roman" w:cs="Times New Roman"/>
          <w:sz w:val="24"/>
          <w:szCs w:val="24"/>
        </w:rPr>
        <w:t xml:space="preserve">   </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xml:space="preserve">    Показатели (индикаторы) имеют следующие  значения:</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Разнообразие тематической направленности проводимых мероприятий -  7 направлений;</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Разнообразие направлений деятельности самодеятельных творческих коллективов - 8 направлений;</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Количество выступлений самодеятельных творческих коллективов – 26;</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Количество посетителей мероприятий от численности населения – 3500;</w:t>
      </w: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Количество участников клубных формирований (в том числе любительских объединений и формирование самодеятельного народного творчества) – 116.</w:t>
      </w:r>
    </w:p>
    <w:p w:rsidR="00E35D6E" w:rsidRPr="003B767F" w:rsidRDefault="00E35D6E" w:rsidP="00E35D6E">
      <w:pPr>
        <w:suppressAutoHyphens/>
        <w:ind w:firstLine="709"/>
        <w:jc w:val="both"/>
        <w:rPr>
          <w:rFonts w:ascii="Calibri" w:eastAsia="Times New Roman" w:hAnsi="Calibri" w:cs="Times New Roman"/>
          <w:sz w:val="24"/>
          <w:szCs w:val="24"/>
          <w:lang w:eastAsia="zh-CN"/>
        </w:rPr>
      </w:pPr>
    </w:p>
    <w:p w:rsidR="00177ACA" w:rsidRPr="003B767F" w:rsidRDefault="00876BE8" w:rsidP="00177ACA">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4.3.</w:t>
      </w:r>
      <w:r w:rsidR="00177ACA"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177ACA" w:rsidRPr="003B767F" w:rsidRDefault="00177ACA" w:rsidP="00177ACA">
      <w:pPr>
        <w:spacing w:after="0" w:line="240" w:lineRule="auto"/>
        <w:ind w:firstLine="284"/>
        <w:jc w:val="center"/>
        <w:rPr>
          <w:rFonts w:ascii="Times New Roman" w:hAnsi="Times New Roman" w:cs="Times New Roman"/>
          <w:bCs/>
          <w:color w:val="000000"/>
          <w:sz w:val="24"/>
          <w:szCs w:val="24"/>
          <w:u w:val="single"/>
        </w:rPr>
      </w:pPr>
    </w:p>
    <w:p w:rsidR="00084C7A" w:rsidRPr="00084C7A" w:rsidRDefault="00084C7A" w:rsidP="00084C7A">
      <w:pPr>
        <w:spacing w:after="0" w:line="240" w:lineRule="auto"/>
        <w:jc w:val="both"/>
        <w:rPr>
          <w:rFonts w:ascii="Times New Roman" w:hAnsi="Times New Roman"/>
          <w:sz w:val="24"/>
          <w:szCs w:val="24"/>
        </w:rPr>
      </w:pPr>
      <w:r w:rsidRPr="00084C7A">
        <w:rPr>
          <w:rFonts w:ascii="Times New Roman" w:hAnsi="Times New Roman"/>
          <w:sz w:val="24"/>
          <w:szCs w:val="24"/>
        </w:rPr>
        <w:t xml:space="preserve">          На реализацию муниципальной программы в 2019 году предусмотрено 2923,7 тыс.рублей. Фактическое освоение средств муниципальной программы по итогам 2019 года составило 2923,7 тыс.рублей, или 100% . </w:t>
      </w:r>
    </w:p>
    <w:p w:rsidR="00177ACA" w:rsidRPr="003B767F" w:rsidRDefault="00177ACA" w:rsidP="00177ACA">
      <w:pPr>
        <w:spacing w:after="0" w:line="240" w:lineRule="auto"/>
        <w:ind w:firstLine="284"/>
        <w:jc w:val="center"/>
        <w:rPr>
          <w:rFonts w:ascii="Times New Roman" w:hAnsi="Times New Roman" w:cs="Times New Roman"/>
          <w:bCs/>
          <w:color w:val="000000"/>
          <w:sz w:val="24"/>
          <w:szCs w:val="24"/>
          <w:u w:val="single"/>
        </w:rPr>
      </w:pPr>
    </w:p>
    <w:p w:rsidR="00177ACA" w:rsidRPr="003B767F" w:rsidRDefault="00876BE8" w:rsidP="00177ACA">
      <w:pPr>
        <w:spacing w:after="0" w:line="240" w:lineRule="auto"/>
        <w:ind w:firstLine="284"/>
        <w:jc w:val="center"/>
        <w:rPr>
          <w:rFonts w:ascii="Times New Roman" w:hAnsi="Times New Roman" w:cs="Times New Roman"/>
          <w:b/>
          <w:sz w:val="24"/>
          <w:szCs w:val="24"/>
          <w:u w:val="single"/>
        </w:rPr>
      </w:pPr>
      <w:r>
        <w:rPr>
          <w:rFonts w:ascii="Times New Roman" w:hAnsi="Times New Roman" w:cs="Times New Roman"/>
          <w:bCs/>
          <w:color w:val="000000"/>
          <w:sz w:val="24"/>
          <w:szCs w:val="24"/>
          <w:u w:val="single"/>
        </w:rPr>
        <w:t>4.4.</w:t>
      </w:r>
      <w:r w:rsidR="00177ACA" w:rsidRPr="003B767F">
        <w:rPr>
          <w:rFonts w:ascii="Times New Roman" w:hAnsi="Times New Roman" w:cs="Times New Roman"/>
          <w:bCs/>
          <w:color w:val="000000"/>
          <w:sz w:val="24"/>
          <w:szCs w:val="24"/>
          <w:u w:val="single"/>
        </w:rPr>
        <w:t>Уровень реализации муниципальной программы</w:t>
      </w:r>
    </w:p>
    <w:p w:rsidR="00177ACA" w:rsidRPr="003B767F" w:rsidRDefault="00177ACA" w:rsidP="00177ACA">
      <w:pPr>
        <w:spacing w:after="0" w:line="240" w:lineRule="auto"/>
        <w:ind w:firstLine="708"/>
        <w:jc w:val="both"/>
        <w:rPr>
          <w:rFonts w:ascii="Times New Roman" w:hAnsi="Times New Roman"/>
          <w:sz w:val="24"/>
          <w:szCs w:val="24"/>
        </w:rPr>
      </w:pPr>
    </w:p>
    <w:p w:rsidR="006D1221" w:rsidRPr="006D1221" w:rsidRDefault="006D1221" w:rsidP="006D122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D1221">
        <w:rPr>
          <w:rFonts w:ascii="Times New Roman" w:hAnsi="Times New Roman"/>
          <w:sz w:val="24"/>
          <w:szCs w:val="24"/>
        </w:rPr>
        <w:t>Уровень реализации  муниципальной программы в отчетном году признается высоким, если УР</w:t>
      </w:r>
      <w:r w:rsidRPr="006D1221">
        <w:rPr>
          <w:rFonts w:ascii="Times New Roman" w:hAnsi="Times New Roman"/>
          <w:sz w:val="24"/>
          <w:szCs w:val="24"/>
          <w:vertAlign w:val="subscript"/>
        </w:rPr>
        <w:t xml:space="preserve">пр </w:t>
      </w:r>
      <w:r w:rsidRPr="006D1221">
        <w:rPr>
          <w:rFonts w:ascii="Times New Roman" w:hAnsi="Times New Roman"/>
          <w:sz w:val="24"/>
          <w:szCs w:val="24"/>
        </w:rPr>
        <w:t>составляет 1.</w:t>
      </w:r>
    </w:p>
    <w:p w:rsidR="00E35D6E" w:rsidRPr="006D1221" w:rsidRDefault="00E35D6E" w:rsidP="00C1465E">
      <w:pPr>
        <w:pStyle w:val="af0"/>
        <w:shd w:val="clear" w:color="auto" w:fill="FFFFFF"/>
        <w:spacing w:before="0" w:beforeAutospacing="0" w:after="384" w:afterAutospacing="0"/>
        <w:jc w:val="both"/>
      </w:pPr>
    </w:p>
    <w:p w:rsidR="00E35D6E" w:rsidRDefault="00FC7C75" w:rsidP="00FC7C75">
      <w:pPr>
        <w:pStyle w:val="af0"/>
        <w:shd w:val="clear" w:color="auto" w:fill="FFFFFF"/>
        <w:spacing w:before="0" w:beforeAutospacing="0" w:after="384" w:afterAutospacing="0"/>
        <w:jc w:val="center"/>
        <w:rPr>
          <w:b/>
        </w:rPr>
      </w:pPr>
      <w:r>
        <w:rPr>
          <w:b/>
        </w:rPr>
        <w:t xml:space="preserve">5. </w:t>
      </w:r>
      <w:r w:rsidRPr="00A00473">
        <w:rPr>
          <w:b/>
        </w:rPr>
        <w:t>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C7C75" w:rsidRDefault="00FC7C75" w:rsidP="00FC7C75">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5.1.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BB3CD3" w:rsidRDefault="00BB3CD3" w:rsidP="00FC7C75">
      <w:pPr>
        <w:spacing w:after="0" w:line="240" w:lineRule="auto"/>
        <w:ind w:firstLine="284"/>
        <w:jc w:val="center"/>
        <w:rPr>
          <w:rFonts w:ascii="Times New Roman" w:hAnsi="Times New Roman" w:cs="Times New Roman"/>
          <w:sz w:val="24"/>
          <w:szCs w:val="24"/>
          <w:u w:val="single"/>
        </w:rPr>
      </w:pPr>
    </w:p>
    <w:p w:rsidR="000103A2" w:rsidRPr="000103A2" w:rsidRDefault="00C649F8" w:rsidP="000103A2">
      <w:pPr>
        <w:spacing w:after="0" w:line="240" w:lineRule="auto"/>
        <w:jc w:val="both"/>
        <w:rPr>
          <w:rFonts w:ascii="Times New Roman" w:hAnsi="Times New Roman"/>
          <w:sz w:val="24"/>
          <w:szCs w:val="24"/>
        </w:rPr>
      </w:pPr>
      <w:r>
        <w:rPr>
          <w:rFonts w:ascii="Times New Roman" w:eastAsia="Times New Roman" w:hAnsi="Times New Roman" w:cs="Times New Roman"/>
          <w:sz w:val="28"/>
          <w:szCs w:val="28"/>
        </w:rPr>
        <w:tab/>
      </w:r>
      <w:r w:rsidR="000103A2" w:rsidRPr="000103A2">
        <w:rPr>
          <w:rFonts w:ascii="Times New Roman" w:hAnsi="Times New Roman"/>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Троицкого сельского поселения от 23.10.2018 г. № 190.</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ab/>
        <w:t>Общий объем финансирования Программы  за 2019 год за счет средств бюджета Троицкого сельского поселения составляет 57,9 тыс.рублей.</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ab/>
        <w:t>По итогам 2019 года обеспечена положительная динамика основных показателей бюджета Троицкого сельского поселения Неклиновского района относительно уровня 2018 года.</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ab/>
        <w:t xml:space="preserve">За 2019 год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были выполнены следующие мероприятия:                                                                                                                                                                                             - техническое обслуживание охранно-пожарной сигнализации в административном здании; </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проверка дымоходов;</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приобретение знаков безопасности «купание запрещено»;</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материально техническое обеспечение дружины;</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членами ДПД постоянно осуществлялся контроль за состоянием пожарной безопасности на территории Троицкого сельского поселения. Неоднократно члены ДПД принимали участие в тушении пожаров на территории поселения;</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раздавались памятки о безопасности печного отопления, о требованиях пожарной безопасности во время проведения новогодних мероприятий, по применению гражданами бытовых пиротехнических изделий, меры предосторожности и плавила поведения на льду.</w:t>
      </w:r>
    </w:p>
    <w:p w:rsidR="000103A2" w:rsidRPr="000103A2" w:rsidRDefault="000103A2" w:rsidP="000103A2">
      <w:pPr>
        <w:spacing w:after="0" w:line="240" w:lineRule="auto"/>
        <w:ind w:firstLine="708"/>
        <w:jc w:val="both"/>
        <w:rPr>
          <w:rFonts w:ascii="Times New Roman" w:hAnsi="Times New Roman"/>
          <w:sz w:val="24"/>
          <w:szCs w:val="24"/>
        </w:rPr>
      </w:pPr>
      <w:r w:rsidRPr="000103A2">
        <w:rPr>
          <w:rFonts w:ascii="Times New Roman" w:hAnsi="Times New Roman"/>
          <w:sz w:val="24"/>
          <w:szCs w:val="24"/>
        </w:rPr>
        <w:t>В состав данной муниципальной программы включены три подпрограммы:</w:t>
      </w:r>
    </w:p>
    <w:p w:rsidR="000103A2" w:rsidRPr="000103A2" w:rsidRDefault="000103A2" w:rsidP="000103A2">
      <w:pPr>
        <w:spacing w:after="0" w:line="240" w:lineRule="auto"/>
        <w:ind w:left="708"/>
        <w:jc w:val="both"/>
        <w:rPr>
          <w:rFonts w:ascii="Times New Roman" w:hAnsi="Times New Roman"/>
          <w:sz w:val="24"/>
          <w:szCs w:val="24"/>
        </w:rPr>
      </w:pPr>
      <w:r w:rsidRPr="000103A2">
        <w:rPr>
          <w:rFonts w:ascii="Times New Roman" w:hAnsi="Times New Roman"/>
          <w:sz w:val="24"/>
          <w:szCs w:val="24"/>
        </w:rPr>
        <w:t>Подпрограмма 1. Пожарная безопасность на территории Троицкого сельского поселения.</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1.1. Проведение техническое обслуживание охранно-пожарной сигнализации в административном здании.</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1.2. Проверка дымоходов.</w:t>
      </w:r>
    </w:p>
    <w:p w:rsidR="000103A2" w:rsidRDefault="000103A2" w:rsidP="000103A2">
      <w:pPr>
        <w:spacing w:after="0" w:line="240" w:lineRule="auto"/>
        <w:jc w:val="both"/>
        <w:rPr>
          <w:rFonts w:ascii="Times New Roman" w:hAnsi="Times New Roman"/>
          <w:sz w:val="28"/>
          <w:szCs w:val="28"/>
        </w:rPr>
      </w:pPr>
    </w:p>
    <w:p w:rsidR="000103A2" w:rsidRPr="000103A2" w:rsidRDefault="000103A2" w:rsidP="000103A2">
      <w:pPr>
        <w:spacing w:after="0" w:line="240" w:lineRule="auto"/>
        <w:ind w:left="708"/>
        <w:jc w:val="both"/>
        <w:rPr>
          <w:rFonts w:ascii="Times New Roman" w:hAnsi="Times New Roman"/>
          <w:sz w:val="24"/>
          <w:szCs w:val="24"/>
        </w:rPr>
      </w:pPr>
      <w:r w:rsidRPr="000103A2">
        <w:rPr>
          <w:rFonts w:ascii="Times New Roman" w:hAnsi="Times New Roman"/>
          <w:sz w:val="24"/>
          <w:szCs w:val="24"/>
        </w:rPr>
        <w:t>Подпрограмма 2. Безопасность людей на водных объектах.</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 xml:space="preserve">          Установлено 2 знака безопасности «купание запрещено».</w:t>
      </w:r>
    </w:p>
    <w:p w:rsidR="000103A2" w:rsidRPr="000103A2" w:rsidRDefault="000103A2" w:rsidP="000103A2">
      <w:pPr>
        <w:spacing w:after="0" w:line="240" w:lineRule="auto"/>
        <w:jc w:val="both"/>
        <w:rPr>
          <w:rFonts w:ascii="Times New Roman" w:hAnsi="Times New Roman"/>
          <w:sz w:val="24"/>
          <w:szCs w:val="24"/>
        </w:rPr>
      </w:pPr>
    </w:p>
    <w:p w:rsidR="000103A2" w:rsidRPr="000103A2" w:rsidRDefault="000103A2" w:rsidP="000103A2">
      <w:pPr>
        <w:spacing w:after="0" w:line="240" w:lineRule="auto"/>
        <w:ind w:left="708"/>
        <w:jc w:val="both"/>
        <w:rPr>
          <w:rFonts w:ascii="Times New Roman" w:hAnsi="Times New Roman"/>
          <w:sz w:val="24"/>
          <w:szCs w:val="24"/>
        </w:rPr>
      </w:pPr>
      <w:r w:rsidRPr="000103A2">
        <w:rPr>
          <w:rFonts w:ascii="Times New Roman" w:hAnsi="Times New Roman"/>
          <w:sz w:val="24"/>
          <w:szCs w:val="24"/>
        </w:rPr>
        <w:t>Подпрограмма 3. Поддержка добровольной пожарной дружины.</w:t>
      </w:r>
    </w:p>
    <w:p w:rsidR="000103A2" w:rsidRPr="000103A2" w:rsidRDefault="000103A2" w:rsidP="000103A2">
      <w:pPr>
        <w:spacing w:after="0" w:line="240" w:lineRule="auto"/>
        <w:jc w:val="both"/>
        <w:rPr>
          <w:rFonts w:ascii="Times New Roman" w:hAnsi="Times New Roman"/>
          <w:sz w:val="24"/>
          <w:szCs w:val="24"/>
        </w:rPr>
      </w:pPr>
      <w:r w:rsidRPr="000103A2">
        <w:rPr>
          <w:rFonts w:ascii="Times New Roman" w:hAnsi="Times New Roman"/>
          <w:sz w:val="24"/>
          <w:szCs w:val="24"/>
        </w:rPr>
        <w:t>3.1. Материально-техническое обеспечение добровольных дружин.</w:t>
      </w:r>
    </w:p>
    <w:p w:rsidR="000103A2" w:rsidRPr="000103A2" w:rsidRDefault="000103A2" w:rsidP="000103A2">
      <w:pPr>
        <w:spacing w:after="0" w:line="240" w:lineRule="auto"/>
        <w:jc w:val="both"/>
        <w:rPr>
          <w:rFonts w:ascii="Times New Roman" w:hAnsi="Times New Roman"/>
          <w:sz w:val="24"/>
          <w:szCs w:val="24"/>
        </w:rPr>
      </w:pPr>
    </w:p>
    <w:p w:rsidR="000103A2" w:rsidRPr="000103A2" w:rsidRDefault="000103A2" w:rsidP="000103A2">
      <w:pPr>
        <w:spacing w:after="0" w:line="240" w:lineRule="auto"/>
        <w:jc w:val="both"/>
        <w:rPr>
          <w:rFonts w:ascii="Times New Roman" w:hAnsi="Times New Roman"/>
          <w:color w:val="FF0000"/>
          <w:sz w:val="24"/>
          <w:szCs w:val="24"/>
        </w:rPr>
      </w:pPr>
    </w:p>
    <w:p w:rsidR="00C649F8" w:rsidRPr="00C649F8" w:rsidRDefault="00C649F8" w:rsidP="000103A2">
      <w:pPr>
        <w:spacing w:after="0" w:line="240" w:lineRule="auto"/>
        <w:jc w:val="both"/>
        <w:rPr>
          <w:rFonts w:ascii="Times New Roman" w:eastAsia="Times New Roman" w:hAnsi="Times New Roman" w:cs="Times New Roman"/>
          <w:sz w:val="24"/>
          <w:szCs w:val="24"/>
        </w:rPr>
      </w:pPr>
    </w:p>
    <w:p w:rsidR="00C649F8" w:rsidRPr="003B767F" w:rsidRDefault="00C649F8" w:rsidP="00FC7C75">
      <w:pPr>
        <w:spacing w:after="0" w:line="240" w:lineRule="auto"/>
        <w:ind w:firstLine="284"/>
        <w:jc w:val="center"/>
        <w:rPr>
          <w:rFonts w:ascii="Times New Roman" w:hAnsi="Times New Roman" w:cs="Times New Roman"/>
          <w:sz w:val="24"/>
          <w:szCs w:val="24"/>
          <w:u w:val="single"/>
        </w:rPr>
      </w:pPr>
    </w:p>
    <w:p w:rsidR="00FC7C75" w:rsidRPr="003B767F" w:rsidRDefault="00FC7C75" w:rsidP="00FC7C75">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5.2 </w:t>
      </w:r>
      <w:r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FC7C75" w:rsidRDefault="00FC7C75" w:rsidP="00FC7C75">
      <w:pPr>
        <w:spacing w:after="0" w:line="240" w:lineRule="auto"/>
        <w:jc w:val="both"/>
        <w:rPr>
          <w:rFonts w:ascii="Times New Roman" w:eastAsia="Times New Roman" w:hAnsi="Times New Roman" w:cs="Times New Roman"/>
          <w:sz w:val="24"/>
          <w:szCs w:val="24"/>
        </w:rPr>
      </w:pPr>
      <w:r w:rsidRPr="003B767F">
        <w:rPr>
          <w:rFonts w:ascii="Times New Roman" w:eastAsia="Times New Roman" w:hAnsi="Times New Roman" w:cs="Times New Roman"/>
          <w:sz w:val="24"/>
          <w:szCs w:val="24"/>
        </w:rPr>
        <w:t xml:space="preserve">   </w:t>
      </w:r>
    </w:p>
    <w:p w:rsidR="000103A2" w:rsidRPr="000103A2" w:rsidRDefault="000103A2" w:rsidP="000103A2">
      <w:pPr>
        <w:spacing w:after="0" w:line="240" w:lineRule="auto"/>
        <w:rPr>
          <w:rFonts w:ascii="Times New Roman" w:hAnsi="Times New Roman"/>
          <w:sz w:val="24"/>
          <w:szCs w:val="24"/>
        </w:rPr>
      </w:pPr>
      <w:r w:rsidRPr="000103A2">
        <w:rPr>
          <w:rFonts w:ascii="Times New Roman" w:hAnsi="Times New Roman"/>
          <w:b/>
          <w:sz w:val="24"/>
          <w:szCs w:val="24"/>
        </w:rPr>
        <w:t xml:space="preserve">       </w:t>
      </w:r>
      <w:r w:rsidRPr="000103A2">
        <w:rPr>
          <w:rFonts w:ascii="Times New Roman" w:hAnsi="Times New Roman"/>
          <w:sz w:val="24"/>
          <w:szCs w:val="24"/>
        </w:rPr>
        <w:t>Количество выездов пожарных и спасательных подразделений на пожары, чрезвычайные ситуации  и происшествий – 12.</w:t>
      </w:r>
    </w:p>
    <w:p w:rsidR="000103A2" w:rsidRPr="000103A2" w:rsidRDefault="000103A2" w:rsidP="000103A2">
      <w:pPr>
        <w:spacing w:after="0" w:line="240" w:lineRule="auto"/>
        <w:rPr>
          <w:rFonts w:ascii="Times New Roman" w:hAnsi="Times New Roman"/>
          <w:sz w:val="24"/>
          <w:szCs w:val="24"/>
        </w:rPr>
      </w:pPr>
      <w:r w:rsidRPr="000103A2">
        <w:rPr>
          <w:rFonts w:ascii="Times New Roman" w:hAnsi="Times New Roman"/>
          <w:sz w:val="24"/>
          <w:szCs w:val="24"/>
        </w:rPr>
        <w:t xml:space="preserve">       Количество выездов на тушение пожаров – 12.</w:t>
      </w:r>
    </w:p>
    <w:p w:rsidR="000103A2" w:rsidRPr="000103A2" w:rsidRDefault="000103A2" w:rsidP="000103A2">
      <w:pPr>
        <w:spacing w:after="0" w:line="240" w:lineRule="auto"/>
        <w:rPr>
          <w:rFonts w:ascii="Times New Roman" w:hAnsi="Times New Roman"/>
          <w:sz w:val="24"/>
          <w:szCs w:val="24"/>
        </w:rPr>
      </w:pPr>
      <w:r w:rsidRPr="000103A2">
        <w:rPr>
          <w:rFonts w:ascii="Times New Roman" w:hAnsi="Times New Roman"/>
          <w:sz w:val="24"/>
          <w:szCs w:val="24"/>
        </w:rPr>
        <w:t xml:space="preserve">       Количество выездов на чрезвычайные ситуации и происшествия – 2. </w:t>
      </w:r>
    </w:p>
    <w:p w:rsidR="000103A2" w:rsidRPr="000103A2" w:rsidRDefault="000103A2" w:rsidP="000103A2">
      <w:pPr>
        <w:spacing w:after="0" w:line="240" w:lineRule="auto"/>
        <w:rPr>
          <w:rFonts w:ascii="Times New Roman" w:hAnsi="Times New Roman"/>
          <w:sz w:val="24"/>
          <w:szCs w:val="24"/>
        </w:rPr>
      </w:pPr>
      <w:r w:rsidRPr="000103A2">
        <w:rPr>
          <w:rFonts w:ascii="Times New Roman" w:hAnsi="Times New Roman"/>
          <w:sz w:val="24"/>
          <w:szCs w:val="24"/>
        </w:rPr>
        <w:t xml:space="preserve">       Количество профилактических выездов по предупреждению происшествий – 20.</w:t>
      </w:r>
    </w:p>
    <w:p w:rsidR="000103A2" w:rsidRPr="000103A2" w:rsidRDefault="000103A2" w:rsidP="000103A2">
      <w:pPr>
        <w:spacing w:after="0" w:line="240" w:lineRule="auto"/>
        <w:rPr>
          <w:rFonts w:ascii="Times New Roman" w:hAnsi="Times New Roman"/>
          <w:sz w:val="24"/>
          <w:szCs w:val="24"/>
        </w:rPr>
      </w:pPr>
      <w:r w:rsidRPr="000103A2">
        <w:rPr>
          <w:rFonts w:ascii="Times New Roman" w:hAnsi="Times New Roman"/>
          <w:sz w:val="24"/>
          <w:szCs w:val="24"/>
        </w:rPr>
        <w:t xml:space="preserve">       Количество лекций и бесед, проведенных в общеобразовательных и других учебных заведениях – 7.</w:t>
      </w:r>
    </w:p>
    <w:p w:rsidR="000103A2" w:rsidRPr="000103A2" w:rsidRDefault="000103A2" w:rsidP="000103A2">
      <w:pPr>
        <w:spacing w:after="0" w:line="240" w:lineRule="auto"/>
        <w:rPr>
          <w:rFonts w:ascii="Times New Roman" w:hAnsi="Times New Roman"/>
          <w:color w:val="000000"/>
          <w:sz w:val="24"/>
          <w:szCs w:val="24"/>
        </w:rPr>
      </w:pPr>
      <w:r w:rsidRPr="000103A2">
        <w:rPr>
          <w:rFonts w:ascii="Times New Roman" w:hAnsi="Times New Roman"/>
          <w:color w:val="000000"/>
          <w:sz w:val="24"/>
          <w:szCs w:val="24"/>
        </w:rPr>
        <w:lastRenderedPageBreak/>
        <w:t xml:space="preserve">       Значения показателей  (индикаторов) муниципальной программы в 2019г достигнуты в разрезе 100%.</w:t>
      </w:r>
    </w:p>
    <w:p w:rsidR="00C649F8" w:rsidRPr="001E65BA" w:rsidRDefault="00C649F8" w:rsidP="00C649F8">
      <w:pPr>
        <w:spacing w:after="0" w:line="240" w:lineRule="auto"/>
        <w:jc w:val="both"/>
        <w:rPr>
          <w:rFonts w:ascii="Times New Roman" w:eastAsia="Times New Roman" w:hAnsi="Times New Roman" w:cs="Times New Roman"/>
          <w:color w:val="FF0000"/>
          <w:sz w:val="28"/>
          <w:szCs w:val="28"/>
        </w:rPr>
      </w:pPr>
    </w:p>
    <w:p w:rsidR="00C649F8" w:rsidRPr="003B767F" w:rsidRDefault="00C649F8" w:rsidP="00FC7C75">
      <w:pPr>
        <w:spacing w:after="0" w:line="240" w:lineRule="auto"/>
        <w:jc w:val="both"/>
        <w:rPr>
          <w:rFonts w:ascii="Times New Roman" w:hAnsi="Times New Roman"/>
          <w:sz w:val="24"/>
          <w:szCs w:val="24"/>
        </w:rPr>
      </w:pPr>
    </w:p>
    <w:p w:rsidR="00FC7C75" w:rsidRDefault="00FC7C75" w:rsidP="00FC7C75">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5.3.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C649F8" w:rsidRDefault="00C649F8" w:rsidP="00FC7C75">
      <w:pPr>
        <w:spacing w:after="0" w:line="240" w:lineRule="auto"/>
        <w:ind w:firstLine="284"/>
        <w:jc w:val="center"/>
        <w:rPr>
          <w:rFonts w:ascii="Times New Roman" w:hAnsi="Times New Roman" w:cs="Times New Roman"/>
          <w:bCs/>
          <w:color w:val="000000"/>
          <w:sz w:val="24"/>
          <w:szCs w:val="24"/>
          <w:u w:val="single"/>
        </w:rPr>
      </w:pPr>
    </w:p>
    <w:p w:rsidR="000103A2" w:rsidRPr="000103A2" w:rsidRDefault="000103A2" w:rsidP="000103A2">
      <w:pPr>
        <w:spacing w:after="0" w:line="240" w:lineRule="auto"/>
        <w:jc w:val="both"/>
        <w:rPr>
          <w:rFonts w:ascii="Times New Roman" w:hAnsi="Times New Roman"/>
          <w:sz w:val="24"/>
          <w:szCs w:val="24"/>
        </w:rPr>
      </w:pPr>
      <w:r>
        <w:rPr>
          <w:rFonts w:ascii="Times New Roman" w:hAnsi="Times New Roman"/>
          <w:sz w:val="28"/>
          <w:szCs w:val="28"/>
        </w:rPr>
        <w:t xml:space="preserve">          </w:t>
      </w:r>
      <w:r w:rsidRPr="000103A2">
        <w:rPr>
          <w:rFonts w:ascii="Times New Roman" w:hAnsi="Times New Roman"/>
          <w:sz w:val="24"/>
          <w:szCs w:val="24"/>
        </w:rPr>
        <w:t xml:space="preserve">На реализацию муниципальной программы в 2019 году предусмотрено 57,9 тыс.рублей. Фактическое освоение средств муниципальной программы по итогам 2019 года составило 57,9 тыс.рублей, или 100%   </w:t>
      </w:r>
    </w:p>
    <w:p w:rsidR="00C649F8" w:rsidRPr="003B767F" w:rsidRDefault="00C649F8" w:rsidP="00FC7C75">
      <w:pPr>
        <w:spacing w:after="0" w:line="240" w:lineRule="auto"/>
        <w:ind w:firstLine="284"/>
        <w:jc w:val="center"/>
        <w:rPr>
          <w:rFonts w:ascii="Times New Roman" w:hAnsi="Times New Roman" w:cs="Times New Roman"/>
          <w:bCs/>
          <w:color w:val="000000"/>
          <w:sz w:val="24"/>
          <w:szCs w:val="24"/>
          <w:u w:val="single"/>
        </w:rPr>
      </w:pPr>
    </w:p>
    <w:p w:rsidR="00FC7C75" w:rsidRDefault="00FC7C75" w:rsidP="00FC7C75">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5.4 .</w:t>
      </w:r>
      <w:r w:rsidRPr="003B767F">
        <w:rPr>
          <w:rFonts w:ascii="Times New Roman" w:hAnsi="Times New Roman" w:cs="Times New Roman"/>
          <w:bCs/>
          <w:color w:val="000000"/>
          <w:sz w:val="24"/>
          <w:szCs w:val="24"/>
          <w:u w:val="single"/>
        </w:rPr>
        <w:t>Уровень реализации муниципальной программы</w:t>
      </w:r>
    </w:p>
    <w:p w:rsidR="00FC7C75" w:rsidRDefault="00FC7C75" w:rsidP="00FC7C75">
      <w:pPr>
        <w:spacing w:after="0" w:line="240" w:lineRule="auto"/>
        <w:ind w:firstLine="284"/>
        <w:jc w:val="center"/>
        <w:rPr>
          <w:rFonts w:ascii="Times New Roman" w:hAnsi="Times New Roman" w:cs="Times New Roman"/>
          <w:bCs/>
          <w:color w:val="000000"/>
          <w:sz w:val="24"/>
          <w:szCs w:val="24"/>
          <w:u w:val="single"/>
        </w:rPr>
      </w:pPr>
    </w:p>
    <w:p w:rsidR="00C649F8" w:rsidRDefault="00C649F8" w:rsidP="00C649F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649F8">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C649F8">
        <w:rPr>
          <w:rFonts w:ascii="Times New Roman" w:eastAsia="Times New Roman" w:hAnsi="Times New Roman" w:cs="Times New Roman"/>
          <w:sz w:val="24"/>
          <w:szCs w:val="24"/>
          <w:vertAlign w:val="subscript"/>
        </w:rPr>
        <w:t xml:space="preserve">пр </w:t>
      </w:r>
      <w:r w:rsidRPr="00C649F8">
        <w:rPr>
          <w:rFonts w:ascii="Times New Roman" w:eastAsia="Times New Roman" w:hAnsi="Times New Roman" w:cs="Times New Roman"/>
          <w:sz w:val="24"/>
          <w:szCs w:val="24"/>
        </w:rPr>
        <w:t>составляет 1,0</w:t>
      </w:r>
    </w:p>
    <w:p w:rsidR="00C649F8" w:rsidRDefault="00C649F8" w:rsidP="00C649F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C649F8" w:rsidRDefault="00C649F8" w:rsidP="00C649F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C649F8" w:rsidRDefault="00C649F8" w:rsidP="00C649F8">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
    <w:p w:rsidR="00C649F8" w:rsidRPr="00C649F8" w:rsidRDefault="00C649F8" w:rsidP="00C649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649F8" w:rsidRDefault="00C649F8" w:rsidP="00FC7C75">
      <w:pPr>
        <w:spacing w:after="0" w:line="240" w:lineRule="auto"/>
        <w:ind w:firstLine="284"/>
        <w:jc w:val="center"/>
        <w:rPr>
          <w:rFonts w:ascii="Times New Roman" w:hAnsi="Times New Roman" w:cs="Times New Roman"/>
          <w:bCs/>
          <w:color w:val="000000"/>
          <w:sz w:val="24"/>
          <w:szCs w:val="24"/>
          <w:u w:val="single"/>
        </w:rPr>
      </w:pPr>
    </w:p>
    <w:p w:rsidR="0021454A" w:rsidRPr="00A00473" w:rsidRDefault="0021454A" w:rsidP="0021454A">
      <w:pPr>
        <w:jc w:val="center"/>
        <w:rPr>
          <w:rFonts w:ascii="Times New Roman" w:hAnsi="Times New Roman"/>
          <w:b/>
          <w:sz w:val="24"/>
          <w:szCs w:val="24"/>
        </w:rPr>
      </w:pPr>
      <w:r>
        <w:rPr>
          <w:rFonts w:ascii="Times New Roman" w:hAnsi="Times New Roman" w:cs="Times New Roman"/>
          <w:b/>
          <w:sz w:val="24"/>
          <w:szCs w:val="24"/>
        </w:rPr>
        <w:t>6.</w:t>
      </w:r>
      <w:r w:rsidRPr="00A00473">
        <w:rPr>
          <w:rFonts w:ascii="Times New Roman" w:hAnsi="Times New Roman" w:cs="Times New Roman"/>
          <w:b/>
          <w:sz w:val="24"/>
          <w:szCs w:val="24"/>
        </w:rPr>
        <w:t>Муниципальная  программа Троицкого сельского поселения «Охрана окружающей среды и рациональное природопользование»</w:t>
      </w:r>
    </w:p>
    <w:p w:rsidR="0021454A" w:rsidRDefault="0021454A" w:rsidP="0021454A">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6.1.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C649F8" w:rsidRDefault="00C649F8" w:rsidP="0021454A">
      <w:pPr>
        <w:spacing w:after="0" w:line="240" w:lineRule="auto"/>
        <w:ind w:firstLine="284"/>
        <w:jc w:val="center"/>
        <w:rPr>
          <w:rFonts w:ascii="Times New Roman" w:hAnsi="Times New Roman" w:cs="Times New Roman"/>
          <w:sz w:val="24"/>
          <w:szCs w:val="24"/>
          <w:u w:val="single"/>
        </w:rPr>
      </w:pPr>
    </w:p>
    <w:p w:rsidR="00C649F8" w:rsidRDefault="00C649F8" w:rsidP="00C649F8">
      <w:pPr>
        <w:spacing w:after="0" w:line="240" w:lineRule="auto"/>
        <w:ind w:left="4245" w:hanging="4245"/>
        <w:rPr>
          <w:rFonts w:ascii="Times New Roman" w:hAnsi="Times New Roman"/>
          <w:sz w:val="28"/>
          <w:szCs w:val="28"/>
        </w:rPr>
      </w:pPr>
    </w:p>
    <w:p w:rsidR="007A1731" w:rsidRPr="007A1731" w:rsidRDefault="00C649F8" w:rsidP="007A1731">
      <w:pPr>
        <w:spacing w:after="0" w:line="240" w:lineRule="auto"/>
        <w:jc w:val="both"/>
        <w:rPr>
          <w:rFonts w:ascii="Times New Roman" w:hAnsi="Times New Roman"/>
          <w:sz w:val="24"/>
          <w:szCs w:val="24"/>
        </w:rPr>
      </w:pPr>
      <w:r>
        <w:rPr>
          <w:rFonts w:ascii="Times New Roman" w:hAnsi="Times New Roman"/>
          <w:sz w:val="28"/>
          <w:szCs w:val="28"/>
        </w:rPr>
        <w:tab/>
      </w:r>
      <w:r w:rsidR="007A1731" w:rsidRPr="007A1731">
        <w:rPr>
          <w:rFonts w:ascii="Times New Roman" w:hAnsi="Times New Roman"/>
          <w:sz w:val="24"/>
          <w:szCs w:val="24"/>
        </w:rPr>
        <w:t>Муниципальная программа «Охрана окружающей среды  и рациональное природопользование» утверждена постановлением Администрации Троицкого сельского поселения от 23.10.2018г. № 189.</w:t>
      </w: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ab/>
        <w:t>Общий объем финансирования Программы  за 2019 год за счет средств бюджета Троицкого сельского поселения составляет 10,0 тыс.рублей.</w:t>
      </w: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ab/>
        <w:t>По итогам 2019 года обеспечена положительная динамика основных показателей бюджета Троицкого сельского поселения Неклиновского района относительно уровня 2018 года.</w:t>
      </w: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ab/>
        <w:t>За 2019 год в рамках муниципальной программы «Охрана окружающей среды  и рациональное природопользование» подпрограммы «Реализация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осуществлялась охрана атмосферного воздуха, охрана и восстановление водных объектов, очистка территорий,  формирование системы обращения с отходами, сохранение и развитие природных комплексов и озелененных территорий поселения</w:t>
      </w:r>
    </w:p>
    <w:p w:rsidR="007A1731" w:rsidRPr="007A1731" w:rsidRDefault="007A1731" w:rsidP="007A1731">
      <w:pPr>
        <w:spacing w:after="0" w:line="240" w:lineRule="auto"/>
        <w:jc w:val="both"/>
        <w:rPr>
          <w:rFonts w:ascii="Times New Roman" w:hAnsi="Times New Roman" w:cs="Times New Roman"/>
          <w:color w:val="000000"/>
          <w:sz w:val="24"/>
          <w:szCs w:val="24"/>
          <w:u w:val="single"/>
        </w:rPr>
      </w:pP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 xml:space="preserve">            Подпрограмма 1. «Формирование комплексной системы управления отходами и вторичными материальными ресурсами на территории Троицкого сельского поселения» на территории Троицкого сельского поселения  были выполнены следующие мероприятия:</w:t>
      </w: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ab/>
        <w:t>1.Проведена противоклещевая обработка  территории поселения :</w:t>
      </w:r>
    </w:p>
    <w:p w:rsidR="007A1731" w:rsidRPr="007A1731" w:rsidRDefault="007A1731" w:rsidP="007A1731">
      <w:pPr>
        <w:spacing w:after="0" w:line="240" w:lineRule="auto"/>
        <w:jc w:val="both"/>
        <w:rPr>
          <w:rFonts w:ascii="Times New Roman" w:hAnsi="Times New Roman"/>
          <w:sz w:val="24"/>
          <w:szCs w:val="24"/>
          <w:vertAlign w:val="superscript"/>
        </w:rPr>
      </w:pPr>
      <w:r w:rsidRPr="007A1731">
        <w:rPr>
          <w:rFonts w:ascii="Times New Roman" w:hAnsi="Times New Roman"/>
          <w:sz w:val="24"/>
          <w:szCs w:val="24"/>
        </w:rPr>
        <w:t xml:space="preserve">            -многолетние насаждения (парк) с. Троицкое ул. Ленина, 59б – 6259 м</w:t>
      </w:r>
      <w:r w:rsidRPr="007A1731">
        <w:rPr>
          <w:rFonts w:ascii="Times New Roman" w:hAnsi="Times New Roman"/>
          <w:sz w:val="24"/>
          <w:szCs w:val="24"/>
          <w:vertAlign w:val="superscript"/>
        </w:rPr>
        <w:t>2</w:t>
      </w:r>
    </w:p>
    <w:p w:rsidR="007A1731" w:rsidRPr="007A1731" w:rsidRDefault="007A1731" w:rsidP="007A1731">
      <w:pPr>
        <w:spacing w:after="0" w:line="240" w:lineRule="auto"/>
        <w:jc w:val="both"/>
        <w:rPr>
          <w:rFonts w:ascii="Times New Roman" w:hAnsi="Times New Roman"/>
          <w:sz w:val="24"/>
          <w:szCs w:val="24"/>
          <w:vertAlign w:val="superscript"/>
        </w:rPr>
      </w:pPr>
      <w:r w:rsidRPr="007A1731">
        <w:rPr>
          <w:rFonts w:ascii="Times New Roman" w:hAnsi="Times New Roman"/>
          <w:sz w:val="24"/>
          <w:szCs w:val="24"/>
        </w:rPr>
        <w:t xml:space="preserve">            -гражданское кладбище с. Троицкое ул. Мирная 7а – 6000 м</w:t>
      </w:r>
      <w:r w:rsidRPr="007A1731">
        <w:rPr>
          <w:rFonts w:ascii="Times New Roman" w:hAnsi="Times New Roman"/>
          <w:sz w:val="24"/>
          <w:szCs w:val="24"/>
          <w:vertAlign w:val="superscript"/>
        </w:rPr>
        <w:t>2</w:t>
      </w:r>
    </w:p>
    <w:p w:rsidR="007A1731" w:rsidRPr="007A1731" w:rsidRDefault="007A1731" w:rsidP="007A1731">
      <w:pPr>
        <w:spacing w:after="0" w:line="240" w:lineRule="auto"/>
        <w:jc w:val="both"/>
        <w:rPr>
          <w:rFonts w:ascii="Times New Roman" w:hAnsi="Times New Roman"/>
          <w:sz w:val="24"/>
          <w:szCs w:val="24"/>
          <w:vertAlign w:val="superscript"/>
        </w:rPr>
      </w:pPr>
      <w:r w:rsidRPr="007A1731">
        <w:rPr>
          <w:rFonts w:ascii="Times New Roman" w:hAnsi="Times New Roman"/>
          <w:sz w:val="24"/>
          <w:szCs w:val="24"/>
        </w:rPr>
        <w:t xml:space="preserve">      </w:t>
      </w:r>
      <w:r w:rsidR="006E012F">
        <w:rPr>
          <w:rFonts w:ascii="Times New Roman" w:hAnsi="Times New Roman"/>
          <w:sz w:val="24"/>
          <w:szCs w:val="24"/>
        </w:rPr>
        <w:t xml:space="preserve">    </w:t>
      </w:r>
      <w:r w:rsidRPr="007A1731">
        <w:rPr>
          <w:rFonts w:ascii="Times New Roman" w:hAnsi="Times New Roman"/>
          <w:sz w:val="24"/>
          <w:szCs w:val="24"/>
        </w:rPr>
        <w:t xml:space="preserve">  - гражданское кладбище с. Кошкино ул. Береговая 22г – 6872 м</w:t>
      </w:r>
      <w:r w:rsidRPr="007A1731">
        <w:rPr>
          <w:rFonts w:ascii="Times New Roman" w:hAnsi="Times New Roman"/>
          <w:sz w:val="24"/>
          <w:szCs w:val="24"/>
          <w:vertAlign w:val="superscript"/>
        </w:rPr>
        <w:t>2</w:t>
      </w:r>
    </w:p>
    <w:p w:rsidR="007A1731" w:rsidRPr="007A1731" w:rsidRDefault="007A1731" w:rsidP="007A1731">
      <w:pPr>
        <w:spacing w:after="0" w:line="240" w:lineRule="auto"/>
        <w:jc w:val="both"/>
        <w:rPr>
          <w:rFonts w:ascii="Times New Roman" w:hAnsi="Times New Roman"/>
          <w:sz w:val="24"/>
          <w:szCs w:val="24"/>
          <w:vertAlign w:val="superscript"/>
        </w:rPr>
      </w:pPr>
      <w:r w:rsidRPr="007A1731">
        <w:rPr>
          <w:rFonts w:ascii="Times New Roman" w:hAnsi="Times New Roman"/>
          <w:sz w:val="24"/>
          <w:szCs w:val="24"/>
        </w:rPr>
        <w:t xml:space="preserve">      </w:t>
      </w:r>
      <w:r w:rsidR="006E012F">
        <w:rPr>
          <w:rFonts w:ascii="Times New Roman" w:hAnsi="Times New Roman"/>
          <w:sz w:val="24"/>
          <w:szCs w:val="24"/>
        </w:rPr>
        <w:t xml:space="preserve">   </w:t>
      </w:r>
      <w:r w:rsidRPr="007A1731">
        <w:rPr>
          <w:rFonts w:ascii="Times New Roman" w:hAnsi="Times New Roman"/>
          <w:sz w:val="24"/>
          <w:szCs w:val="24"/>
        </w:rPr>
        <w:t xml:space="preserve">   -футбольное поле с. Троицкое пер. Парковый 10а – 17000 м</w:t>
      </w:r>
      <w:r w:rsidRPr="007A1731">
        <w:rPr>
          <w:rFonts w:ascii="Times New Roman" w:hAnsi="Times New Roman"/>
          <w:sz w:val="24"/>
          <w:szCs w:val="24"/>
          <w:vertAlign w:val="superscript"/>
        </w:rPr>
        <w:t>2</w:t>
      </w:r>
    </w:p>
    <w:p w:rsidR="007A1731" w:rsidRPr="007A1731" w:rsidRDefault="007A1731" w:rsidP="007A1731">
      <w:pPr>
        <w:spacing w:after="0" w:line="240" w:lineRule="auto"/>
        <w:jc w:val="both"/>
        <w:rPr>
          <w:rFonts w:ascii="Times New Roman" w:hAnsi="Times New Roman"/>
          <w:sz w:val="24"/>
          <w:szCs w:val="24"/>
        </w:rPr>
      </w:pPr>
    </w:p>
    <w:p w:rsidR="007A1731" w:rsidRPr="007A1731" w:rsidRDefault="007A1731" w:rsidP="007A1731">
      <w:pPr>
        <w:spacing w:after="0" w:line="240" w:lineRule="auto"/>
        <w:rPr>
          <w:rFonts w:ascii="Times New Roman" w:hAnsi="Times New Roman"/>
          <w:sz w:val="24"/>
          <w:szCs w:val="24"/>
        </w:rPr>
      </w:pPr>
      <w:r w:rsidRPr="007A1731">
        <w:rPr>
          <w:rFonts w:ascii="Times New Roman" w:hAnsi="Times New Roman"/>
          <w:sz w:val="24"/>
          <w:szCs w:val="24"/>
        </w:rPr>
        <w:lastRenderedPageBreak/>
        <w:t xml:space="preserve">          2. Проведена против комариная обработка территории:</w:t>
      </w:r>
    </w:p>
    <w:p w:rsidR="007A1731" w:rsidRPr="007A1731" w:rsidRDefault="007A1731" w:rsidP="007A1731">
      <w:pPr>
        <w:spacing w:after="0" w:line="240" w:lineRule="auto"/>
        <w:rPr>
          <w:rFonts w:ascii="Times New Roman" w:hAnsi="Times New Roman"/>
          <w:sz w:val="24"/>
          <w:szCs w:val="24"/>
        </w:rPr>
      </w:pPr>
      <w:r w:rsidRPr="007A1731">
        <w:rPr>
          <w:rFonts w:ascii="Times New Roman" w:hAnsi="Times New Roman"/>
          <w:sz w:val="24"/>
          <w:szCs w:val="24"/>
        </w:rPr>
        <w:t xml:space="preserve"> </w:t>
      </w:r>
    </w:p>
    <w:p w:rsidR="007A1731" w:rsidRPr="007A1731" w:rsidRDefault="007A1731" w:rsidP="007A1731">
      <w:pPr>
        <w:spacing w:after="0" w:line="240" w:lineRule="auto"/>
        <w:rPr>
          <w:rFonts w:ascii="Times New Roman" w:hAnsi="Times New Roman"/>
          <w:sz w:val="24"/>
          <w:szCs w:val="24"/>
        </w:rPr>
      </w:pPr>
      <w:r w:rsidRPr="007A1731">
        <w:rPr>
          <w:rFonts w:ascii="Times New Roman" w:hAnsi="Times New Roman"/>
          <w:sz w:val="24"/>
          <w:szCs w:val="24"/>
        </w:rPr>
        <w:t xml:space="preserve">           - многолетние насаждения (парк) с. Троицкое ул. Ленина, 59б -0,6 га</w:t>
      </w:r>
    </w:p>
    <w:p w:rsidR="007A1731" w:rsidRPr="007A1731" w:rsidRDefault="007A1731" w:rsidP="007A1731">
      <w:pPr>
        <w:spacing w:after="0" w:line="240" w:lineRule="auto"/>
        <w:rPr>
          <w:rFonts w:ascii="Times New Roman" w:hAnsi="Times New Roman"/>
          <w:sz w:val="24"/>
          <w:szCs w:val="24"/>
        </w:rPr>
      </w:pPr>
      <w:r w:rsidRPr="007A1731">
        <w:rPr>
          <w:rFonts w:ascii="Times New Roman" w:hAnsi="Times New Roman"/>
          <w:sz w:val="24"/>
          <w:szCs w:val="24"/>
        </w:rPr>
        <w:t xml:space="preserve">           - с. Троицкое ул. Комсомольская напротив дома № 63а – 0,2 га</w:t>
      </w:r>
    </w:p>
    <w:p w:rsidR="007A1731" w:rsidRPr="007A1731" w:rsidRDefault="007A1731" w:rsidP="007A1731">
      <w:pPr>
        <w:spacing w:after="0" w:line="240" w:lineRule="auto"/>
        <w:jc w:val="both"/>
        <w:rPr>
          <w:rFonts w:ascii="Times New Roman" w:hAnsi="Times New Roman" w:cs="Times New Roman"/>
          <w:color w:val="000000"/>
          <w:sz w:val="24"/>
          <w:szCs w:val="24"/>
          <w:u w:val="single"/>
        </w:rPr>
      </w:pPr>
      <w:r w:rsidRPr="007A1731">
        <w:rPr>
          <w:rFonts w:ascii="Times New Roman" w:hAnsi="Times New Roman"/>
          <w:sz w:val="24"/>
          <w:szCs w:val="24"/>
        </w:rPr>
        <w:t xml:space="preserve">           - футбольное поле с. Троицкое пер. Парковый 10а – 0,9 га</w:t>
      </w:r>
    </w:p>
    <w:p w:rsidR="007A1731" w:rsidRDefault="007A1731" w:rsidP="007A1731">
      <w:pPr>
        <w:spacing w:after="0" w:line="240" w:lineRule="auto"/>
        <w:jc w:val="both"/>
        <w:rPr>
          <w:rFonts w:ascii="Times New Roman" w:hAnsi="Times New Roman" w:cs="Times New Roman"/>
          <w:color w:val="000000"/>
          <w:sz w:val="24"/>
          <w:szCs w:val="24"/>
          <w:u w:val="single"/>
        </w:rPr>
      </w:pPr>
    </w:p>
    <w:p w:rsidR="0021454A" w:rsidRPr="003B767F" w:rsidRDefault="007A1731" w:rsidP="007A1731">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sidR="0021454A">
        <w:rPr>
          <w:rFonts w:ascii="Times New Roman" w:hAnsi="Times New Roman" w:cs="Times New Roman"/>
          <w:color w:val="000000"/>
          <w:sz w:val="24"/>
          <w:szCs w:val="24"/>
          <w:u w:val="single"/>
        </w:rPr>
        <w:t xml:space="preserve">6.2 </w:t>
      </w:r>
      <w:r w:rsidR="0021454A"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037A35" w:rsidRDefault="0021454A" w:rsidP="00037A35">
      <w:pPr>
        <w:spacing w:after="0" w:line="240" w:lineRule="auto"/>
        <w:rPr>
          <w:rFonts w:ascii="Times New Roman" w:hAnsi="Times New Roman"/>
          <w:b/>
          <w:color w:val="000000"/>
          <w:sz w:val="28"/>
          <w:szCs w:val="28"/>
        </w:rPr>
      </w:pPr>
      <w:r w:rsidRPr="003B767F">
        <w:rPr>
          <w:rFonts w:ascii="Times New Roman" w:eastAsia="Times New Roman" w:hAnsi="Times New Roman" w:cs="Times New Roman"/>
          <w:sz w:val="24"/>
          <w:szCs w:val="24"/>
        </w:rPr>
        <w:t xml:space="preserve">   </w:t>
      </w:r>
      <w:r w:rsidR="00037A35">
        <w:rPr>
          <w:rFonts w:ascii="Times New Roman" w:hAnsi="Times New Roman"/>
          <w:b/>
          <w:color w:val="000000"/>
          <w:sz w:val="28"/>
          <w:szCs w:val="28"/>
        </w:rPr>
        <w:t xml:space="preserve">     </w:t>
      </w:r>
    </w:p>
    <w:p w:rsidR="007A1731" w:rsidRPr="007A1731" w:rsidRDefault="00037A35" w:rsidP="007A1731">
      <w:pPr>
        <w:spacing w:after="0" w:line="240" w:lineRule="auto"/>
        <w:rPr>
          <w:rFonts w:ascii="Times New Roman" w:hAnsi="Times New Roman"/>
          <w:sz w:val="24"/>
          <w:szCs w:val="24"/>
        </w:rPr>
      </w:pPr>
      <w:r w:rsidRPr="007A1731">
        <w:rPr>
          <w:rFonts w:ascii="Times New Roman" w:hAnsi="Times New Roman"/>
          <w:b/>
          <w:color w:val="000000"/>
          <w:sz w:val="24"/>
          <w:szCs w:val="24"/>
        </w:rPr>
        <w:t xml:space="preserve">        </w:t>
      </w:r>
      <w:r w:rsidR="007A1731" w:rsidRPr="007A1731">
        <w:rPr>
          <w:rFonts w:ascii="Times New Roman" w:hAnsi="Times New Roman"/>
          <w:sz w:val="24"/>
          <w:szCs w:val="24"/>
        </w:rPr>
        <w:t>- Доля площади Троицкого сельского поселения, охваченная мероприятиями по охране окружающей среды территории, в общей площади сельского поселения – 80%.</w:t>
      </w:r>
    </w:p>
    <w:p w:rsidR="0021454A" w:rsidRDefault="0021454A" w:rsidP="007A1731">
      <w:pPr>
        <w:spacing w:after="0" w:line="240" w:lineRule="auto"/>
        <w:rPr>
          <w:rFonts w:ascii="Times New Roman" w:eastAsia="Times New Roman" w:hAnsi="Times New Roman" w:cs="Times New Roman"/>
          <w:sz w:val="24"/>
          <w:szCs w:val="24"/>
        </w:rPr>
      </w:pPr>
    </w:p>
    <w:p w:rsidR="00037A35" w:rsidRPr="003B767F" w:rsidRDefault="00037A35" w:rsidP="0021454A">
      <w:pPr>
        <w:spacing w:after="0" w:line="240" w:lineRule="auto"/>
        <w:jc w:val="both"/>
        <w:rPr>
          <w:rFonts w:ascii="Times New Roman" w:hAnsi="Times New Roman"/>
          <w:sz w:val="24"/>
          <w:szCs w:val="24"/>
        </w:rPr>
      </w:pPr>
    </w:p>
    <w:p w:rsidR="0021454A" w:rsidRDefault="0021454A" w:rsidP="0021454A">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6.3.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 xml:space="preserve">          На реализацию муниципальной программы в 2019 году предусмотрено 10,0  тыс.рублей. Фактическое освоение средств муниципальной программы по итогам 2019 года составило 9,5 тыс.рублей, или 95,0%.</w:t>
      </w:r>
    </w:p>
    <w:p w:rsidR="007A1731" w:rsidRPr="007A1731" w:rsidRDefault="007A1731" w:rsidP="007A1731">
      <w:pPr>
        <w:spacing w:after="0" w:line="240" w:lineRule="auto"/>
        <w:jc w:val="both"/>
        <w:rPr>
          <w:rFonts w:ascii="Times New Roman" w:hAnsi="Times New Roman"/>
          <w:sz w:val="24"/>
          <w:szCs w:val="24"/>
        </w:rPr>
      </w:pPr>
    </w:p>
    <w:p w:rsidR="007A1731" w:rsidRPr="007A1731" w:rsidRDefault="007A1731" w:rsidP="007A1731">
      <w:pPr>
        <w:spacing w:after="0" w:line="240" w:lineRule="auto"/>
        <w:jc w:val="both"/>
        <w:rPr>
          <w:rFonts w:ascii="Times New Roman" w:hAnsi="Times New Roman"/>
          <w:sz w:val="24"/>
          <w:szCs w:val="24"/>
        </w:rPr>
      </w:pPr>
      <w:r w:rsidRPr="007A1731">
        <w:rPr>
          <w:rFonts w:ascii="Times New Roman" w:hAnsi="Times New Roman"/>
          <w:sz w:val="24"/>
          <w:szCs w:val="24"/>
        </w:rPr>
        <w:t xml:space="preserve">          Мероприятие 1. Удаление сорных и карантинных растений, противоклещевая обработка.   </w:t>
      </w:r>
    </w:p>
    <w:p w:rsidR="007A1731" w:rsidRDefault="007A1731" w:rsidP="007A1731">
      <w:pPr>
        <w:spacing w:after="0" w:line="240" w:lineRule="auto"/>
        <w:jc w:val="both"/>
        <w:rPr>
          <w:rFonts w:ascii="Times New Roman" w:hAnsi="Times New Roman"/>
          <w:sz w:val="28"/>
          <w:szCs w:val="28"/>
        </w:rPr>
      </w:pPr>
      <w:r w:rsidRPr="007A1731">
        <w:rPr>
          <w:rFonts w:ascii="Times New Roman" w:hAnsi="Times New Roman"/>
          <w:sz w:val="24"/>
          <w:szCs w:val="24"/>
        </w:rPr>
        <w:t xml:space="preserve">          Все средства использованы по целевому назначению</w:t>
      </w:r>
      <w:r>
        <w:rPr>
          <w:rFonts w:ascii="Times New Roman" w:hAnsi="Times New Roman"/>
          <w:sz w:val="28"/>
          <w:szCs w:val="28"/>
        </w:rPr>
        <w:t xml:space="preserve">. </w:t>
      </w:r>
    </w:p>
    <w:p w:rsidR="00037A35" w:rsidRPr="003B767F" w:rsidRDefault="00037A35" w:rsidP="0021454A">
      <w:pPr>
        <w:spacing w:after="0" w:line="240" w:lineRule="auto"/>
        <w:ind w:firstLine="284"/>
        <w:jc w:val="center"/>
        <w:rPr>
          <w:rFonts w:ascii="Times New Roman" w:hAnsi="Times New Roman" w:cs="Times New Roman"/>
          <w:bCs/>
          <w:color w:val="000000"/>
          <w:sz w:val="24"/>
          <w:szCs w:val="24"/>
          <w:u w:val="single"/>
        </w:rPr>
      </w:pPr>
    </w:p>
    <w:p w:rsidR="0021454A" w:rsidRDefault="0021454A" w:rsidP="0021454A">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6.4 .</w:t>
      </w:r>
      <w:r w:rsidRPr="003B767F">
        <w:rPr>
          <w:rFonts w:ascii="Times New Roman" w:hAnsi="Times New Roman" w:cs="Times New Roman"/>
          <w:bCs/>
          <w:color w:val="000000"/>
          <w:sz w:val="24"/>
          <w:szCs w:val="24"/>
          <w:u w:val="single"/>
        </w:rPr>
        <w:t>Уровень реализации муниципальной программы</w:t>
      </w:r>
    </w:p>
    <w:p w:rsidR="00961DAF" w:rsidRDefault="00961DAF" w:rsidP="0021454A">
      <w:pPr>
        <w:spacing w:after="0" w:line="240" w:lineRule="auto"/>
        <w:ind w:firstLine="284"/>
        <w:jc w:val="center"/>
        <w:rPr>
          <w:rFonts w:ascii="Times New Roman" w:hAnsi="Times New Roman" w:cs="Times New Roman"/>
          <w:bCs/>
          <w:color w:val="000000"/>
          <w:sz w:val="24"/>
          <w:szCs w:val="24"/>
          <w:u w:val="single"/>
        </w:rPr>
      </w:pPr>
    </w:p>
    <w:p w:rsidR="00037A35" w:rsidRPr="00037A35" w:rsidRDefault="00037A35" w:rsidP="00037A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37A35">
        <w:rPr>
          <w:rFonts w:ascii="Times New Roman" w:hAnsi="Times New Roman"/>
          <w:sz w:val="24"/>
          <w:szCs w:val="24"/>
        </w:rPr>
        <w:t>Уровень реализации  муниципальной программы в отчетном году признается высоким, если УР</w:t>
      </w:r>
      <w:r w:rsidRPr="00037A35">
        <w:rPr>
          <w:rFonts w:ascii="Times New Roman" w:hAnsi="Times New Roman"/>
          <w:sz w:val="24"/>
          <w:szCs w:val="24"/>
          <w:vertAlign w:val="subscript"/>
        </w:rPr>
        <w:t xml:space="preserve">пр </w:t>
      </w:r>
      <w:r w:rsidRPr="00037A35">
        <w:rPr>
          <w:rFonts w:ascii="Times New Roman" w:hAnsi="Times New Roman"/>
          <w:sz w:val="24"/>
          <w:szCs w:val="24"/>
        </w:rPr>
        <w:t>составляет 1,0</w:t>
      </w:r>
    </w:p>
    <w:p w:rsidR="00037A35" w:rsidRPr="00037A35" w:rsidRDefault="00037A35" w:rsidP="00037A35">
      <w:pPr>
        <w:spacing w:after="0" w:line="240" w:lineRule="auto"/>
        <w:jc w:val="both"/>
        <w:rPr>
          <w:rFonts w:ascii="Times New Roman" w:hAnsi="Times New Roman"/>
          <w:sz w:val="24"/>
          <w:szCs w:val="24"/>
        </w:rPr>
      </w:pPr>
    </w:p>
    <w:p w:rsidR="00037A35" w:rsidRDefault="00037A35" w:rsidP="0021454A">
      <w:pPr>
        <w:spacing w:after="0" w:line="240" w:lineRule="auto"/>
        <w:ind w:firstLine="284"/>
        <w:jc w:val="center"/>
        <w:rPr>
          <w:rFonts w:ascii="Times New Roman" w:hAnsi="Times New Roman" w:cs="Times New Roman"/>
          <w:bCs/>
          <w:color w:val="000000"/>
          <w:sz w:val="24"/>
          <w:szCs w:val="24"/>
          <w:u w:val="single"/>
        </w:rPr>
      </w:pPr>
    </w:p>
    <w:p w:rsidR="00FC7C75" w:rsidRPr="003B767F" w:rsidRDefault="00961DAF" w:rsidP="00FC7C75">
      <w:pPr>
        <w:pStyle w:val="af0"/>
        <w:shd w:val="clear" w:color="auto" w:fill="FFFFFF"/>
        <w:spacing w:before="0" w:beforeAutospacing="0" w:after="384" w:afterAutospacing="0"/>
        <w:jc w:val="center"/>
      </w:pPr>
      <w:r>
        <w:rPr>
          <w:b/>
        </w:rPr>
        <w:t xml:space="preserve">7. </w:t>
      </w:r>
      <w:r w:rsidRPr="00A00473">
        <w:rPr>
          <w:b/>
        </w:rPr>
        <w:t>Муниципальная программа Троицкого сельского поселения "Социальная поддержка лиц, замещающих муниципальные должности и муниципальных служащих, вышедших на пенсию по старости (инвалидности)</w:t>
      </w:r>
    </w:p>
    <w:p w:rsidR="00961DAF" w:rsidRDefault="00961DAF" w:rsidP="00961DAF">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7.1. </w:t>
      </w:r>
      <w:r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3A5663" w:rsidRPr="003A5663" w:rsidRDefault="003A5663" w:rsidP="003A5663">
      <w:pPr>
        <w:spacing w:after="0" w:line="240" w:lineRule="auto"/>
        <w:jc w:val="both"/>
        <w:rPr>
          <w:rFonts w:ascii="Times New Roman" w:hAnsi="Times New Roman"/>
          <w:sz w:val="24"/>
          <w:szCs w:val="24"/>
        </w:rPr>
      </w:pPr>
      <w:r>
        <w:rPr>
          <w:rFonts w:ascii="Times New Roman" w:hAnsi="Times New Roman"/>
          <w:sz w:val="28"/>
          <w:szCs w:val="28"/>
        </w:rPr>
        <w:t xml:space="preserve">         </w:t>
      </w:r>
      <w:r w:rsidRPr="003A5663">
        <w:rPr>
          <w:rFonts w:ascii="Times New Roman" w:hAnsi="Times New Roman"/>
          <w:sz w:val="24"/>
          <w:szCs w:val="24"/>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3A5663" w:rsidRPr="003A5663" w:rsidRDefault="003A5663" w:rsidP="003A5663">
      <w:pPr>
        <w:spacing w:after="0" w:line="240" w:lineRule="auto"/>
        <w:jc w:val="both"/>
        <w:rPr>
          <w:rFonts w:ascii="Times New Roman" w:hAnsi="Times New Roman"/>
          <w:sz w:val="24"/>
          <w:szCs w:val="24"/>
        </w:rPr>
      </w:pPr>
      <w:r w:rsidRPr="003A5663">
        <w:rPr>
          <w:rFonts w:ascii="Times New Roman" w:hAnsi="Times New Roman"/>
          <w:sz w:val="24"/>
          <w:szCs w:val="24"/>
        </w:rPr>
        <w:t xml:space="preserve">          Программа предполагает выраженную направленность.</w:t>
      </w:r>
    </w:p>
    <w:p w:rsidR="003A5663" w:rsidRPr="003A5663" w:rsidRDefault="003A5663" w:rsidP="003A5663">
      <w:pPr>
        <w:spacing w:after="0" w:line="240" w:lineRule="auto"/>
        <w:jc w:val="both"/>
        <w:rPr>
          <w:rFonts w:ascii="Times New Roman" w:hAnsi="Times New Roman"/>
          <w:sz w:val="24"/>
          <w:szCs w:val="24"/>
        </w:rPr>
      </w:pPr>
      <w:r w:rsidRPr="003A5663">
        <w:rPr>
          <w:rFonts w:ascii="Times New Roman" w:hAnsi="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3A5663" w:rsidRPr="003A5663" w:rsidRDefault="003A5663" w:rsidP="003A5663">
      <w:pPr>
        <w:spacing w:after="0" w:line="240" w:lineRule="auto"/>
        <w:jc w:val="both"/>
        <w:rPr>
          <w:rFonts w:ascii="Times New Roman" w:hAnsi="Times New Roman"/>
          <w:sz w:val="24"/>
          <w:szCs w:val="24"/>
        </w:rPr>
      </w:pPr>
      <w:r w:rsidRPr="003A5663">
        <w:rPr>
          <w:rFonts w:ascii="Times New Roman" w:hAnsi="Times New Roman"/>
          <w:sz w:val="24"/>
          <w:szCs w:val="24"/>
        </w:rPr>
        <w:t xml:space="preserve">          Конкретными результатами реализации муниципальной программы «Социальная поддержка лиц, замещающих муниципальные должности и должности муниципальных служащих, вышедших на пенсию по старости (инвалидности)» являются:</w:t>
      </w:r>
    </w:p>
    <w:p w:rsidR="003A5663" w:rsidRPr="003A5663" w:rsidRDefault="003A5663" w:rsidP="003A5663">
      <w:pPr>
        <w:spacing w:after="0" w:line="240" w:lineRule="auto"/>
        <w:jc w:val="both"/>
        <w:rPr>
          <w:rFonts w:ascii="Times New Roman" w:hAnsi="Times New Roman"/>
          <w:sz w:val="24"/>
          <w:szCs w:val="24"/>
        </w:rPr>
      </w:pPr>
      <w:r w:rsidRPr="003A5663">
        <w:rPr>
          <w:rFonts w:ascii="Times New Roman" w:hAnsi="Times New Roman"/>
          <w:sz w:val="24"/>
          <w:szCs w:val="24"/>
        </w:rPr>
        <w:t xml:space="preserve">        - повышение благосостояния муниципальных служащих вышедших на пенсию и обеспечение социальных обязательств;</w:t>
      </w:r>
    </w:p>
    <w:p w:rsidR="003A5663" w:rsidRDefault="003A5663" w:rsidP="003A5663">
      <w:pPr>
        <w:spacing w:after="0" w:line="240" w:lineRule="auto"/>
        <w:jc w:val="both"/>
        <w:rPr>
          <w:rFonts w:ascii="Times New Roman" w:hAnsi="Times New Roman"/>
          <w:sz w:val="24"/>
          <w:szCs w:val="24"/>
        </w:rPr>
      </w:pPr>
      <w:r w:rsidRPr="003A5663">
        <w:rPr>
          <w:rFonts w:ascii="Times New Roman" w:hAnsi="Times New Roman"/>
          <w:sz w:val="24"/>
          <w:szCs w:val="24"/>
        </w:rPr>
        <w:t xml:space="preserve">        -  улучшение качества жизни муниципальных служащих вышедших на пенсию.</w:t>
      </w:r>
    </w:p>
    <w:p w:rsidR="0082286F" w:rsidRPr="0082286F" w:rsidRDefault="0082286F" w:rsidP="0082286F">
      <w:pPr>
        <w:spacing w:after="0" w:line="240" w:lineRule="auto"/>
        <w:ind w:firstLine="708"/>
        <w:jc w:val="both"/>
        <w:rPr>
          <w:rFonts w:ascii="Times New Roman" w:hAnsi="Times New Roman"/>
          <w:sz w:val="24"/>
          <w:szCs w:val="24"/>
        </w:rPr>
      </w:pPr>
      <w:r w:rsidRPr="0082286F">
        <w:rPr>
          <w:rFonts w:ascii="Times New Roman" w:hAnsi="Times New Roman"/>
          <w:sz w:val="24"/>
          <w:szCs w:val="24"/>
        </w:rPr>
        <w:t>В результате реализации данной подпрограммы выполнены следующие мероприятия:</w:t>
      </w:r>
    </w:p>
    <w:p w:rsidR="0082286F" w:rsidRPr="0082286F" w:rsidRDefault="0082286F" w:rsidP="0082286F">
      <w:pPr>
        <w:spacing w:after="0" w:line="240" w:lineRule="auto"/>
        <w:ind w:firstLine="708"/>
        <w:jc w:val="both"/>
        <w:rPr>
          <w:rFonts w:ascii="Times New Roman" w:hAnsi="Times New Roman"/>
          <w:sz w:val="24"/>
          <w:szCs w:val="24"/>
        </w:rPr>
      </w:pPr>
      <w:r w:rsidRPr="0082286F">
        <w:rPr>
          <w:rFonts w:ascii="Times New Roman" w:hAnsi="Times New Roman"/>
          <w:sz w:val="24"/>
          <w:szCs w:val="24"/>
        </w:rPr>
        <w:lastRenderedPageBreak/>
        <w:t>- в течение 2019 года организовано своевременное и в полном объеме обеспечение прав отдельных категорий граждан на получение пенсии за выслугу лет по старости. Общий объем финансирования Программы  за 2019 год за счет средств бюджета Троицкого сельского поселения составляет 175,0 тыс.рублей.</w:t>
      </w:r>
    </w:p>
    <w:p w:rsidR="0082286F" w:rsidRPr="0082286F" w:rsidRDefault="0082286F" w:rsidP="0082286F">
      <w:pPr>
        <w:spacing w:after="0" w:line="240" w:lineRule="auto"/>
        <w:ind w:firstLine="708"/>
        <w:jc w:val="both"/>
        <w:rPr>
          <w:rFonts w:ascii="Times New Roman" w:hAnsi="Times New Roman"/>
          <w:sz w:val="24"/>
          <w:szCs w:val="24"/>
        </w:rPr>
      </w:pPr>
      <w:r w:rsidRPr="0082286F">
        <w:rPr>
          <w:rFonts w:ascii="Times New Roman" w:hAnsi="Times New Roman"/>
          <w:sz w:val="24"/>
          <w:szCs w:val="24"/>
        </w:rPr>
        <w:t>Контрольное событие подпрограммы «Пенсии за выслугу лет лицам, замещающим муниципальные должности и муниципальным служащим, вышедшим на пенсию по старости (инвалидности)» - реализация основного мероприятия подпрограммы позволяет  в полной объеме обеспечить предоставление  мер социальной поддержки лет лицам, замещающим муниципальные должности и муниципальным служащим, вышедшим на пенсию по старости (инвалидности), установленных законом Российской Федерации и законами Ростовской области, и тем самым способствует повышению уровня и качества жизни граждан этой категории. 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 в 2019 году  выполнены своевременно и в полном объеме. Контрольное событие выполнено в срок до 31.12.2019г.</w:t>
      </w:r>
    </w:p>
    <w:p w:rsidR="0082286F" w:rsidRPr="003A5663" w:rsidRDefault="0082286F" w:rsidP="003A5663">
      <w:pPr>
        <w:spacing w:after="0" w:line="240" w:lineRule="auto"/>
        <w:jc w:val="both"/>
        <w:rPr>
          <w:rFonts w:ascii="Times New Roman" w:hAnsi="Times New Roman"/>
          <w:sz w:val="24"/>
          <w:szCs w:val="24"/>
        </w:rPr>
      </w:pPr>
    </w:p>
    <w:p w:rsidR="003A5663" w:rsidRPr="003B767F" w:rsidRDefault="003A5663" w:rsidP="00961DAF">
      <w:pPr>
        <w:spacing w:after="0" w:line="240" w:lineRule="auto"/>
        <w:ind w:firstLine="284"/>
        <w:jc w:val="center"/>
        <w:rPr>
          <w:rFonts w:ascii="Times New Roman" w:hAnsi="Times New Roman" w:cs="Times New Roman"/>
          <w:sz w:val="24"/>
          <w:szCs w:val="24"/>
          <w:u w:val="single"/>
        </w:rPr>
      </w:pPr>
    </w:p>
    <w:p w:rsidR="00961DAF" w:rsidRDefault="00961DAF" w:rsidP="00961DAF">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7.2 </w:t>
      </w:r>
      <w:r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3A5663" w:rsidRPr="003B767F" w:rsidRDefault="003A5663" w:rsidP="00961DAF">
      <w:pPr>
        <w:spacing w:after="0" w:line="240" w:lineRule="auto"/>
        <w:ind w:firstLine="284"/>
        <w:jc w:val="center"/>
        <w:rPr>
          <w:rFonts w:ascii="Times New Roman" w:hAnsi="Times New Roman" w:cs="Times New Roman"/>
          <w:color w:val="000000"/>
          <w:sz w:val="24"/>
          <w:szCs w:val="24"/>
          <w:u w:val="single"/>
        </w:rPr>
      </w:pPr>
    </w:p>
    <w:p w:rsidR="00EC26DD" w:rsidRPr="00EC26DD" w:rsidRDefault="00961DAF" w:rsidP="00EC26DD">
      <w:pPr>
        <w:spacing w:after="0" w:line="240" w:lineRule="auto"/>
        <w:ind w:firstLine="708"/>
        <w:jc w:val="both"/>
        <w:rPr>
          <w:rFonts w:ascii="Times New Roman" w:eastAsia="Times New Roman" w:hAnsi="Times New Roman" w:cs="Times New Roman"/>
          <w:sz w:val="24"/>
          <w:szCs w:val="24"/>
        </w:rPr>
      </w:pPr>
      <w:r w:rsidRPr="00EC26DD">
        <w:rPr>
          <w:rFonts w:ascii="Times New Roman" w:eastAsia="Times New Roman" w:hAnsi="Times New Roman" w:cs="Times New Roman"/>
          <w:sz w:val="24"/>
          <w:szCs w:val="24"/>
        </w:rPr>
        <w:t xml:space="preserve">   </w:t>
      </w:r>
      <w:r w:rsidR="00EC26DD" w:rsidRPr="00EC26DD">
        <w:rPr>
          <w:rFonts w:ascii="Times New Roman" w:eastAsia="Times New Roman" w:hAnsi="Times New Roman" w:cs="Times New Roman"/>
          <w:sz w:val="24"/>
          <w:szCs w:val="24"/>
        </w:rPr>
        <w:t>Основными  значениями показателей (индикаторов) муниципальной программы «Социальная поддержка лиц, замещающих муниципальные должности и должности муниципальных служащих, вышедших на пенсию по старости (инвалидности)» являются:</w:t>
      </w:r>
    </w:p>
    <w:p w:rsidR="00EC26DD" w:rsidRPr="00EC26DD" w:rsidRDefault="00EC26DD" w:rsidP="00EC26DD">
      <w:pPr>
        <w:spacing w:after="0" w:line="240" w:lineRule="auto"/>
        <w:ind w:firstLine="708"/>
        <w:jc w:val="both"/>
        <w:rPr>
          <w:rFonts w:ascii="Times New Roman" w:eastAsia="Times New Roman" w:hAnsi="Times New Roman" w:cs="Times New Roman"/>
          <w:sz w:val="24"/>
          <w:szCs w:val="24"/>
        </w:rPr>
      </w:pPr>
      <w:r w:rsidRPr="00EC26DD">
        <w:rPr>
          <w:rFonts w:ascii="Times New Roman" w:eastAsia="Times New Roman" w:hAnsi="Times New Roman" w:cs="Times New Roman"/>
          <w:sz w:val="24"/>
          <w:szCs w:val="24"/>
        </w:rPr>
        <w:t>- доля граждан, получающих пенсию за выслугу лет по старости (инвалидности), в общей численности лиц, замещающих муниципальные должности и муниципальных служащих - 25%.</w:t>
      </w:r>
    </w:p>
    <w:p w:rsidR="00961DAF" w:rsidRPr="003B767F" w:rsidRDefault="00961DAF" w:rsidP="00961DAF">
      <w:pPr>
        <w:spacing w:after="0" w:line="240" w:lineRule="auto"/>
        <w:jc w:val="both"/>
        <w:rPr>
          <w:rFonts w:ascii="Times New Roman" w:hAnsi="Times New Roman"/>
          <w:sz w:val="24"/>
          <w:szCs w:val="24"/>
        </w:rPr>
      </w:pPr>
    </w:p>
    <w:p w:rsidR="00961DAF" w:rsidRDefault="00961DAF" w:rsidP="00961DA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7.3. </w:t>
      </w:r>
      <w:r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EC26DD" w:rsidRDefault="00EC26DD" w:rsidP="00961DAF">
      <w:pPr>
        <w:spacing w:after="0" w:line="240" w:lineRule="auto"/>
        <w:ind w:firstLine="284"/>
        <w:jc w:val="center"/>
        <w:rPr>
          <w:rFonts w:ascii="Times New Roman" w:hAnsi="Times New Roman" w:cs="Times New Roman"/>
          <w:bCs/>
          <w:color w:val="000000"/>
          <w:sz w:val="24"/>
          <w:szCs w:val="24"/>
          <w:u w:val="single"/>
        </w:rPr>
      </w:pPr>
    </w:p>
    <w:p w:rsidR="0082286F" w:rsidRPr="0082286F" w:rsidRDefault="0082286F" w:rsidP="0082286F">
      <w:pPr>
        <w:spacing w:after="0" w:line="240" w:lineRule="auto"/>
        <w:ind w:firstLine="708"/>
        <w:jc w:val="both"/>
        <w:rPr>
          <w:rFonts w:ascii="Times New Roman" w:hAnsi="Times New Roman"/>
          <w:sz w:val="24"/>
          <w:szCs w:val="24"/>
        </w:rPr>
      </w:pPr>
      <w:r w:rsidRPr="0082286F">
        <w:rPr>
          <w:rFonts w:ascii="Times New Roman" w:hAnsi="Times New Roman"/>
          <w:sz w:val="24"/>
          <w:szCs w:val="24"/>
        </w:rPr>
        <w:t>На реализацию муниципальной программы  в 2019 году предусмотрен 175,0 тыс.рублей. Фактическое освоение средств  по итогам 2019 г составило 172,2 тыс. рублей, или 98,5%.</w:t>
      </w:r>
    </w:p>
    <w:p w:rsidR="00EC26DD" w:rsidRPr="003B767F" w:rsidRDefault="00EC26DD" w:rsidP="00961DAF">
      <w:pPr>
        <w:spacing w:after="0" w:line="240" w:lineRule="auto"/>
        <w:ind w:firstLine="284"/>
        <w:jc w:val="center"/>
        <w:rPr>
          <w:rFonts w:ascii="Times New Roman" w:hAnsi="Times New Roman" w:cs="Times New Roman"/>
          <w:bCs/>
          <w:color w:val="000000"/>
          <w:sz w:val="24"/>
          <w:szCs w:val="24"/>
          <w:u w:val="single"/>
        </w:rPr>
      </w:pPr>
    </w:p>
    <w:p w:rsidR="00961DAF" w:rsidRDefault="00961DAF" w:rsidP="00961DA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7.4 .</w:t>
      </w:r>
      <w:r w:rsidRPr="003B767F">
        <w:rPr>
          <w:rFonts w:ascii="Times New Roman" w:hAnsi="Times New Roman" w:cs="Times New Roman"/>
          <w:bCs/>
          <w:color w:val="000000"/>
          <w:sz w:val="24"/>
          <w:szCs w:val="24"/>
          <w:u w:val="single"/>
        </w:rPr>
        <w:t>Уровень реализации муниципальной программы</w:t>
      </w:r>
    </w:p>
    <w:p w:rsidR="00C768F4" w:rsidRDefault="00C768F4" w:rsidP="00FC7C75">
      <w:pPr>
        <w:spacing w:after="0" w:line="240" w:lineRule="auto"/>
        <w:ind w:firstLine="284"/>
        <w:jc w:val="center"/>
        <w:rPr>
          <w:rFonts w:ascii="Times New Roman" w:hAnsi="Times New Roman" w:cs="Times New Roman"/>
          <w:b/>
          <w:sz w:val="24"/>
          <w:szCs w:val="24"/>
          <w:u w:val="single"/>
        </w:rPr>
      </w:pPr>
    </w:p>
    <w:p w:rsidR="00EC26DD" w:rsidRPr="00EC26DD" w:rsidRDefault="00EC26DD" w:rsidP="00EC26D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6DD">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EC26DD">
        <w:rPr>
          <w:rFonts w:ascii="Times New Roman" w:eastAsia="Times New Roman" w:hAnsi="Times New Roman" w:cs="Times New Roman"/>
          <w:sz w:val="24"/>
          <w:szCs w:val="24"/>
          <w:vertAlign w:val="subscript"/>
        </w:rPr>
        <w:t xml:space="preserve">пр </w:t>
      </w:r>
      <w:r w:rsidRPr="00EC26DD">
        <w:rPr>
          <w:rFonts w:ascii="Times New Roman" w:eastAsia="Times New Roman" w:hAnsi="Times New Roman" w:cs="Times New Roman"/>
          <w:sz w:val="24"/>
          <w:szCs w:val="24"/>
        </w:rPr>
        <w:t>составляет 1,0</w:t>
      </w:r>
    </w:p>
    <w:p w:rsidR="00961DAF" w:rsidRPr="003B767F" w:rsidRDefault="00961DAF" w:rsidP="00EC26DD">
      <w:pPr>
        <w:spacing w:after="0" w:line="240" w:lineRule="auto"/>
        <w:rPr>
          <w:rFonts w:ascii="Times New Roman" w:hAnsi="Times New Roman" w:cs="Times New Roman"/>
          <w:b/>
          <w:sz w:val="24"/>
          <w:szCs w:val="24"/>
          <w:u w:val="single"/>
        </w:rPr>
      </w:pPr>
    </w:p>
    <w:p w:rsidR="00961DAF" w:rsidRPr="000736D0" w:rsidRDefault="00961DAF" w:rsidP="00961DAF">
      <w:pPr>
        <w:spacing w:after="0" w:line="240" w:lineRule="auto"/>
        <w:ind w:firstLine="284"/>
        <w:jc w:val="center"/>
        <w:rPr>
          <w:rFonts w:ascii="Times New Roman" w:hAnsi="Times New Roman" w:cs="Times New Roman"/>
          <w:b/>
          <w:sz w:val="24"/>
          <w:szCs w:val="24"/>
          <w:u w:val="single"/>
        </w:rPr>
      </w:pPr>
    </w:p>
    <w:p w:rsidR="00961DAF" w:rsidRPr="00A00473" w:rsidRDefault="002B6485" w:rsidP="00961DAF">
      <w:pPr>
        <w:jc w:val="center"/>
        <w:rPr>
          <w:rFonts w:ascii="Times New Roman" w:hAnsi="Times New Roman"/>
          <w:b/>
          <w:sz w:val="24"/>
          <w:szCs w:val="24"/>
        </w:rPr>
      </w:pPr>
      <w:r>
        <w:rPr>
          <w:rFonts w:ascii="Times New Roman" w:hAnsi="Times New Roman" w:cs="Times New Roman"/>
          <w:b/>
          <w:sz w:val="24"/>
          <w:szCs w:val="24"/>
        </w:rPr>
        <w:t>8</w:t>
      </w:r>
      <w:r w:rsidR="00961DAF">
        <w:rPr>
          <w:rFonts w:ascii="Times New Roman" w:hAnsi="Times New Roman" w:cs="Times New Roman"/>
          <w:b/>
          <w:sz w:val="24"/>
          <w:szCs w:val="24"/>
        </w:rPr>
        <w:t xml:space="preserve">. </w:t>
      </w:r>
      <w:r w:rsidR="00961DAF" w:rsidRPr="00A00473">
        <w:rPr>
          <w:rFonts w:ascii="Times New Roman" w:hAnsi="Times New Roman" w:cs="Times New Roman"/>
          <w:b/>
          <w:sz w:val="24"/>
          <w:szCs w:val="24"/>
        </w:rPr>
        <w:t>Муниципальная программа "Оформление права собственности на муниципальное имущество и бесхозные объекты муниципального образования Троицкого сельское поселение"</w:t>
      </w:r>
    </w:p>
    <w:p w:rsidR="00961DAF" w:rsidRPr="006E012F" w:rsidRDefault="002B6485" w:rsidP="00961DAF">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8</w:t>
      </w:r>
      <w:r w:rsidR="00961DAF">
        <w:rPr>
          <w:rFonts w:ascii="Times New Roman" w:hAnsi="Times New Roman" w:cs="Times New Roman"/>
          <w:sz w:val="24"/>
          <w:szCs w:val="24"/>
          <w:u w:val="single"/>
        </w:rPr>
        <w:t xml:space="preserve">.1. </w:t>
      </w:r>
      <w:r w:rsidR="00961DAF" w:rsidRPr="003B767F">
        <w:rPr>
          <w:rFonts w:ascii="Times New Roman" w:hAnsi="Times New Roman" w:cs="Times New Roman"/>
          <w:sz w:val="24"/>
          <w:szCs w:val="24"/>
          <w:u w:val="single"/>
        </w:rPr>
        <w:t xml:space="preserve">Сведения об основных результатах реализации муниципальной программы за </w:t>
      </w:r>
      <w:r w:rsidR="00961DAF" w:rsidRPr="006E012F">
        <w:rPr>
          <w:rFonts w:ascii="Times New Roman" w:hAnsi="Times New Roman" w:cs="Times New Roman"/>
          <w:sz w:val="24"/>
          <w:szCs w:val="24"/>
          <w:u w:val="single"/>
        </w:rPr>
        <w:t>отчетный период</w:t>
      </w:r>
    </w:p>
    <w:p w:rsidR="006E012F" w:rsidRPr="006E012F" w:rsidRDefault="006E012F" w:rsidP="006E012F">
      <w:pPr>
        <w:spacing w:after="0" w:line="240" w:lineRule="auto"/>
        <w:jc w:val="both"/>
        <w:rPr>
          <w:rFonts w:ascii="Times New Roman" w:eastAsia="Calibri" w:hAnsi="Times New Roman" w:cs="Times New Roman"/>
          <w:sz w:val="24"/>
          <w:szCs w:val="24"/>
          <w:lang w:eastAsia="en-US"/>
        </w:rPr>
      </w:pPr>
      <w:r w:rsidRPr="006E012F">
        <w:rPr>
          <w:rFonts w:ascii="Times New Roman" w:eastAsia="Calibri" w:hAnsi="Times New Roman" w:cs="Times New Roman"/>
          <w:sz w:val="24"/>
          <w:szCs w:val="24"/>
          <w:lang w:eastAsia="en-US"/>
        </w:rPr>
        <w:t xml:space="preserve">         Администрация Троицкого сельского поселения  является ответственным исполнителем муниципальной программы Троицкого сельского поселения «Оформление права собственности на муниципальное имущество и бесхозяйные объекты муниципального образования «Троицкое сельское поселение» .</w:t>
      </w:r>
    </w:p>
    <w:p w:rsidR="006E012F" w:rsidRPr="006E012F" w:rsidRDefault="006E012F" w:rsidP="006E012F">
      <w:pPr>
        <w:spacing w:after="0" w:line="240" w:lineRule="auto"/>
        <w:jc w:val="both"/>
        <w:rPr>
          <w:rFonts w:ascii="Times New Roman" w:eastAsia="Calibri" w:hAnsi="Times New Roman" w:cs="Times New Roman"/>
          <w:sz w:val="24"/>
          <w:szCs w:val="24"/>
          <w:lang w:eastAsia="en-US"/>
        </w:rPr>
      </w:pPr>
      <w:r w:rsidRPr="006E012F">
        <w:rPr>
          <w:rFonts w:ascii="Times New Roman" w:eastAsia="Calibri" w:hAnsi="Times New Roman" w:cs="Times New Roman"/>
          <w:sz w:val="24"/>
          <w:szCs w:val="24"/>
          <w:lang w:eastAsia="en-US"/>
        </w:rPr>
        <w:tab/>
        <w:t xml:space="preserve">Муниципальная программа «Оформление права собственности на муниципальное имущество и бесхозяйные объекты муниципального образования «Троицкое сельское </w:t>
      </w:r>
      <w:r w:rsidRPr="006E012F">
        <w:rPr>
          <w:rFonts w:ascii="Times New Roman" w:eastAsia="Calibri" w:hAnsi="Times New Roman" w:cs="Times New Roman"/>
          <w:sz w:val="24"/>
          <w:szCs w:val="24"/>
          <w:lang w:eastAsia="en-US"/>
        </w:rPr>
        <w:lastRenderedPageBreak/>
        <w:t>поселение» утверждена постановлением Администрации Троицкого сельского поселения от 26.10.2018г. № 192.</w:t>
      </w:r>
    </w:p>
    <w:p w:rsidR="006E012F" w:rsidRPr="006E012F" w:rsidRDefault="006E012F" w:rsidP="006E012F">
      <w:pPr>
        <w:spacing w:after="0" w:line="240" w:lineRule="auto"/>
        <w:jc w:val="both"/>
        <w:rPr>
          <w:rFonts w:ascii="Times New Roman" w:eastAsia="Calibri" w:hAnsi="Times New Roman" w:cs="Times New Roman"/>
          <w:sz w:val="24"/>
          <w:szCs w:val="24"/>
          <w:lang w:eastAsia="en-US"/>
        </w:rPr>
      </w:pPr>
      <w:r w:rsidRPr="006E012F">
        <w:rPr>
          <w:rFonts w:ascii="Times New Roman" w:eastAsia="Calibri" w:hAnsi="Times New Roman" w:cs="Times New Roman"/>
          <w:sz w:val="24"/>
          <w:szCs w:val="24"/>
          <w:lang w:eastAsia="en-US"/>
        </w:rPr>
        <w:tab/>
        <w:t>Общий объем финансирования Программы  за 2019 год за счет средств бюджета Троицкого сельского поселения составляет 106,1тыс.рублей.</w:t>
      </w:r>
    </w:p>
    <w:p w:rsidR="006E012F" w:rsidRPr="006E012F" w:rsidRDefault="006E012F" w:rsidP="006E012F">
      <w:pPr>
        <w:spacing w:after="0" w:line="240" w:lineRule="auto"/>
        <w:jc w:val="both"/>
        <w:rPr>
          <w:rFonts w:ascii="Times New Roman" w:eastAsia="Calibri" w:hAnsi="Times New Roman" w:cs="Times New Roman"/>
          <w:sz w:val="24"/>
          <w:szCs w:val="24"/>
          <w:lang w:eastAsia="en-US"/>
        </w:rPr>
      </w:pPr>
      <w:r w:rsidRPr="006E012F">
        <w:rPr>
          <w:rFonts w:ascii="Times New Roman" w:eastAsia="Calibri" w:hAnsi="Times New Roman" w:cs="Times New Roman"/>
          <w:sz w:val="24"/>
          <w:szCs w:val="24"/>
          <w:lang w:eastAsia="en-US"/>
        </w:rPr>
        <w:tab/>
        <w:t>По итогам 2019 года обеспечена положительная динамика увеличение доли муниципальных объектов недвижимости, право муниципальной собственности на которые зарегистрировано относительно уровня 2018 года.</w:t>
      </w:r>
    </w:p>
    <w:p w:rsidR="006E012F" w:rsidRPr="006E012F" w:rsidRDefault="006E012F" w:rsidP="006E012F">
      <w:pPr>
        <w:spacing w:after="0" w:line="240" w:lineRule="auto"/>
        <w:ind w:firstLine="708"/>
        <w:rPr>
          <w:rFonts w:ascii="Times New Roman" w:hAnsi="Times New Roman"/>
          <w:sz w:val="24"/>
          <w:szCs w:val="24"/>
        </w:rPr>
      </w:pPr>
      <w:r w:rsidRPr="006E012F">
        <w:rPr>
          <w:rFonts w:ascii="Times New Roman" w:hAnsi="Times New Roman"/>
          <w:sz w:val="24"/>
          <w:szCs w:val="24"/>
        </w:rPr>
        <w:t>Муниципальная программа включает в себя следующие подпрограммы:</w:t>
      </w:r>
    </w:p>
    <w:p w:rsidR="006E012F" w:rsidRPr="006E012F" w:rsidRDefault="006E012F" w:rsidP="006E012F">
      <w:pPr>
        <w:spacing w:after="0" w:line="240" w:lineRule="auto"/>
        <w:ind w:firstLine="708"/>
        <w:rPr>
          <w:rFonts w:ascii="Times New Roman" w:hAnsi="Times New Roman"/>
          <w:sz w:val="24"/>
          <w:szCs w:val="24"/>
        </w:rPr>
      </w:pPr>
      <w:r w:rsidRPr="006E012F">
        <w:rPr>
          <w:rFonts w:ascii="Times New Roman" w:hAnsi="Times New Roman"/>
          <w:sz w:val="24"/>
          <w:szCs w:val="24"/>
        </w:rPr>
        <w:t>Подпрограмма 1. «Повышение эффективности управления муниципальным имуществом и приватизации» выделено 116,0 тыс.рублей, освоено 101,5тыс.рублей –средства бюджета Троицкого сельского поселения.</w:t>
      </w:r>
    </w:p>
    <w:p w:rsidR="006E012F" w:rsidRPr="006E012F" w:rsidRDefault="006E012F" w:rsidP="006E012F">
      <w:pPr>
        <w:spacing w:after="0" w:line="240" w:lineRule="auto"/>
        <w:ind w:firstLine="708"/>
        <w:jc w:val="both"/>
        <w:rPr>
          <w:rFonts w:ascii="Times New Roman" w:hAnsi="Times New Roman"/>
          <w:sz w:val="24"/>
          <w:szCs w:val="24"/>
        </w:rPr>
      </w:pPr>
      <w:r w:rsidRPr="006E012F">
        <w:rPr>
          <w:rFonts w:ascii="Times New Roman" w:hAnsi="Times New Roman"/>
          <w:sz w:val="24"/>
          <w:szCs w:val="24"/>
        </w:rPr>
        <w:t>В результате реализации данной подпрограммы выполнены следующие мероприятия:</w:t>
      </w:r>
    </w:p>
    <w:p w:rsidR="006E012F" w:rsidRPr="006E012F" w:rsidRDefault="006E012F" w:rsidP="006E012F">
      <w:pPr>
        <w:numPr>
          <w:ilvl w:val="0"/>
          <w:numId w:val="21"/>
        </w:numPr>
        <w:spacing w:after="0" w:line="240" w:lineRule="auto"/>
        <w:jc w:val="both"/>
        <w:rPr>
          <w:rFonts w:ascii="Times New Roman" w:hAnsi="Times New Roman"/>
          <w:bCs/>
          <w:iCs/>
          <w:sz w:val="24"/>
          <w:szCs w:val="24"/>
        </w:rPr>
      </w:pPr>
      <w:r w:rsidRPr="006E012F">
        <w:rPr>
          <w:rFonts w:ascii="Times New Roman" w:hAnsi="Times New Roman"/>
          <w:sz w:val="24"/>
          <w:szCs w:val="24"/>
        </w:rPr>
        <w:t>Подготовка технической инвентаризации с изготовлением технических паспортов на объекты недвижимости;</w:t>
      </w:r>
    </w:p>
    <w:p w:rsidR="006E012F" w:rsidRPr="006E012F" w:rsidRDefault="006E012F" w:rsidP="006E012F">
      <w:pPr>
        <w:spacing w:after="0" w:line="240" w:lineRule="auto"/>
        <w:ind w:left="780"/>
        <w:jc w:val="both"/>
        <w:rPr>
          <w:rFonts w:ascii="Times New Roman" w:hAnsi="Times New Roman"/>
          <w:sz w:val="24"/>
          <w:szCs w:val="24"/>
        </w:rPr>
      </w:pPr>
      <w:r w:rsidRPr="006E012F">
        <w:rPr>
          <w:rFonts w:ascii="Times New Roman" w:hAnsi="Times New Roman"/>
          <w:sz w:val="24"/>
          <w:szCs w:val="24"/>
        </w:rPr>
        <w:t>Составлены технические планы на объекты недвижимости на территории Троицкого сельского поселения по адресу:</w:t>
      </w:r>
    </w:p>
    <w:p w:rsidR="006E012F" w:rsidRPr="006E012F" w:rsidRDefault="006E012F" w:rsidP="006E012F">
      <w:pPr>
        <w:spacing w:after="0" w:line="240" w:lineRule="auto"/>
        <w:ind w:left="780"/>
        <w:jc w:val="both"/>
        <w:rPr>
          <w:rFonts w:ascii="Times New Roman" w:hAnsi="Times New Roman"/>
          <w:sz w:val="24"/>
          <w:szCs w:val="24"/>
        </w:rPr>
      </w:pPr>
      <w:r w:rsidRPr="006E012F">
        <w:rPr>
          <w:rFonts w:ascii="Times New Roman" w:hAnsi="Times New Roman"/>
          <w:sz w:val="24"/>
          <w:szCs w:val="24"/>
        </w:rPr>
        <w:t>- подвалы для хранения овощей п.Луначарский ул.Садовая 16а, ул.Садовая 16б, ул.Садовая16в;</w:t>
      </w:r>
    </w:p>
    <w:p w:rsidR="006E012F" w:rsidRPr="006E012F" w:rsidRDefault="006E012F" w:rsidP="006E012F">
      <w:pPr>
        <w:spacing w:after="0" w:line="240" w:lineRule="auto"/>
        <w:ind w:left="780"/>
        <w:jc w:val="both"/>
        <w:rPr>
          <w:rFonts w:ascii="Times New Roman" w:hAnsi="Times New Roman"/>
          <w:sz w:val="24"/>
          <w:szCs w:val="24"/>
        </w:rPr>
      </w:pPr>
      <w:r w:rsidRPr="006E012F">
        <w:rPr>
          <w:rFonts w:ascii="Times New Roman" w:hAnsi="Times New Roman"/>
          <w:sz w:val="24"/>
          <w:szCs w:val="24"/>
        </w:rPr>
        <w:t>- склад ГСМ с.Троицкое ул.Монтажная – 1 шт;</w:t>
      </w:r>
    </w:p>
    <w:p w:rsidR="006E012F" w:rsidRPr="006E012F" w:rsidRDefault="006E012F" w:rsidP="006E012F">
      <w:pPr>
        <w:spacing w:after="0" w:line="240" w:lineRule="auto"/>
        <w:ind w:left="780"/>
        <w:jc w:val="both"/>
        <w:rPr>
          <w:rFonts w:ascii="Times New Roman" w:hAnsi="Times New Roman"/>
          <w:sz w:val="24"/>
          <w:szCs w:val="24"/>
        </w:rPr>
      </w:pPr>
      <w:r w:rsidRPr="006E012F">
        <w:rPr>
          <w:rFonts w:ascii="Times New Roman" w:hAnsi="Times New Roman"/>
          <w:sz w:val="24"/>
          <w:szCs w:val="24"/>
        </w:rPr>
        <w:t>- жилой дом п.Луначарский ул.Садовая 45-1 шт;</w:t>
      </w:r>
    </w:p>
    <w:p w:rsidR="006E012F" w:rsidRPr="006E012F" w:rsidRDefault="006E012F" w:rsidP="006E012F">
      <w:pPr>
        <w:spacing w:after="0" w:line="240" w:lineRule="auto"/>
        <w:ind w:left="780"/>
        <w:jc w:val="both"/>
        <w:rPr>
          <w:rFonts w:ascii="Times New Roman" w:hAnsi="Times New Roman"/>
          <w:bCs/>
          <w:iCs/>
          <w:sz w:val="24"/>
          <w:szCs w:val="24"/>
        </w:rPr>
      </w:pPr>
      <w:r w:rsidRPr="006E012F">
        <w:rPr>
          <w:rFonts w:ascii="Times New Roman" w:hAnsi="Times New Roman"/>
          <w:bCs/>
          <w:iCs/>
          <w:sz w:val="24"/>
          <w:szCs w:val="24"/>
        </w:rPr>
        <w:t>- жилой дом с.Троицкое пер.парковый 6 -1 шт;</w:t>
      </w:r>
    </w:p>
    <w:p w:rsidR="006E012F" w:rsidRPr="006E012F" w:rsidRDefault="006E012F" w:rsidP="006E012F">
      <w:pPr>
        <w:spacing w:after="0" w:line="240" w:lineRule="auto"/>
        <w:ind w:left="780"/>
        <w:jc w:val="both"/>
        <w:rPr>
          <w:rFonts w:ascii="Times New Roman" w:hAnsi="Times New Roman"/>
          <w:bCs/>
          <w:iCs/>
          <w:sz w:val="24"/>
          <w:szCs w:val="24"/>
        </w:rPr>
      </w:pPr>
      <w:r w:rsidRPr="006E012F">
        <w:rPr>
          <w:rFonts w:ascii="Times New Roman" w:hAnsi="Times New Roman"/>
          <w:bCs/>
          <w:iCs/>
          <w:sz w:val="24"/>
          <w:szCs w:val="24"/>
        </w:rPr>
        <w:t>Складский помещения с.Троицкое пер.Парковый 5б – 1шт.</w:t>
      </w:r>
    </w:p>
    <w:p w:rsidR="006E012F" w:rsidRPr="006E012F" w:rsidRDefault="006E012F" w:rsidP="006E012F">
      <w:pPr>
        <w:spacing w:after="0" w:line="240" w:lineRule="auto"/>
        <w:ind w:left="780"/>
        <w:jc w:val="both"/>
        <w:rPr>
          <w:rFonts w:ascii="Times New Roman" w:hAnsi="Times New Roman"/>
          <w:bCs/>
          <w:iCs/>
          <w:sz w:val="24"/>
          <w:szCs w:val="24"/>
        </w:rPr>
      </w:pPr>
    </w:p>
    <w:p w:rsidR="006E012F" w:rsidRPr="006E012F" w:rsidRDefault="006E012F" w:rsidP="006E012F">
      <w:pPr>
        <w:numPr>
          <w:ilvl w:val="0"/>
          <w:numId w:val="21"/>
        </w:numPr>
        <w:spacing w:after="0" w:line="240" w:lineRule="auto"/>
        <w:jc w:val="both"/>
        <w:rPr>
          <w:rFonts w:ascii="Times New Roman" w:hAnsi="Times New Roman"/>
          <w:bCs/>
          <w:iCs/>
          <w:sz w:val="24"/>
          <w:szCs w:val="24"/>
        </w:rPr>
      </w:pPr>
      <w:r w:rsidRPr="006E012F">
        <w:rPr>
          <w:rFonts w:ascii="Times New Roman" w:hAnsi="Times New Roman"/>
          <w:sz w:val="24"/>
          <w:szCs w:val="24"/>
        </w:rPr>
        <w:t>Произведена оценка рыночной стоимости 1 объекта недвижимого и движимого имущества муниципальной собственности следующих объектов:</w:t>
      </w:r>
    </w:p>
    <w:p w:rsidR="006E012F" w:rsidRPr="006E012F" w:rsidRDefault="006E012F" w:rsidP="006E012F">
      <w:pPr>
        <w:spacing w:after="0" w:line="240" w:lineRule="auto"/>
        <w:ind w:firstLine="708"/>
        <w:jc w:val="both"/>
        <w:rPr>
          <w:rFonts w:ascii="Times New Roman" w:hAnsi="Times New Roman"/>
          <w:bCs/>
          <w:iCs/>
          <w:sz w:val="24"/>
          <w:szCs w:val="24"/>
          <w:lang w:val="x-none"/>
        </w:rPr>
      </w:pPr>
      <w:r w:rsidRPr="006E012F">
        <w:rPr>
          <w:rFonts w:ascii="Times New Roman" w:hAnsi="Times New Roman"/>
          <w:bCs/>
          <w:iCs/>
          <w:sz w:val="24"/>
          <w:szCs w:val="24"/>
        </w:rPr>
        <w:t>1</w:t>
      </w:r>
      <w:r w:rsidRPr="006E012F">
        <w:rPr>
          <w:rFonts w:ascii="Times New Roman" w:hAnsi="Times New Roman"/>
          <w:bCs/>
          <w:iCs/>
          <w:sz w:val="24"/>
          <w:szCs w:val="24"/>
          <w:lang w:val="x-none"/>
        </w:rPr>
        <w:t xml:space="preserve">) </w:t>
      </w:r>
      <w:r w:rsidRPr="006E012F">
        <w:rPr>
          <w:rFonts w:ascii="Times New Roman" w:hAnsi="Times New Roman"/>
          <w:bCs/>
          <w:iCs/>
          <w:sz w:val="24"/>
          <w:szCs w:val="24"/>
        </w:rPr>
        <w:t>бокс для автомобилей по адресу с.Троицкое пер.Межевой 12</w:t>
      </w:r>
      <w:r w:rsidRPr="006E012F">
        <w:rPr>
          <w:rFonts w:ascii="Times New Roman" w:hAnsi="Times New Roman"/>
          <w:bCs/>
          <w:iCs/>
          <w:sz w:val="24"/>
          <w:szCs w:val="24"/>
          <w:lang w:val="x-none"/>
        </w:rPr>
        <w:t>;</w:t>
      </w:r>
    </w:p>
    <w:p w:rsidR="006E012F" w:rsidRPr="006E012F" w:rsidRDefault="006E012F" w:rsidP="006E012F">
      <w:pPr>
        <w:spacing w:after="0" w:line="240" w:lineRule="auto"/>
        <w:ind w:firstLine="708"/>
        <w:jc w:val="both"/>
        <w:rPr>
          <w:rFonts w:ascii="Times New Roman" w:hAnsi="Times New Roman"/>
          <w:bCs/>
          <w:iCs/>
          <w:sz w:val="24"/>
          <w:szCs w:val="24"/>
        </w:rPr>
      </w:pP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bCs/>
          <w:iCs/>
          <w:sz w:val="24"/>
          <w:szCs w:val="24"/>
        </w:rPr>
        <w:t xml:space="preserve">      </w:t>
      </w:r>
      <w:r w:rsidRPr="006E012F">
        <w:rPr>
          <w:rFonts w:ascii="Times New Roman" w:hAnsi="Times New Roman"/>
          <w:sz w:val="24"/>
          <w:szCs w:val="24"/>
        </w:rPr>
        <w:t xml:space="preserve">3. Подготовка документов для постановки на учет в Федеральное Бюджетное Учреждение «Кадастровая палата» по Ростовской области, земельных участков расположенных на территории Троицкого сельского поселения по адресу: </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1) земельный участок – с.Троицкое ул.ленина 57</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2) земельный  участок – с.Троицкое ул.Сонтажная 29</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3) земельный участок - с.Кошкино ул.Береговая 77г</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4) земельный участок - п.Федосеевка ул.Миусская 1а</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5) земельный участок  - п.Луначарский  ул. Юбилейная 18а</w:t>
      </w:r>
    </w:p>
    <w:p w:rsidR="003A26EB" w:rsidRPr="006E012F" w:rsidRDefault="003A26EB" w:rsidP="003A26EB">
      <w:pPr>
        <w:spacing w:after="0" w:line="240" w:lineRule="auto"/>
        <w:jc w:val="both"/>
        <w:rPr>
          <w:rFonts w:ascii="Times New Roman" w:eastAsia="Times New Roman" w:hAnsi="Times New Roman" w:cs="Times New Roman"/>
          <w:bCs/>
          <w:iCs/>
          <w:color w:val="FF0000"/>
          <w:sz w:val="24"/>
          <w:szCs w:val="24"/>
        </w:rPr>
      </w:pPr>
    </w:p>
    <w:p w:rsidR="003A26EB" w:rsidRPr="006E012F" w:rsidRDefault="003A26EB" w:rsidP="00961DAF">
      <w:pPr>
        <w:spacing w:after="0" w:line="240" w:lineRule="auto"/>
        <w:ind w:firstLine="284"/>
        <w:jc w:val="center"/>
        <w:rPr>
          <w:rFonts w:ascii="Times New Roman" w:hAnsi="Times New Roman" w:cs="Times New Roman"/>
          <w:sz w:val="24"/>
          <w:szCs w:val="24"/>
          <w:u w:val="single"/>
        </w:rPr>
      </w:pPr>
    </w:p>
    <w:p w:rsidR="00961DAF" w:rsidRPr="003B767F" w:rsidRDefault="002B6485" w:rsidP="00961DAF">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8</w:t>
      </w:r>
      <w:r w:rsidR="00961DAF">
        <w:rPr>
          <w:rFonts w:ascii="Times New Roman" w:hAnsi="Times New Roman" w:cs="Times New Roman"/>
          <w:color w:val="000000"/>
          <w:sz w:val="24"/>
          <w:szCs w:val="24"/>
          <w:u w:val="single"/>
        </w:rPr>
        <w:t xml:space="preserve">.2 </w:t>
      </w:r>
      <w:r w:rsidR="00961DAF"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3A26EB" w:rsidRDefault="00961DAF" w:rsidP="003A26EB">
      <w:pPr>
        <w:spacing w:after="0" w:line="240" w:lineRule="auto"/>
        <w:jc w:val="both"/>
        <w:rPr>
          <w:rFonts w:ascii="Times New Roman" w:hAnsi="Times New Roman"/>
          <w:sz w:val="28"/>
          <w:szCs w:val="28"/>
        </w:rPr>
      </w:pPr>
      <w:r w:rsidRPr="003B767F">
        <w:rPr>
          <w:rFonts w:ascii="Times New Roman" w:eastAsia="Times New Roman" w:hAnsi="Times New Roman" w:cs="Times New Roman"/>
          <w:sz w:val="24"/>
          <w:szCs w:val="24"/>
        </w:rPr>
        <w:t xml:space="preserve">   </w:t>
      </w:r>
      <w:r w:rsidR="003A26EB" w:rsidRPr="005F4CDD">
        <w:rPr>
          <w:rFonts w:ascii="Times New Roman" w:eastAsia="Times New Roman" w:hAnsi="Times New Roman" w:cs="Times New Roman"/>
          <w:sz w:val="28"/>
          <w:szCs w:val="28"/>
        </w:rPr>
        <w:t xml:space="preserve">  </w:t>
      </w:r>
    </w:p>
    <w:p w:rsidR="006E012F" w:rsidRPr="006E012F" w:rsidRDefault="006E012F" w:rsidP="006E012F">
      <w:pPr>
        <w:spacing w:after="0" w:line="240" w:lineRule="auto"/>
        <w:jc w:val="both"/>
        <w:rPr>
          <w:rFonts w:ascii="Times New Roman" w:hAnsi="Times New Roman"/>
          <w:color w:val="FF0000"/>
          <w:sz w:val="24"/>
          <w:szCs w:val="24"/>
        </w:rPr>
      </w:pPr>
      <w:r w:rsidRPr="006E012F">
        <w:rPr>
          <w:rFonts w:ascii="Times New Roman" w:hAnsi="Times New Roman"/>
          <w:sz w:val="24"/>
          <w:szCs w:val="24"/>
        </w:rPr>
        <w:t>Показатели</w:t>
      </w:r>
      <w:r w:rsidRPr="006E012F">
        <w:rPr>
          <w:rFonts w:ascii="Times New Roman" w:hAnsi="Times New Roman"/>
          <w:color w:val="FF0000"/>
          <w:sz w:val="24"/>
          <w:szCs w:val="24"/>
        </w:rPr>
        <w:t xml:space="preserve"> </w:t>
      </w:r>
      <w:r w:rsidRPr="006E012F">
        <w:rPr>
          <w:rFonts w:ascii="Times New Roman" w:hAnsi="Times New Roman"/>
          <w:sz w:val="24"/>
          <w:szCs w:val="24"/>
        </w:rPr>
        <w:t>(индикаторы) имеют следующие  значения:</w:t>
      </w:r>
    </w:p>
    <w:p w:rsidR="006E012F" w:rsidRPr="006E012F" w:rsidRDefault="006E012F" w:rsidP="006E012F">
      <w:pPr>
        <w:spacing w:after="0" w:line="240" w:lineRule="auto"/>
        <w:jc w:val="both"/>
        <w:rPr>
          <w:rFonts w:ascii="Times New Roman" w:hAnsi="Times New Roman"/>
          <w:color w:val="FF0000"/>
          <w:sz w:val="24"/>
          <w:szCs w:val="24"/>
        </w:rPr>
      </w:pPr>
      <w:r w:rsidRPr="006E012F">
        <w:rPr>
          <w:rFonts w:ascii="Times New Roman" w:hAnsi="Times New Roman"/>
          <w:sz w:val="24"/>
          <w:szCs w:val="24"/>
        </w:rPr>
        <w:t>-</w:t>
      </w:r>
      <w:r w:rsidRPr="006E012F">
        <w:rPr>
          <w:rFonts w:ascii="Times New Roman" w:hAnsi="Times New Roman"/>
          <w:color w:val="FF0000"/>
          <w:sz w:val="24"/>
          <w:szCs w:val="24"/>
        </w:rPr>
        <w:t xml:space="preserve"> </w:t>
      </w:r>
      <w:r w:rsidRPr="006E012F">
        <w:rPr>
          <w:rFonts w:ascii="Times New Roman" w:hAnsi="Times New Roman"/>
          <w:sz w:val="24"/>
          <w:szCs w:val="24"/>
        </w:rPr>
        <w:t>Количество технических планов и кадастровых паспортов на объекты недвижимости муниципального образования</w:t>
      </w:r>
      <w:r w:rsidRPr="006E012F">
        <w:rPr>
          <w:rFonts w:ascii="Times New Roman" w:hAnsi="Times New Roman"/>
          <w:color w:val="FF0000"/>
          <w:sz w:val="24"/>
          <w:szCs w:val="24"/>
        </w:rPr>
        <w:t xml:space="preserve"> </w:t>
      </w:r>
      <w:r w:rsidRPr="006E012F">
        <w:rPr>
          <w:rFonts w:ascii="Times New Roman" w:hAnsi="Times New Roman"/>
          <w:sz w:val="24"/>
          <w:szCs w:val="24"/>
        </w:rPr>
        <w:t>- 7</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w:t>
      </w:r>
      <w:r w:rsidRPr="006E012F">
        <w:rPr>
          <w:rFonts w:ascii="Times New Roman" w:hAnsi="Times New Roman"/>
          <w:color w:val="FF0000"/>
          <w:sz w:val="24"/>
          <w:szCs w:val="24"/>
        </w:rPr>
        <w:t xml:space="preserve"> </w:t>
      </w:r>
      <w:r w:rsidRPr="006E012F">
        <w:rPr>
          <w:rFonts w:ascii="Times New Roman" w:hAnsi="Times New Roman"/>
          <w:sz w:val="24"/>
          <w:szCs w:val="24"/>
        </w:rPr>
        <w:t>Оценка рыно</w:t>
      </w:r>
      <w:r w:rsidRPr="006E012F">
        <w:rPr>
          <w:rFonts w:ascii="Times New Roman" w:hAnsi="Times New Roman"/>
          <w:sz w:val="24"/>
          <w:szCs w:val="24"/>
        </w:rPr>
        <w:t>ч</w:t>
      </w:r>
      <w:r w:rsidRPr="006E012F">
        <w:rPr>
          <w:rFonts w:ascii="Times New Roman" w:hAnsi="Times New Roman"/>
          <w:sz w:val="24"/>
          <w:szCs w:val="24"/>
        </w:rPr>
        <w:t>ной стоимости – 1 объектов</w:t>
      </w:r>
    </w:p>
    <w:p w:rsidR="006E012F" w:rsidRPr="006E012F" w:rsidRDefault="006E012F" w:rsidP="006E012F">
      <w:pPr>
        <w:spacing w:after="0" w:line="240" w:lineRule="auto"/>
        <w:jc w:val="both"/>
        <w:rPr>
          <w:rFonts w:ascii="Times New Roman" w:hAnsi="Times New Roman"/>
          <w:color w:val="FF0000"/>
          <w:sz w:val="24"/>
          <w:szCs w:val="24"/>
        </w:rPr>
      </w:pPr>
      <w:r w:rsidRPr="006E012F">
        <w:rPr>
          <w:rFonts w:ascii="Times New Roman" w:hAnsi="Times New Roman"/>
          <w:sz w:val="24"/>
          <w:szCs w:val="24"/>
        </w:rPr>
        <w:t>- Подготовка документов, содержащих необходимые сведения для осуществления государственного кадастрового учета земельных учас</w:t>
      </w:r>
      <w:r w:rsidRPr="006E012F">
        <w:rPr>
          <w:rFonts w:ascii="Times New Roman" w:hAnsi="Times New Roman"/>
          <w:sz w:val="24"/>
          <w:szCs w:val="24"/>
        </w:rPr>
        <w:t>т</w:t>
      </w:r>
      <w:r w:rsidRPr="006E012F">
        <w:rPr>
          <w:rFonts w:ascii="Times New Roman" w:hAnsi="Times New Roman"/>
          <w:sz w:val="24"/>
          <w:szCs w:val="24"/>
        </w:rPr>
        <w:t>ков - 5</w:t>
      </w:r>
    </w:p>
    <w:p w:rsidR="00961DAF" w:rsidRPr="006E012F" w:rsidRDefault="00961DAF" w:rsidP="00961DAF">
      <w:pPr>
        <w:spacing w:after="0" w:line="240" w:lineRule="auto"/>
        <w:jc w:val="both"/>
        <w:rPr>
          <w:rFonts w:ascii="Times New Roman" w:eastAsia="Times New Roman" w:hAnsi="Times New Roman" w:cs="Times New Roman"/>
          <w:sz w:val="24"/>
          <w:szCs w:val="24"/>
        </w:rPr>
      </w:pPr>
    </w:p>
    <w:p w:rsidR="003A26EB" w:rsidRPr="003B767F" w:rsidRDefault="003A26EB" w:rsidP="00961DAF">
      <w:pPr>
        <w:spacing w:after="0" w:line="240" w:lineRule="auto"/>
        <w:jc w:val="both"/>
        <w:rPr>
          <w:rFonts w:ascii="Times New Roman" w:hAnsi="Times New Roman"/>
          <w:sz w:val="24"/>
          <w:szCs w:val="24"/>
        </w:rPr>
      </w:pPr>
    </w:p>
    <w:p w:rsidR="00961DAF" w:rsidRDefault="002B6485" w:rsidP="00961DA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8</w:t>
      </w:r>
      <w:r w:rsidR="00961DAF">
        <w:rPr>
          <w:rFonts w:ascii="Times New Roman" w:hAnsi="Times New Roman" w:cs="Times New Roman"/>
          <w:bCs/>
          <w:color w:val="000000"/>
          <w:sz w:val="24"/>
          <w:szCs w:val="24"/>
          <w:u w:val="single"/>
        </w:rPr>
        <w:t xml:space="preserve">.3. </w:t>
      </w:r>
      <w:r w:rsidR="00961DAF"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3A26EB" w:rsidRDefault="003A26EB" w:rsidP="00961DAF">
      <w:pPr>
        <w:spacing w:after="0" w:line="240" w:lineRule="auto"/>
        <w:ind w:firstLine="284"/>
        <w:jc w:val="center"/>
        <w:rPr>
          <w:rFonts w:ascii="Times New Roman" w:hAnsi="Times New Roman" w:cs="Times New Roman"/>
          <w:bCs/>
          <w:color w:val="000000"/>
          <w:sz w:val="24"/>
          <w:szCs w:val="24"/>
          <w:u w:val="single"/>
        </w:rPr>
      </w:pP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lastRenderedPageBreak/>
        <w:t xml:space="preserve">          На реализацию муниципальной программы в 2019 году предусмотрено 120,6 тыс.рублей. Фактическое освоение средств муниципальной программы по итогам 201</w:t>
      </w:r>
      <w:r w:rsidR="002B6485">
        <w:rPr>
          <w:rFonts w:ascii="Times New Roman" w:hAnsi="Times New Roman"/>
          <w:sz w:val="24"/>
          <w:szCs w:val="24"/>
        </w:rPr>
        <w:t>9</w:t>
      </w:r>
      <w:bookmarkStart w:id="4" w:name="_GoBack"/>
      <w:bookmarkEnd w:id="4"/>
      <w:r w:rsidRPr="006E012F">
        <w:rPr>
          <w:rFonts w:ascii="Times New Roman" w:hAnsi="Times New Roman"/>
          <w:sz w:val="24"/>
          <w:szCs w:val="24"/>
        </w:rPr>
        <w:t xml:space="preserve"> года составило 106,1 тыс.рублей, или 88%.</w:t>
      </w:r>
    </w:p>
    <w:p w:rsidR="006E012F" w:rsidRPr="006E012F" w:rsidRDefault="006E012F" w:rsidP="006E012F">
      <w:pPr>
        <w:spacing w:after="0" w:line="240" w:lineRule="auto"/>
        <w:jc w:val="both"/>
        <w:rPr>
          <w:rFonts w:ascii="Times New Roman" w:hAnsi="Times New Roman"/>
          <w:sz w:val="24"/>
          <w:szCs w:val="24"/>
        </w:rPr>
      </w:pPr>
      <w:r w:rsidRPr="006E012F">
        <w:rPr>
          <w:rFonts w:ascii="Times New Roman" w:hAnsi="Times New Roman"/>
          <w:sz w:val="24"/>
          <w:szCs w:val="24"/>
        </w:rPr>
        <w:t xml:space="preserve">          Все средства использованы по целевому назначению, освоены в полном объеме.</w:t>
      </w:r>
    </w:p>
    <w:p w:rsidR="003A26EB" w:rsidRPr="003B767F" w:rsidRDefault="003A26EB" w:rsidP="00961DAF">
      <w:pPr>
        <w:spacing w:after="0" w:line="240" w:lineRule="auto"/>
        <w:ind w:firstLine="284"/>
        <w:jc w:val="center"/>
        <w:rPr>
          <w:rFonts w:ascii="Times New Roman" w:hAnsi="Times New Roman" w:cs="Times New Roman"/>
          <w:bCs/>
          <w:color w:val="000000"/>
          <w:sz w:val="24"/>
          <w:szCs w:val="24"/>
          <w:u w:val="single"/>
        </w:rPr>
      </w:pPr>
    </w:p>
    <w:p w:rsidR="00961DAF" w:rsidRDefault="002B6485" w:rsidP="00961DA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8</w:t>
      </w:r>
      <w:r w:rsidR="00961DAF">
        <w:rPr>
          <w:rFonts w:ascii="Times New Roman" w:hAnsi="Times New Roman" w:cs="Times New Roman"/>
          <w:bCs/>
          <w:color w:val="000000"/>
          <w:sz w:val="24"/>
          <w:szCs w:val="24"/>
          <w:u w:val="single"/>
        </w:rPr>
        <w:t>.4 .</w:t>
      </w:r>
      <w:r w:rsidR="00961DAF" w:rsidRPr="003B767F">
        <w:rPr>
          <w:rFonts w:ascii="Times New Roman" w:hAnsi="Times New Roman" w:cs="Times New Roman"/>
          <w:bCs/>
          <w:color w:val="000000"/>
          <w:sz w:val="24"/>
          <w:szCs w:val="24"/>
          <w:u w:val="single"/>
        </w:rPr>
        <w:t>Уровень реализации муниципальной программы</w:t>
      </w:r>
    </w:p>
    <w:p w:rsidR="003A26EB" w:rsidRDefault="003A26EB" w:rsidP="00961DAF">
      <w:pPr>
        <w:spacing w:after="0" w:line="240" w:lineRule="auto"/>
        <w:ind w:firstLine="284"/>
        <w:jc w:val="center"/>
        <w:rPr>
          <w:rFonts w:ascii="Times New Roman" w:hAnsi="Times New Roman" w:cs="Times New Roman"/>
          <w:bCs/>
          <w:color w:val="000000"/>
          <w:sz w:val="24"/>
          <w:szCs w:val="24"/>
          <w:u w:val="single"/>
        </w:rPr>
      </w:pPr>
    </w:p>
    <w:p w:rsidR="003A26EB" w:rsidRPr="003A26EB" w:rsidRDefault="003A26EB" w:rsidP="003A26E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26EB">
        <w:rPr>
          <w:rFonts w:ascii="Times New Roman" w:eastAsia="Times New Roman" w:hAnsi="Times New Roman" w:cs="Times New Roman"/>
          <w:sz w:val="24"/>
          <w:szCs w:val="24"/>
        </w:rPr>
        <w:t>Уровень реализации  муниципальной программы в отчетном году признается высоким, если УР</w:t>
      </w:r>
      <w:r w:rsidRPr="003A26EB">
        <w:rPr>
          <w:rFonts w:ascii="Times New Roman" w:eastAsia="Times New Roman" w:hAnsi="Times New Roman" w:cs="Times New Roman"/>
          <w:sz w:val="24"/>
          <w:szCs w:val="24"/>
          <w:vertAlign w:val="subscript"/>
        </w:rPr>
        <w:t xml:space="preserve">пр </w:t>
      </w:r>
      <w:r w:rsidRPr="003A26EB">
        <w:rPr>
          <w:rFonts w:ascii="Times New Roman" w:eastAsia="Times New Roman" w:hAnsi="Times New Roman" w:cs="Times New Roman"/>
          <w:sz w:val="24"/>
          <w:szCs w:val="24"/>
        </w:rPr>
        <w:t>составляет 1,0</w:t>
      </w:r>
    </w:p>
    <w:p w:rsidR="00FC7C75" w:rsidRPr="00C21B80" w:rsidRDefault="00FC7C75" w:rsidP="002B6485">
      <w:pPr>
        <w:spacing w:after="0"/>
        <w:jc w:val="both"/>
        <w:rPr>
          <w:rFonts w:ascii="Times New Roman" w:hAnsi="Times New Roman" w:cs="Times New Roman"/>
          <w:bCs/>
          <w:color w:val="FF0000"/>
          <w:sz w:val="28"/>
          <w:szCs w:val="28"/>
        </w:rPr>
      </w:pPr>
    </w:p>
    <w:p w:rsidR="00D55E04" w:rsidRDefault="002B6485" w:rsidP="00D55E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E8661F">
        <w:rPr>
          <w:rFonts w:ascii="Times New Roman" w:hAnsi="Times New Roman" w:cs="Times New Roman"/>
          <w:b/>
          <w:sz w:val="24"/>
          <w:szCs w:val="24"/>
        </w:rPr>
        <w:t xml:space="preserve">. </w:t>
      </w:r>
      <w:r w:rsidR="00E8661F" w:rsidRPr="00A00473">
        <w:rPr>
          <w:rFonts w:ascii="Times New Roman" w:hAnsi="Times New Roman" w:cs="Times New Roman"/>
          <w:b/>
          <w:sz w:val="24"/>
          <w:szCs w:val="24"/>
        </w:rPr>
        <w:t xml:space="preserve">Муниципальная программа Троицкого сельского поселения </w:t>
      </w:r>
    </w:p>
    <w:p w:rsidR="00E8661F" w:rsidRDefault="00E8661F" w:rsidP="00D55E04">
      <w:pPr>
        <w:spacing w:after="0" w:line="240" w:lineRule="auto"/>
        <w:jc w:val="center"/>
        <w:rPr>
          <w:rFonts w:ascii="Times New Roman" w:hAnsi="Times New Roman" w:cs="Times New Roman"/>
          <w:b/>
          <w:sz w:val="24"/>
          <w:szCs w:val="24"/>
        </w:rPr>
      </w:pPr>
      <w:r w:rsidRPr="00A00473">
        <w:rPr>
          <w:rFonts w:ascii="Times New Roman" w:hAnsi="Times New Roman" w:cs="Times New Roman"/>
          <w:b/>
          <w:sz w:val="24"/>
          <w:szCs w:val="24"/>
        </w:rPr>
        <w:t>"Муниципальная политика"</w:t>
      </w:r>
    </w:p>
    <w:p w:rsidR="00D55E04" w:rsidRDefault="00D55E04" w:rsidP="00D55E04">
      <w:pPr>
        <w:spacing w:after="0" w:line="240" w:lineRule="auto"/>
        <w:jc w:val="center"/>
        <w:rPr>
          <w:rFonts w:ascii="Times New Roman" w:hAnsi="Times New Roman" w:cs="Times New Roman"/>
          <w:b/>
          <w:sz w:val="24"/>
          <w:szCs w:val="24"/>
        </w:rPr>
      </w:pPr>
    </w:p>
    <w:p w:rsidR="00D55E04" w:rsidRDefault="00D55E04" w:rsidP="00D55E04">
      <w:pPr>
        <w:spacing w:after="0" w:line="240" w:lineRule="auto"/>
        <w:jc w:val="center"/>
        <w:rPr>
          <w:rFonts w:ascii="Times New Roman" w:hAnsi="Times New Roman" w:cs="Times New Roman"/>
          <w:b/>
          <w:sz w:val="24"/>
          <w:szCs w:val="24"/>
        </w:rPr>
      </w:pPr>
    </w:p>
    <w:p w:rsidR="00E8661F" w:rsidRDefault="002B6485" w:rsidP="00D55E04">
      <w:pPr>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9</w:t>
      </w:r>
      <w:r w:rsidR="00E8661F">
        <w:rPr>
          <w:rFonts w:ascii="Times New Roman" w:hAnsi="Times New Roman" w:cs="Times New Roman"/>
          <w:sz w:val="24"/>
          <w:szCs w:val="24"/>
          <w:u w:val="single"/>
        </w:rPr>
        <w:t xml:space="preserve">.1. </w:t>
      </w:r>
      <w:r w:rsidR="00E8661F" w:rsidRPr="003B767F">
        <w:rPr>
          <w:rFonts w:ascii="Times New Roman" w:hAnsi="Times New Roman" w:cs="Times New Roman"/>
          <w:sz w:val="24"/>
          <w:szCs w:val="24"/>
          <w:u w:val="single"/>
        </w:rPr>
        <w:t>Сведения об основных результатах реализации муниципальной программы за отчетный период</w:t>
      </w: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w:t>
      </w:r>
      <w:r w:rsidRPr="002B6485">
        <w:rPr>
          <w:rFonts w:ascii="Times New Roman" w:hAnsi="Times New Roman"/>
          <w:sz w:val="24"/>
          <w:szCs w:val="24"/>
        </w:rPr>
        <w:t xml:space="preserve">В целях развития муниципальной службы в муниципальном образовании «Троицкое сельское поселение»; совершенствования муниципального управления и муниципальной службы, информирования населения о деятельности органов местного самоуправления, в рамках реализации муниципальной программы Троицкого сельского поселения «Муниципальная политика» (далее - программа) утвержденной  постановлением Администрации Троицкого сельского поселения от 26.10.2018 г. № 194 «Об утверждении муниципальной программы Троицкого сельского поселения «Муниципальная политика», ответственными исполнителями реализован комплекс мероприятий, на реализацию которых в 2019 году бюджетом Троицкого сельского поселения предусмотрено </w:t>
      </w:r>
      <w:r w:rsidRPr="002B6485">
        <w:rPr>
          <w:rFonts w:ascii="Times New Roman" w:hAnsi="Times New Roman"/>
          <w:color w:val="000000" w:themeColor="text1"/>
          <w:sz w:val="24"/>
          <w:szCs w:val="24"/>
        </w:rPr>
        <w:t>48,0</w:t>
      </w:r>
      <w:r w:rsidRPr="002B6485">
        <w:rPr>
          <w:rFonts w:ascii="Times New Roman" w:hAnsi="Times New Roman"/>
          <w:sz w:val="24"/>
          <w:szCs w:val="24"/>
        </w:rPr>
        <w:t xml:space="preserve"> тыс. рублей. Фактическое освоение средств составило </w:t>
      </w:r>
      <w:r w:rsidRPr="002B6485">
        <w:rPr>
          <w:rFonts w:ascii="Times New Roman" w:hAnsi="Times New Roman"/>
          <w:color w:val="000000" w:themeColor="text1"/>
          <w:sz w:val="24"/>
          <w:szCs w:val="24"/>
        </w:rPr>
        <w:t>41,4</w:t>
      </w:r>
      <w:r w:rsidRPr="002B6485">
        <w:rPr>
          <w:rFonts w:ascii="Times New Roman" w:hAnsi="Times New Roman"/>
          <w:sz w:val="24"/>
          <w:szCs w:val="24"/>
        </w:rPr>
        <w:t xml:space="preserve"> тыс. рублей, или 86,3</w:t>
      </w:r>
      <w:r w:rsidRPr="002B6485">
        <w:rPr>
          <w:rFonts w:ascii="Times New Roman" w:hAnsi="Times New Roman"/>
          <w:color w:val="000000" w:themeColor="text1"/>
          <w:sz w:val="24"/>
          <w:szCs w:val="24"/>
        </w:rPr>
        <w:t>%.</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Программа включает в себя следующие подпрограммы:</w:t>
      </w: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Подпрограмма 1 – «Развитие муниципального управления и муниципальной службы в Троицком сельском поселении».</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В рамках реализации подпрограммы «Развитие муниципального управления и муниципальной службы в Троицком сельском поселении» достигнуты следующие результаты:</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  размещены на официальном портале Троицкого сельского поселения в сети «Интернет» в разделе «Муниципальная служба» методические рекомендации по вопросам организации кадровой работы, антикоррупционная деятельность, порядок поступления на муниципальную службу, квалификационные требования, проводится постоянное обновление информации;</w:t>
      </w: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  реализовано мероприятие по повышению уровня образования муниципальных служащих на курсах повышения квалификации, в 2019 году обучен 1 муниципальный служащий. Проведена проверка знаний по охране труда — 2 муниципальных служащих. Выделенные из бюджета поселения на реализацию данного мероприятия освоены в полном объеме (</w:t>
      </w:r>
      <w:r w:rsidRPr="002B6485">
        <w:rPr>
          <w:rFonts w:ascii="Times New Roman" w:hAnsi="Times New Roman"/>
          <w:color w:val="000000" w:themeColor="text1"/>
          <w:sz w:val="24"/>
          <w:szCs w:val="24"/>
        </w:rPr>
        <w:t>5,0</w:t>
      </w:r>
      <w:r w:rsidRPr="002B6485">
        <w:rPr>
          <w:rFonts w:ascii="Times New Roman" w:hAnsi="Times New Roman"/>
          <w:sz w:val="24"/>
          <w:szCs w:val="24"/>
        </w:rPr>
        <w:t xml:space="preserve"> тыс. рублей);</w:t>
      </w: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  организовано официальное опубликование в газете «Приазовская степь» и информационном бюллетене Троицкого сельского поселения правовых и иных информационных материалов, подлежащих официальному опубликованию.  На 2019 г. предусмотрено </w:t>
      </w:r>
      <w:r w:rsidRPr="002B6485">
        <w:rPr>
          <w:rFonts w:ascii="Times New Roman" w:hAnsi="Times New Roman"/>
          <w:color w:val="000000" w:themeColor="text1"/>
          <w:sz w:val="24"/>
          <w:szCs w:val="24"/>
        </w:rPr>
        <w:t>23,0</w:t>
      </w:r>
      <w:r w:rsidRPr="002B6485">
        <w:rPr>
          <w:rFonts w:ascii="Times New Roman" w:hAnsi="Times New Roman"/>
          <w:sz w:val="24"/>
          <w:szCs w:val="24"/>
        </w:rPr>
        <w:t xml:space="preserve"> тыс. рублей, фактическое освоение средств составило 20</w:t>
      </w:r>
      <w:r w:rsidRPr="002B6485">
        <w:rPr>
          <w:rFonts w:ascii="Times New Roman" w:hAnsi="Times New Roman"/>
          <w:color w:val="000000" w:themeColor="text1"/>
          <w:sz w:val="24"/>
          <w:szCs w:val="24"/>
        </w:rPr>
        <w:t>,0</w:t>
      </w:r>
      <w:r w:rsidRPr="002B6485">
        <w:rPr>
          <w:rFonts w:ascii="Times New Roman" w:hAnsi="Times New Roman"/>
          <w:sz w:val="24"/>
          <w:szCs w:val="24"/>
        </w:rPr>
        <w:t xml:space="preserve"> тыс. рублей, или 87</w:t>
      </w:r>
      <w:r w:rsidRPr="002B6485">
        <w:rPr>
          <w:rFonts w:ascii="Times New Roman" w:hAnsi="Times New Roman"/>
          <w:color w:val="000000" w:themeColor="text1"/>
          <w:sz w:val="24"/>
          <w:szCs w:val="24"/>
        </w:rPr>
        <w:t xml:space="preserve"> %.</w:t>
      </w: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мероприятия по диспансеризации муниципальных служащих выполнены в полном объеме, 7 муниципальных служащих получили паспорта здоровья, освоенная сумма средств составила </w:t>
      </w:r>
      <w:r w:rsidRPr="002B6485">
        <w:rPr>
          <w:rFonts w:ascii="Times New Roman" w:hAnsi="Times New Roman"/>
          <w:color w:val="000000" w:themeColor="text1"/>
          <w:sz w:val="24"/>
          <w:szCs w:val="24"/>
        </w:rPr>
        <w:t>16,4</w:t>
      </w:r>
      <w:r w:rsidRPr="002B6485">
        <w:rPr>
          <w:rFonts w:ascii="Times New Roman" w:hAnsi="Times New Roman"/>
          <w:sz w:val="24"/>
          <w:szCs w:val="24"/>
        </w:rPr>
        <w:t xml:space="preserve"> тыс. рублей, или 82</w:t>
      </w:r>
      <w:r w:rsidRPr="002B6485">
        <w:rPr>
          <w:rFonts w:ascii="Times New Roman" w:hAnsi="Times New Roman"/>
          <w:color w:val="000000" w:themeColor="text1"/>
          <w:sz w:val="24"/>
          <w:szCs w:val="24"/>
        </w:rPr>
        <w:t>% от плана</w:t>
      </w:r>
      <w:r w:rsidRPr="002B6485">
        <w:rPr>
          <w:rFonts w:ascii="Times New Roman" w:hAnsi="Times New Roman"/>
          <w:sz w:val="24"/>
          <w:szCs w:val="24"/>
        </w:rPr>
        <w:t>.</w:t>
      </w:r>
    </w:p>
    <w:p w:rsidR="002B6485" w:rsidRPr="002B6485" w:rsidRDefault="002B6485" w:rsidP="002B6485">
      <w:pPr>
        <w:spacing w:after="0" w:line="240" w:lineRule="auto"/>
        <w:jc w:val="both"/>
        <w:rPr>
          <w:rFonts w:ascii="Times New Roman" w:hAnsi="Times New Roman"/>
          <w:sz w:val="24"/>
          <w:szCs w:val="24"/>
        </w:rPr>
      </w:pP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Подпрограмма 2 - «Повышение престижа муниципальной службы».</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lastRenderedPageBreak/>
        <w:t xml:space="preserve">             В рамках реализации подпрограммы «Повышение престижа муниципальной службы» достигнуты следующие результаты:</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 совершенствование нормативно-правовых актов, в соответствии с действующим законодательством, по вопросам гарантий муниципальным служащими;</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 формирование молодежного кадрового резерва, привлечение на муниципальную службу молодежи;</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 создан раздел на сайте Администрации Троицкого сельского поселения по вопросам прохождения муниципальной службы;</w:t>
      </w:r>
    </w:p>
    <w:p w:rsidR="002B6485" w:rsidRPr="002B6485" w:rsidRDefault="002B6485" w:rsidP="002B6485">
      <w:pPr>
        <w:spacing w:after="0" w:line="240" w:lineRule="auto"/>
        <w:jc w:val="both"/>
        <w:rPr>
          <w:rFonts w:ascii="Times New Roman" w:hAnsi="Times New Roman"/>
          <w:sz w:val="24"/>
          <w:szCs w:val="24"/>
        </w:rPr>
      </w:pPr>
      <w:r w:rsidRPr="002B6485">
        <w:rPr>
          <w:rFonts w:ascii="Times New Roman" w:hAnsi="Times New Roman"/>
          <w:sz w:val="24"/>
          <w:szCs w:val="24"/>
        </w:rPr>
        <w:t xml:space="preserve">     - привлекались общественные организации, школа, детский сад для участия в заседаниях Собрания депутатов Троицкого сельского поселения, собраниях, отчетах Главы.</w:t>
      </w:r>
    </w:p>
    <w:p w:rsidR="00D55E04" w:rsidRPr="003B767F" w:rsidRDefault="00D55E04" w:rsidP="00D55E04">
      <w:pPr>
        <w:spacing w:after="0" w:line="240" w:lineRule="auto"/>
        <w:ind w:firstLine="284"/>
        <w:jc w:val="center"/>
        <w:rPr>
          <w:rFonts w:ascii="Times New Roman" w:hAnsi="Times New Roman" w:cs="Times New Roman"/>
          <w:sz w:val="24"/>
          <w:szCs w:val="24"/>
          <w:u w:val="single"/>
        </w:rPr>
      </w:pPr>
    </w:p>
    <w:p w:rsidR="00E8661F" w:rsidRPr="003B767F" w:rsidRDefault="002B6485" w:rsidP="00E8661F">
      <w:pPr>
        <w:spacing w:after="0" w:line="240" w:lineRule="auto"/>
        <w:ind w:firstLine="284"/>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9</w:t>
      </w:r>
      <w:r w:rsidR="00E8661F">
        <w:rPr>
          <w:rFonts w:ascii="Times New Roman" w:hAnsi="Times New Roman" w:cs="Times New Roman"/>
          <w:color w:val="000000"/>
          <w:sz w:val="24"/>
          <w:szCs w:val="24"/>
          <w:u w:val="single"/>
        </w:rPr>
        <w:t xml:space="preserve">.2 </w:t>
      </w:r>
      <w:r w:rsidR="00E8661F" w:rsidRPr="003B767F">
        <w:rPr>
          <w:rFonts w:ascii="Times New Roman" w:hAnsi="Times New Roman" w:cs="Times New Roman"/>
          <w:color w:val="000000"/>
          <w:sz w:val="24"/>
          <w:szCs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rsidR="002B6485" w:rsidRPr="002B6485" w:rsidRDefault="00E8661F" w:rsidP="002B6485">
      <w:pPr>
        <w:spacing w:after="0" w:line="240" w:lineRule="auto"/>
        <w:ind w:firstLine="851"/>
        <w:rPr>
          <w:rFonts w:ascii="Times New Roman" w:hAnsi="Times New Roman"/>
          <w:color w:val="000000" w:themeColor="text1"/>
          <w:sz w:val="24"/>
          <w:szCs w:val="24"/>
        </w:rPr>
      </w:pPr>
      <w:r w:rsidRPr="002B6485">
        <w:rPr>
          <w:rFonts w:ascii="Times New Roman" w:eastAsia="Times New Roman" w:hAnsi="Times New Roman" w:cs="Times New Roman"/>
          <w:sz w:val="24"/>
          <w:szCs w:val="24"/>
        </w:rPr>
        <w:t xml:space="preserve">   </w:t>
      </w:r>
      <w:r w:rsidR="002B6485" w:rsidRPr="002B6485">
        <w:rPr>
          <w:rFonts w:ascii="Times New Roman" w:hAnsi="Times New Roman"/>
          <w:color w:val="000000" w:themeColor="text1"/>
          <w:sz w:val="24"/>
          <w:szCs w:val="24"/>
        </w:rPr>
        <w:t>Показатели (индикаторы) имеют следующие значения</w:t>
      </w:r>
    </w:p>
    <w:tbl>
      <w:tblPr>
        <w:tblW w:w="18644" w:type="dxa"/>
        <w:tblLook w:val="04A0" w:firstRow="1" w:lastRow="0" w:firstColumn="1" w:lastColumn="0" w:noHBand="0" w:noVBand="1"/>
      </w:tblPr>
      <w:tblGrid>
        <w:gridCol w:w="9323"/>
        <w:gridCol w:w="9321"/>
      </w:tblGrid>
      <w:tr w:rsidR="002B6485" w:rsidRPr="002B6485" w:rsidTr="00C3039B">
        <w:trPr>
          <w:trHeight w:val="253"/>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граждан положительно оценивающих деятельность органов местного - самоуправления</w:t>
            </w:r>
          </w:p>
        </w:tc>
        <w:tc>
          <w:tcPr>
            <w:tcW w:w="9321" w:type="dxa"/>
            <w:shd w:val="clear" w:color="auto" w:fill="auto"/>
          </w:tcPr>
          <w:p w:rsidR="002B6485" w:rsidRPr="002B6485" w:rsidRDefault="002B6485" w:rsidP="00C3039B">
            <w:pPr>
              <w:spacing w:after="0" w:line="240" w:lineRule="auto"/>
              <w:jc w:val="both"/>
              <w:rPr>
                <w:sz w:val="24"/>
                <w:szCs w:val="24"/>
              </w:rPr>
            </w:pPr>
            <w:r w:rsidRPr="002B6485">
              <w:rPr>
                <w:rFonts w:ascii="Times New Roman" w:hAnsi="Times New Roman"/>
                <w:sz w:val="24"/>
                <w:szCs w:val="24"/>
              </w:rPr>
              <w:t>65</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специалистов в возрасте до 30 лет, имеющих стаж муниципальной службы - более 3 лет</w:t>
            </w:r>
          </w:p>
        </w:tc>
        <w:tc>
          <w:tcPr>
            <w:tcW w:w="9321"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0</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должностей муниципальной службы, для которых утверждены должностные - инструкции, соответствующие установленным требованиям</w:t>
            </w:r>
          </w:p>
        </w:tc>
        <w:tc>
          <w:tcPr>
            <w:tcW w:w="9321" w:type="dxa"/>
            <w:shd w:val="clear" w:color="auto" w:fill="auto"/>
          </w:tcPr>
          <w:p w:rsidR="002B6485" w:rsidRPr="002B6485" w:rsidRDefault="002B6485" w:rsidP="00C3039B">
            <w:pPr>
              <w:spacing w:after="0" w:line="240" w:lineRule="auto"/>
              <w:jc w:val="both"/>
              <w:rPr>
                <w:sz w:val="24"/>
                <w:szCs w:val="24"/>
              </w:rPr>
            </w:pPr>
            <w:r w:rsidRPr="002B6485">
              <w:rPr>
                <w:rFonts w:ascii="Times New Roman" w:hAnsi="Times New Roman"/>
                <w:sz w:val="24"/>
                <w:szCs w:val="24"/>
              </w:rPr>
              <w:t>100</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муниципальных служащих, должностные инструкции которых содержат - показатели результативности</w:t>
            </w:r>
          </w:p>
        </w:tc>
        <w:tc>
          <w:tcPr>
            <w:tcW w:w="9321" w:type="dxa"/>
            <w:shd w:val="clear" w:color="auto" w:fill="auto"/>
          </w:tcPr>
          <w:p w:rsidR="002B6485" w:rsidRPr="002B6485" w:rsidRDefault="002B6485" w:rsidP="00C3039B">
            <w:pPr>
              <w:spacing w:after="0" w:line="240" w:lineRule="auto"/>
              <w:jc w:val="both"/>
              <w:rPr>
                <w:sz w:val="24"/>
                <w:szCs w:val="24"/>
              </w:rPr>
            </w:pPr>
            <w:r w:rsidRPr="002B6485">
              <w:rPr>
                <w:rFonts w:ascii="Times New Roman" w:hAnsi="Times New Roman"/>
                <w:sz w:val="24"/>
                <w:szCs w:val="24"/>
              </w:rPr>
              <w:t>100</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вакантных должностей муниципальной службы, замещаемых на основе конкурса</w:t>
            </w:r>
          </w:p>
        </w:tc>
        <w:tc>
          <w:tcPr>
            <w:tcW w:w="9321"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13,3</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w:t>
            </w:r>
          </w:p>
        </w:tc>
        <w:tc>
          <w:tcPr>
            <w:tcW w:w="9321" w:type="dxa"/>
            <w:shd w:val="clear" w:color="auto" w:fill="auto"/>
          </w:tcPr>
          <w:p w:rsidR="002B6485" w:rsidRPr="002B6485" w:rsidRDefault="002B6485" w:rsidP="00C3039B">
            <w:pPr>
              <w:spacing w:after="0" w:line="240" w:lineRule="auto"/>
              <w:jc w:val="both"/>
              <w:rPr>
                <w:sz w:val="24"/>
                <w:szCs w:val="24"/>
              </w:rPr>
            </w:pPr>
            <w:r w:rsidRPr="002B6485">
              <w:rPr>
                <w:rFonts w:ascii="Times New Roman" w:hAnsi="Times New Roman"/>
                <w:sz w:val="24"/>
                <w:szCs w:val="24"/>
              </w:rPr>
              <w:t>3</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321" w:type="dxa"/>
            <w:shd w:val="clear" w:color="auto" w:fill="auto"/>
          </w:tcPr>
          <w:p w:rsidR="002B6485" w:rsidRPr="002B6485" w:rsidRDefault="002B6485" w:rsidP="00C3039B">
            <w:pPr>
              <w:spacing w:after="0" w:line="240" w:lineRule="auto"/>
              <w:jc w:val="both"/>
              <w:rPr>
                <w:sz w:val="24"/>
                <w:szCs w:val="24"/>
              </w:rPr>
            </w:pPr>
            <w:r w:rsidRPr="002B6485">
              <w:rPr>
                <w:rFonts w:ascii="Times New Roman" w:hAnsi="Times New Roman"/>
                <w:sz w:val="24"/>
                <w:szCs w:val="24"/>
              </w:rPr>
              <w:t>0</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Доля опубликованных нормативных правовых актов в газете «Приазовская степь» к общему количеству актов, подлежащих опубликованию.</w:t>
            </w:r>
          </w:p>
        </w:tc>
        <w:tc>
          <w:tcPr>
            <w:tcW w:w="9321"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xml:space="preserve">100              </w:t>
            </w:r>
          </w:p>
        </w:tc>
      </w:tr>
      <w:tr w:rsidR="002B6485" w:rsidRPr="002B6485" w:rsidTr="00C3039B">
        <w:trPr>
          <w:trHeight w:val="265"/>
        </w:trPr>
        <w:tc>
          <w:tcPr>
            <w:tcW w:w="9322"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 Число муниципальных служащих, прошедших диспансеризацию</w:t>
            </w:r>
          </w:p>
        </w:tc>
        <w:tc>
          <w:tcPr>
            <w:tcW w:w="9321" w:type="dxa"/>
            <w:shd w:val="clear" w:color="auto" w:fill="auto"/>
          </w:tcPr>
          <w:p w:rsidR="002B6485" w:rsidRPr="002B6485" w:rsidRDefault="002B6485" w:rsidP="00C3039B">
            <w:pPr>
              <w:spacing w:after="0" w:line="240" w:lineRule="auto"/>
              <w:jc w:val="both"/>
              <w:rPr>
                <w:rFonts w:ascii="Times New Roman" w:hAnsi="Times New Roman"/>
                <w:sz w:val="24"/>
                <w:szCs w:val="24"/>
              </w:rPr>
            </w:pPr>
            <w:r w:rsidRPr="002B6485">
              <w:rPr>
                <w:rFonts w:ascii="Times New Roman" w:hAnsi="Times New Roman"/>
                <w:sz w:val="24"/>
                <w:szCs w:val="24"/>
              </w:rPr>
              <w:t>7</w:t>
            </w:r>
          </w:p>
        </w:tc>
      </w:tr>
    </w:tbl>
    <w:p w:rsidR="00A22525" w:rsidRPr="00A22525" w:rsidRDefault="00A22525" w:rsidP="002B6485">
      <w:pPr>
        <w:spacing w:after="0" w:line="240" w:lineRule="auto"/>
        <w:jc w:val="both"/>
        <w:rPr>
          <w:rFonts w:ascii="Times New Roman" w:eastAsia="Times New Roman" w:hAnsi="Times New Roman" w:cs="Times New Roman"/>
          <w:sz w:val="24"/>
          <w:szCs w:val="24"/>
        </w:rPr>
      </w:pPr>
    </w:p>
    <w:p w:rsidR="00A22525" w:rsidRPr="003B767F" w:rsidRDefault="00A22525" w:rsidP="00E8661F">
      <w:pPr>
        <w:spacing w:after="0" w:line="240" w:lineRule="auto"/>
        <w:jc w:val="both"/>
        <w:rPr>
          <w:rFonts w:ascii="Times New Roman" w:hAnsi="Times New Roman"/>
          <w:sz w:val="24"/>
          <w:szCs w:val="24"/>
        </w:rPr>
      </w:pPr>
    </w:p>
    <w:p w:rsidR="00E8661F" w:rsidRDefault="002B6485" w:rsidP="00E8661F">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9</w:t>
      </w:r>
      <w:r w:rsidR="00E8661F">
        <w:rPr>
          <w:rFonts w:ascii="Times New Roman" w:hAnsi="Times New Roman" w:cs="Times New Roman"/>
          <w:bCs/>
          <w:color w:val="000000"/>
          <w:sz w:val="24"/>
          <w:szCs w:val="24"/>
          <w:u w:val="single"/>
        </w:rPr>
        <w:t xml:space="preserve">.3. </w:t>
      </w:r>
      <w:r w:rsidR="00E8661F" w:rsidRPr="003B767F">
        <w:rPr>
          <w:rFonts w:ascii="Times New Roman" w:hAnsi="Times New Roman" w:cs="Times New Roman"/>
          <w:bCs/>
          <w:color w:val="000000"/>
          <w:sz w:val="24"/>
          <w:szCs w:val="24"/>
          <w:u w:val="single"/>
        </w:rPr>
        <w:t>Сведения о выполнении расходных обязательств, связанных с реализацией муниципальной программы</w:t>
      </w:r>
    </w:p>
    <w:p w:rsidR="00A22525" w:rsidRDefault="00A22525" w:rsidP="00E8661F">
      <w:pPr>
        <w:spacing w:after="0" w:line="240" w:lineRule="auto"/>
        <w:ind w:firstLine="284"/>
        <w:jc w:val="center"/>
        <w:rPr>
          <w:rFonts w:ascii="Times New Roman" w:hAnsi="Times New Roman" w:cs="Times New Roman"/>
          <w:bCs/>
          <w:color w:val="000000"/>
          <w:sz w:val="24"/>
          <w:szCs w:val="24"/>
          <w:u w:val="single"/>
        </w:rPr>
      </w:pPr>
    </w:p>
    <w:p w:rsidR="002B6485" w:rsidRPr="002B6485" w:rsidRDefault="002B6485" w:rsidP="002B6485">
      <w:pPr>
        <w:spacing w:after="0" w:line="240" w:lineRule="auto"/>
        <w:jc w:val="both"/>
        <w:rPr>
          <w:sz w:val="24"/>
          <w:szCs w:val="24"/>
        </w:rPr>
      </w:pPr>
      <w:r w:rsidRPr="002B6485">
        <w:rPr>
          <w:rFonts w:ascii="Times New Roman" w:hAnsi="Times New Roman"/>
          <w:sz w:val="24"/>
          <w:szCs w:val="24"/>
        </w:rPr>
        <w:t xml:space="preserve">          На реализацию муниципальной программы в 2019 году предусмотрено </w:t>
      </w:r>
      <w:r w:rsidRPr="002B6485">
        <w:rPr>
          <w:rFonts w:ascii="Times New Roman" w:hAnsi="Times New Roman"/>
          <w:color w:val="000000" w:themeColor="text1"/>
          <w:sz w:val="24"/>
          <w:szCs w:val="24"/>
        </w:rPr>
        <w:t>48,0</w:t>
      </w:r>
      <w:r w:rsidRPr="002B6485">
        <w:rPr>
          <w:rFonts w:ascii="Times New Roman" w:hAnsi="Times New Roman"/>
          <w:sz w:val="24"/>
          <w:szCs w:val="24"/>
        </w:rPr>
        <w:t xml:space="preserve"> тыс. рублей. Фактическое освоение средств муниципальной программы по итогам 2019 года составило </w:t>
      </w:r>
      <w:r w:rsidRPr="002B6485">
        <w:rPr>
          <w:rFonts w:ascii="Times New Roman" w:hAnsi="Times New Roman"/>
          <w:color w:val="000000" w:themeColor="text1"/>
          <w:sz w:val="24"/>
          <w:szCs w:val="24"/>
        </w:rPr>
        <w:t>41,4</w:t>
      </w:r>
      <w:r w:rsidRPr="002B6485">
        <w:rPr>
          <w:rFonts w:ascii="Times New Roman" w:hAnsi="Times New Roman"/>
          <w:sz w:val="24"/>
          <w:szCs w:val="24"/>
        </w:rPr>
        <w:t xml:space="preserve"> тыс. рублей, или </w:t>
      </w:r>
      <w:r w:rsidRPr="002B6485">
        <w:rPr>
          <w:rFonts w:ascii="Times New Roman" w:hAnsi="Times New Roman"/>
          <w:color w:val="000000" w:themeColor="text1"/>
          <w:sz w:val="24"/>
          <w:szCs w:val="24"/>
        </w:rPr>
        <w:t>86,3</w:t>
      </w:r>
      <w:r w:rsidRPr="002B6485">
        <w:rPr>
          <w:rFonts w:ascii="Times New Roman" w:hAnsi="Times New Roman"/>
          <w:sz w:val="24"/>
          <w:szCs w:val="24"/>
        </w:rPr>
        <w:t xml:space="preserve"> - </w:t>
      </w:r>
      <w:r w:rsidRPr="002B6485">
        <w:rPr>
          <w:rFonts w:ascii="Times New Roman" w:hAnsi="Times New Roman"/>
          <w:color w:val="000000" w:themeColor="text1"/>
          <w:sz w:val="24"/>
          <w:szCs w:val="24"/>
        </w:rPr>
        <w:t>6,6</w:t>
      </w:r>
      <w:r w:rsidRPr="002B6485">
        <w:rPr>
          <w:rFonts w:ascii="Times New Roman" w:hAnsi="Times New Roman"/>
          <w:sz w:val="24"/>
          <w:szCs w:val="24"/>
        </w:rPr>
        <w:t xml:space="preserve"> тыс. рублей экономия.</w:t>
      </w:r>
    </w:p>
    <w:p w:rsidR="00A22525" w:rsidRPr="003B767F" w:rsidRDefault="00A22525" w:rsidP="00E8661F">
      <w:pPr>
        <w:spacing w:after="0" w:line="240" w:lineRule="auto"/>
        <w:ind w:firstLine="284"/>
        <w:jc w:val="center"/>
        <w:rPr>
          <w:rFonts w:ascii="Times New Roman" w:hAnsi="Times New Roman" w:cs="Times New Roman"/>
          <w:bCs/>
          <w:color w:val="000000"/>
          <w:sz w:val="24"/>
          <w:szCs w:val="24"/>
          <w:u w:val="single"/>
        </w:rPr>
      </w:pPr>
    </w:p>
    <w:p w:rsidR="00E8661F" w:rsidRPr="002B6485" w:rsidRDefault="002B6485" w:rsidP="002B6485">
      <w:pPr>
        <w:spacing w:after="0" w:line="240" w:lineRule="auto"/>
        <w:ind w:firstLine="284"/>
        <w:jc w:val="center"/>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9</w:t>
      </w:r>
      <w:r w:rsidR="00E8661F">
        <w:rPr>
          <w:rFonts w:ascii="Times New Roman" w:hAnsi="Times New Roman" w:cs="Times New Roman"/>
          <w:bCs/>
          <w:color w:val="000000"/>
          <w:sz w:val="24"/>
          <w:szCs w:val="24"/>
          <w:u w:val="single"/>
        </w:rPr>
        <w:t>.4 .</w:t>
      </w:r>
      <w:r w:rsidR="00E8661F" w:rsidRPr="003B767F">
        <w:rPr>
          <w:rFonts w:ascii="Times New Roman" w:hAnsi="Times New Roman" w:cs="Times New Roman"/>
          <w:bCs/>
          <w:color w:val="000000"/>
          <w:sz w:val="24"/>
          <w:szCs w:val="24"/>
          <w:u w:val="single"/>
        </w:rPr>
        <w:t>Уровень реализации муниципальной программы</w:t>
      </w:r>
    </w:p>
    <w:p w:rsidR="00A22525" w:rsidRPr="00A22525" w:rsidRDefault="00A22525" w:rsidP="00A22525">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22525">
        <w:rPr>
          <w:rFonts w:ascii="Times New Roman" w:hAnsi="Times New Roman"/>
          <w:sz w:val="24"/>
          <w:szCs w:val="24"/>
        </w:rPr>
        <w:t>Уровень реализации  муниципальной программы в отчетном году признается высоким, если УР</w:t>
      </w:r>
      <w:r w:rsidRPr="00A22525">
        <w:rPr>
          <w:rFonts w:ascii="Times New Roman" w:hAnsi="Times New Roman"/>
          <w:sz w:val="24"/>
          <w:szCs w:val="24"/>
          <w:vertAlign w:val="subscript"/>
        </w:rPr>
        <w:t xml:space="preserve">пр </w:t>
      </w:r>
      <w:r w:rsidRPr="00A22525">
        <w:rPr>
          <w:rFonts w:ascii="Times New Roman" w:hAnsi="Times New Roman"/>
          <w:sz w:val="24"/>
          <w:szCs w:val="24"/>
        </w:rPr>
        <w:t>составляет 1,0.</w:t>
      </w:r>
    </w:p>
    <w:p w:rsidR="00092248" w:rsidRDefault="00092248" w:rsidP="002B6485">
      <w:pPr>
        <w:spacing w:after="0"/>
        <w:jc w:val="both"/>
        <w:rPr>
          <w:rFonts w:ascii="Times New Roman" w:hAnsi="Times New Roman" w:cs="Times New Roman"/>
          <w:bCs/>
          <w:color w:val="000000"/>
          <w:sz w:val="28"/>
          <w:szCs w:val="28"/>
        </w:rPr>
      </w:pPr>
    </w:p>
    <w:p w:rsidR="007C20B4" w:rsidRPr="002B6485" w:rsidRDefault="003A26EB" w:rsidP="00AB40DE">
      <w:pPr>
        <w:spacing w:after="0"/>
        <w:ind w:firstLine="709"/>
        <w:jc w:val="both"/>
        <w:rPr>
          <w:rFonts w:ascii="Times New Roman" w:hAnsi="Times New Roman" w:cs="Times New Roman"/>
          <w:b/>
          <w:color w:val="000000"/>
          <w:sz w:val="28"/>
          <w:szCs w:val="28"/>
        </w:rPr>
      </w:pPr>
      <w:r w:rsidRPr="002B6485">
        <w:rPr>
          <w:rFonts w:ascii="Times New Roman" w:hAnsi="Times New Roman" w:cs="Times New Roman"/>
          <w:b/>
          <w:color w:val="000000"/>
          <w:sz w:val="28"/>
          <w:szCs w:val="28"/>
        </w:rPr>
        <w:t>Глава Администрации Троицкого</w:t>
      </w:r>
    </w:p>
    <w:p w:rsidR="003A26EB" w:rsidRPr="002B6485" w:rsidRDefault="003A26EB" w:rsidP="00AB40DE">
      <w:pPr>
        <w:spacing w:after="0"/>
        <w:ind w:firstLine="709"/>
        <w:jc w:val="both"/>
        <w:rPr>
          <w:rFonts w:ascii="Times New Roman" w:hAnsi="Times New Roman" w:cs="Times New Roman"/>
          <w:b/>
          <w:color w:val="000000"/>
          <w:sz w:val="28"/>
          <w:szCs w:val="28"/>
        </w:rPr>
      </w:pPr>
      <w:r w:rsidRPr="002B6485">
        <w:rPr>
          <w:rFonts w:ascii="Times New Roman" w:hAnsi="Times New Roman" w:cs="Times New Roman"/>
          <w:b/>
          <w:color w:val="000000"/>
          <w:sz w:val="28"/>
          <w:szCs w:val="28"/>
        </w:rPr>
        <w:t>сельского поселения:                                                           О.Н.Гурина</w:t>
      </w:r>
    </w:p>
    <w:p w:rsidR="007C20B4" w:rsidRDefault="007C20B4" w:rsidP="002B6485">
      <w:pPr>
        <w:spacing w:after="0"/>
        <w:jc w:val="both"/>
        <w:rPr>
          <w:rFonts w:ascii="Times New Roman" w:hAnsi="Times New Roman" w:cs="Times New Roman"/>
          <w:bCs/>
          <w:color w:val="000000"/>
          <w:sz w:val="28"/>
          <w:szCs w:val="28"/>
        </w:rPr>
      </w:pPr>
    </w:p>
    <w:p w:rsidR="007C20B4" w:rsidRPr="007C20B4" w:rsidRDefault="007C20B4" w:rsidP="00AB40DE">
      <w:pPr>
        <w:spacing w:after="0"/>
        <w:ind w:firstLine="709"/>
        <w:jc w:val="both"/>
        <w:rPr>
          <w:rFonts w:ascii="Times New Roman" w:hAnsi="Times New Roman" w:cs="Times New Roman"/>
          <w:bCs/>
          <w:color w:val="000000"/>
          <w:sz w:val="18"/>
          <w:szCs w:val="18"/>
        </w:rPr>
      </w:pPr>
      <w:r w:rsidRPr="007C20B4">
        <w:rPr>
          <w:rFonts w:ascii="Times New Roman" w:hAnsi="Times New Roman" w:cs="Times New Roman"/>
          <w:bCs/>
          <w:color w:val="000000"/>
          <w:sz w:val="18"/>
          <w:szCs w:val="18"/>
        </w:rPr>
        <w:t xml:space="preserve">Исполнитель: </w:t>
      </w:r>
      <w:r w:rsidR="003A26EB">
        <w:rPr>
          <w:rFonts w:ascii="Times New Roman" w:hAnsi="Times New Roman" w:cs="Times New Roman"/>
          <w:bCs/>
          <w:color w:val="000000"/>
          <w:sz w:val="18"/>
          <w:szCs w:val="18"/>
        </w:rPr>
        <w:t>Холодняк Е.Б.</w:t>
      </w:r>
    </w:p>
    <w:p w:rsidR="00D452FF" w:rsidRPr="007C20B4" w:rsidRDefault="007C20B4" w:rsidP="002B6485">
      <w:pPr>
        <w:spacing w:after="0"/>
        <w:ind w:firstLine="709"/>
        <w:jc w:val="both"/>
        <w:rPr>
          <w:rFonts w:ascii="Times New Roman" w:hAnsi="Times New Roman" w:cs="Times New Roman"/>
          <w:b/>
          <w:sz w:val="18"/>
          <w:szCs w:val="18"/>
        </w:rPr>
      </w:pPr>
      <w:r w:rsidRPr="007C20B4">
        <w:rPr>
          <w:rFonts w:ascii="Times New Roman" w:hAnsi="Times New Roman" w:cs="Times New Roman"/>
          <w:bCs/>
          <w:color w:val="000000"/>
          <w:sz w:val="18"/>
          <w:szCs w:val="18"/>
        </w:rPr>
        <w:t xml:space="preserve">Тел. </w:t>
      </w:r>
      <w:r w:rsidR="003A26EB">
        <w:rPr>
          <w:rFonts w:ascii="Times New Roman" w:hAnsi="Times New Roman" w:cs="Times New Roman"/>
          <w:bCs/>
          <w:color w:val="000000"/>
          <w:sz w:val="18"/>
          <w:szCs w:val="18"/>
        </w:rPr>
        <w:t>56-309</w:t>
      </w:r>
    </w:p>
    <w:sectPr w:rsidR="00D452FF" w:rsidRPr="007C20B4" w:rsidSect="00B7032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0000005"/>
    <w:multiLevelType w:val="multilevel"/>
    <w:tmpl w:val="00000005"/>
    <w:name w:val="WW8Num5"/>
    <w:lvl w:ilvl="0">
      <w:start w:val="1"/>
      <w:numFmt w:val="decimal"/>
      <w:lvlText w:val="%1."/>
      <w:lvlJc w:val="center"/>
      <w:pPr>
        <w:tabs>
          <w:tab w:val="num" w:pos="0"/>
        </w:tabs>
        <w:ind w:left="644" w:hanging="360"/>
      </w:pPr>
      <w:rPr>
        <w:rFonts w:hint="default"/>
        <w:color w:val="000000"/>
        <w:sz w:val="26"/>
        <w:szCs w:val="26"/>
      </w:rPr>
    </w:lvl>
    <w:lvl w:ilvl="1">
      <w:start w:val="1"/>
      <w:numFmt w:val="decimal"/>
      <w:lvlText w:val="%2."/>
      <w:lvlJc w:val="left"/>
      <w:pPr>
        <w:tabs>
          <w:tab w:val="num" w:pos="1364"/>
        </w:tabs>
        <w:ind w:left="1364" w:hanging="360"/>
      </w:pPr>
      <w:rPr>
        <w:rFonts w:hint="default"/>
        <w:color w:val="000000"/>
        <w:sz w:val="26"/>
        <w:szCs w:val="26"/>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491C"/>
    <w:multiLevelType w:val="hybridMultilevel"/>
    <w:tmpl w:val="48565730"/>
    <w:lvl w:ilvl="0" w:tplc="4A724950">
      <w:start w:val="1"/>
      <w:numFmt w:val="bullet"/>
      <w:lvlText w:val="и"/>
      <w:lvlJc w:val="left"/>
      <w:rPr>
        <w:rFonts w:ascii="Times New Roman" w:hAnsi="Times New Roman" w:cs="Times New Roman" w:hint="default"/>
      </w:rPr>
    </w:lvl>
    <w:lvl w:ilvl="1" w:tplc="99A01870">
      <w:numFmt w:val="decimal"/>
      <w:lvlText w:val=""/>
      <w:lvlJc w:val="left"/>
    </w:lvl>
    <w:lvl w:ilvl="2" w:tplc="CC521C92">
      <w:numFmt w:val="decimal"/>
      <w:lvlText w:val=""/>
      <w:lvlJc w:val="left"/>
    </w:lvl>
    <w:lvl w:ilvl="3" w:tplc="4CBC1D54">
      <w:numFmt w:val="decimal"/>
      <w:lvlText w:val=""/>
      <w:lvlJc w:val="left"/>
    </w:lvl>
    <w:lvl w:ilvl="4" w:tplc="73E6DB8A">
      <w:numFmt w:val="decimal"/>
      <w:lvlText w:val=""/>
      <w:lvlJc w:val="left"/>
    </w:lvl>
    <w:lvl w:ilvl="5" w:tplc="C6E4BFF8">
      <w:numFmt w:val="decimal"/>
      <w:lvlText w:val=""/>
      <w:lvlJc w:val="left"/>
    </w:lvl>
    <w:lvl w:ilvl="6" w:tplc="3EE405EC">
      <w:numFmt w:val="decimal"/>
      <w:lvlText w:val=""/>
      <w:lvlJc w:val="left"/>
    </w:lvl>
    <w:lvl w:ilvl="7" w:tplc="A6905A74">
      <w:numFmt w:val="decimal"/>
      <w:lvlText w:val=""/>
      <w:lvlJc w:val="left"/>
    </w:lvl>
    <w:lvl w:ilvl="8" w:tplc="803872AC">
      <w:numFmt w:val="decimal"/>
      <w:lvlText w:val=""/>
      <w:lvlJc w:val="left"/>
    </w:lvl>
  </w:abstractNum>
  <w:abstractNum w:abstractNumId="5" w15:restartNumberingAfterBreak="0">
    <w:nsid w:val="01B12070"/>
    <w:multiLevelType w:val="hybridMultilevel"/>
    <w:tmpl w:val="A56496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88F4D2C"/>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1D0B6450"/>
    <w:multiLevelType w:val="hybridMultilevel"/>
    <w:tmpl w:val="55C4A91C"/>
    <w:lvl w:ilvl="0" w:tplc="3736A35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15:restartNumberingAfterBreak="0">
    <w:nsid w:val="1E24043E"/>
    <w:multiLevelType w:val="hybridMultilevel"/>
    <w:tmpl w:val="5F3CEF66"/>
    <w:lvl w:ilvl="0" w:tplc="DA8CD7AE">
      <w:start w:val="1"/>
      <w:numFmt w:val="bullet"/>
      <w:lvlText w:val=""/>
      <w:lvlJc w:val="left"/>
      <w:pPr>
        <w:ind w:left="786" w:hanging="360"/>
      </w:pPr>
      <w:rPr>
        <w:rFonts w:ascii="Symbol" w:hAnsi="Symbol" w:hint="default"/>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15:restartNumberingAfterBreak="0">
    <w:nsid w:val="2AC924A0"/>
    <w:multiLevelType w:val="hybridMultilevel"/>
    <w:tmpl w:val="7F6E081E"/>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2" w15:restartNumberingAfterBreak="0">
    <w:nsid w:val="31195BEA"/>
    <w:multiLevelType w:val="hybridMultilevel"/>
    <w:tmpl w:val="42B2F344"/>
    <w:lvl w:ilvl="0" w:tplc="63A65826">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45B4DCE"/>
    <w:multiLevelType w:val="hybridMultilevel"/>
    <w:tmpl w:val="45927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C14AE"/>
    <w:multiLevelType w:val="hybridMultilevel"/>
    <w:tmpl w:val="C680D12C"/>
    <w:lvl w:ilvl="0" w:tplc="0180C31A">
      <w:start w:val="1"/>
      <w:numFmt w:val="decimal"/>
      <w:lvlText w:val="%1."/>
      <w:lvlJc w:val="center"/>
      <w:pPr>
        <w:ind w:left="644" w:hanging="360"/>
      </w:pPr>
      <w:rPr>
        <w:rFonts w:hint="default"/>
      </w:rPr>
    </w:lvl>
    <w:lvl w:ilvl="1" w:tplc="16BCB2F0">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0E97830"/>
    <w:multiLevelType w:val="multilevel"/>
    <w:tmpl w:val="366A07F8"/>
    <w:lvl w:ilvl="0">
      <w:start w:val="2"/>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59" w:hanging="45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6" w15:restartNumberingAfterBreak="0">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6083DA4"/>
    <w:multiLevelType w:val="hybridMultilevel"/>
    <w:tmpl w:val="ED7EAFB6"/>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8" w15:restartNumberingAfterBreak="0">
    <w:nsid w:val="61DB5923"/>
    <w:multiLevelType w:val="hybridMultilevel"/>
    <w:tmpl w:val="1752E9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1826C1"/>
    <w:multiLevelType w:val="hybridMultilevel"/>
    <w:tmpl w:val="031A6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6FB9656E"/>
    <w:multiLevelType w:val="hybridMultilevel"/>
    <w:tmpl w:val="0860CAF2"/>
    <w:lvl w:ilvl="0" w:tplc="16BCB2F0">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05946"/>
    <w:multiLevelType w:val="hybridMultilevel"/>
    <w:tmpl w:val="CC508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8"/>
  </w:num>
  <w:num w:numId="8">
    <w:abstractNumId w:val="15"/>
  </w:num>
  <w:num w:numId="9">
    <w:abstractNumId w:val="14"/>
  </w:num>
  <w:num w:numId="10">
    <w:abstractNumId w:val="5"/>
  </w:num>
  <w:num w:numId="11">
    <w:abstractNumId w:val="7"/>
  </w:num>
  <w:num w:numId="12">
    <w:abstractNumId w:val="20"/>
  </w:num>
  <w:num w:numId="13">
    <w:abstractNumId w:val="13"/>
  </w:num>
  <w:num w:numId="14">
    <w:abstractNumId w:val="11"/>
  </w:num>
  <w:num w:numId="15">
    <w:abstractNumId w:val="21"/>
  </w:num>
  <w:num w:numId="16">
    <w:abstractNumId w:val="3"/>
  </w:num>
  <w:num w:numId="17">
    <w:abstractNumId w:val="1"/>
  </w:num>
  <w:num w:numId="18">
    <w:abstractNumId w:val="4"/>
  </w:num>
  <w:num w:numId="19">
    <w:abstractNumId w:val="16"/>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3A2"/>
    <w:rsid w:val="0001086C"/>
    <w:rsid w:val="00010F98"/>
    <w:rsid w:val="0001197E"/>
    <w:rsid w:val="0001209D"/>
    <w:rsid w:val="00012E3E"/>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35"/>
    <w:rsid w:val="00037A91"/>
    <w:rsid w:val="00037F1C"/>
    <w:rsid w:val="00040DBC"/>
    <w:rsid w:val="00041113"/>
    <w:rsid w:val="00041E6C"/>
    <w:rsid w:val="0004234A"/>
    <w:rsid w:val="000428EE"/>
    <w:rsid w:val="00042BE3"/>
    <w:rsid w:val="00042C27"/>
    <w:rsid w:val="00042CE5"/>
    <w:rsid w:val="000434A7"/>
    <w:rsid w:val="00043A20"/>
    <w:rsid w:val="000440F4"/>
    <w:rsid w:val="000450B3"/>
    <w:rsid w:val="00045C46"/>
    <w:rsid w:val="00047A20"/>
    <w:rsid w:val="00047A92"/>
    <w:rsid w:val="00050B4A"/>
    <w:rsid w:val="00050EE3"/>
    <w:rsid w:val="000514BB"/>
    <w:rsid w:val="000515BE"/>
    <w:rsid w:val="00051BEB"/>
    <w:rsid w:val="000523D7"/>
    <w:rsid w:val="00052FAA"/>
    <w:rsid w:val="000530C9"/>
    <w:rsid w:val="000536F7"/>
    <w:rsid w:val="00054311"/>
    <w:rsid w:val="000549B3"/>
    <w:rsid w:val="00054D66"/>
    <w:rsid w:val="000561BD"/>
    <w:rsid w:val="0005627A"/>
    <w:rsid w:val="00057135"/>
    <w:rsid w:val="00057506"/>
    <w:rsid w:val="00057D29"/>
    <w:rsid w:val="00057E11"/>
    <w:rsid w:val="00061376"/>
    <w:rsid w:val="00061966"/>
    <w:rsid w:val="000619FA"/>
    <w:rsid w:val="0006217D"/>
    <w:rsid w:val="00062189"/>
    <w:rsid w:val="000628FA"/>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AB4"/>
    <w:rsid w:val="00072DE5"/>
    <w:rsid w:val="000735A6"/>
    <w:rsid w:val="000736D0"/>
    <w:rsid w:val="00073B19"/>
    <w:rsid w:val="0007445A"/>
    <w:rsid w:val="0007451C"/>
    <w:rsid w:val="00074F5E"/>
    <w:rsid w:val="000750F7"/>
    <w:rsid w:val="00075955"/>
    <w:rsid w:val="00075A07"/>
    <w:rsid w:val="00075B35"/>
    <w:rsid w:val="00075C5E"/>
    <w:rsid w:val="00077376"/>
    <w:rsid w:val="00077EE1"/>
    <w:rsid w:val="00077F08"/>
    <w:rsid w:val="0008015B"/>
    <w:rsid w:val="00080BB5"/>
    <w:rsid w:val="00080BFF"/>
    <w:rsid w:val="000814B2"/>
    <w:rsid w:val="00082702"/>
    <w:rsid w:val="000835CF"/>
    <w:rsid w:val="00083807"/>
    <w:rsid w:val="000845A3"/>
    <w:rsid w:val="00084C7A"/>
    <w:rsid w:val="00085AC8"/>
    <w:rsid w:val="00087604"/>
    <w:rsid w:val="0008776B"/>
    <w:rsid w:val="000917F4"/>
    <w:rsid w:val="0009198F"/>
    <w:rsid w:val="00092227"/>
    <w:rsid w:val="00092248"/>
    <w:rsid w:val="00092FA2"/>
    <w:rsid w:val="00093189"/>
    <w:rsid w:val="00093191"/>
    <w:rsid w:val="00093212"/>
    <w:rsid w:val="00093A50"/>
    <w:rsid w:val="00094610"/>
    <w:rsid w:val="00094666"/>
    <w:rsid w:val="00094C28"/>
    <w:rsid w:val="0009561F"/>
    <w:rsid w:val="00095830"/>
    <w:rsid w:val="000958A0"/>
    <w:rsid w:val="000959BD"/>
    <w:rsid w:val="000967D6"/>
    <w:rsid w:val="00097627"/>
    <w:rsid w:val="00097BDE"/>
    <w:rsid w:val="00097E3A"/>
    <w:rsid w:val="000A018B"/>
    <w:rsid w:val="000A019E"/>
    <w:rsid w:val="000A072E"/>
    <w:rsid w:val="000A150A"/>
    <w:rsid w:val="000A1D8A"/>
    <w:rsid w:val="000A1E15"/>
    <w:rsid w:val="000A29AA"/>
    <w:rsid w:val="000A2E50"/>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C97"/>
    <w:rsid w:val="000B423A"/>
    <w:rsid w:val="000B4423"/>
    <w:rsid w:val="000B4D87"/>
    <w:rsid w:val="000B53F5"/>
    <w:rsid w:val="000B54B7"/>
    <w:rsid w:val="000B56B4"/>
    <w:rsid w:val="000B59D1"/>
    <w:rsid w:val="000B5E70"/>
    <w:rsid w:val="000B71AB"/>
    <w:rsid w:val="000B7954"/>
    <w:rsid w:val="000B7E48"/>
    <w:rsid w:val="000C09A7"/>
    <w:rsid w:val="000C112A"/>
    <w:rsid w:val="000C1142"/>
    <w:rsid w:val="000C1D9F"/>
    <w:rsid w:val="000C2665"/>
    <w:rsid w:val="000C2C68"/>
    <w:rsid w:val="000C3219"/>
    <w:rsid w:val="000C3276"/>
    <w:rsid w:val="000C33DA"/>
    <w:rsid w:val="000C3AC1"/>
    <w:rsid w:val="000C3B8B"/>
    <w:rsid w:val="000C3C02"/>
    <w:rsid w:val="000C460F"/>
    <w:rsid w:val="000C52ED"/>
    <w:rsid w:val="000C5902"/>
    <w:rsid w:val="000C60D9"/>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1DCA"/>
    <w:rsid w:val="000F2337"/>
    <w:rsid w:val="000F3FDA"/>
    <w:rsid w:val="000F41F5"/>
    <w:rsid w:val="000F5004"/>
    <w:rsid w:val="000F538D"/>
    <w:rsid w:val="000F5D63"/>
    <w:rsid w:val="000F6AA4"/>
    <w:rsid w:val="00100147"/>
    <w:rsid w:val="0010060C"/>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7CAD"/>
    <w:rsid w:val="00130F8C"/>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51D8"/>
    <w:rsid w:val="0015521B"/>
    <w:rsid w:val="0015544B"/>
    <w:rsid w:val="001559D7"/>
    <w:rsid w:val="00155D78"/>
    <w:rsid w:val="00156840"/>
    <w:rsid w:val="0015699B"/>
    <w:rsid w:val="00156FC0"/>
    <w:rsid w:val="0015792B"/>
    <w:rsid w:val="00160576"/>
    <w:rsid w:val="00161C1B"/>
    <w:rsid w:val="00162EA3"/>
    <w:rsid w:val="0016465D"/>
    <w:rsid w:val="00164C96"/>
    <w:rsid w:val="00165D63"/>
    <w:rsid w:val="00165FDE"/>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5019"/>
    <w:rsid w:val="001751CF"/>
    <w:rsid w:val="00175443"/>
    <w:rsid w:val="00175E44"/>
    <w:rsid w:val="001770B5"/>
    <w:rsid w:val="00177ACA"/>
    <w:rsid w:val="00177B7B"/>
    <w:rsid w:val="00177B7F"/>
    <w:rsid w:val="00177C3D"/>
    <w:rsid w:val="00180ABC"/>
    <w:rsid w:val="001812F2"/>
    <w:rsid w:val="00181776"/>
    <w:rsid w:val="001817E7"/>
    <w:rsid w:val="00181C3C"/>
    <w:rsid w:val="00181D27"/>
    <w:rsid w:val="00182178"/>
    <w:rsid w:val="001833D8"/>
    <w:rsid w:val="001835A8"/>
    <w:rsid w:val="00183863"/>
    <w:rsid w:val="0018388A"/>
    <w:rsid w:val="001841E8"/>
    <w:rsid w:val="0018488C"/>
    <w:rsid w:val="00184A0F"/>
    <w:rsid w:val="0018553B"/>
    <w:rsid w:val="00185698"/>
    <w:rsid w:val="001862A9"/>
    <w:rsid w:val="0018646D"/>
    <w:rsid w:val="001865DD"/>
    <w:rsid w:val="00186605"/>
    <w:rsid w:val="001906F1"/>
    <w:rsid w:val="00190E34"/>
    <w:rsid w:val="0019104B"/>
    <w:rsid w:val="001920B0"/>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F84"/>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723C"/>
    <w:rsid w:val="001D7754"/>
    <w:rsid w:val="001D7973"/>
    <w:rsid w:val="001E1041"/>
    <w:rsid w:val="001E167C"/>
    <w:rsid w:val="001E223D"/>
    <w:rsid w:val="001E2E14"/>
    <w:rsid w:val="001E2FDA"/>
    <w:rsid w:val="001E3395"/>
    <w:rsid w:val="001E33C8"/>
    <w:rsid w:val="001E366C"/>
    <w:rsid w:val="001E3C01"/>
    <w:rsid w:val="001E4070"/>
    <w:rsid w:val="001E584E"/>
    <w:rsid w:val="001E5D99"/>
    <w:rsid w:val="001E68F2"/>
    <w:rsid w:val="001E702E"/>
    <w:rsid w:val="001E7630"/>
    <w:rsid w:val="001E7708"/>
    <w:rsid w:val="001F07A2"/>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2934"/>
    <w:rsid w:val="00204134"/>
    <w:rsid w:val="00204D35"/>
    <w:rsid w:val="00205083"/>
    <w:rsid w:val="00205420"/>
    <w:rsid w:val="0020558E"/>
    <w:rsid w:val="002060BD"/>
    <w:rsid w:val="00206852"/>
    <w:rsid w:val="00206FAA"/>
    <w:rsid w:val="00207757"/>
    <w:rsid w:val="0020778B"/>
    <w:rsid w:val="00207877"/>
    <w:rsid w:val="00207A90"/>
    <w:rsid w:val="00210AFD"/>
    <w:rsid w:val="00211605"/>
    <w:rsid w:val="0021250A"/>
    <w:rsid w:val="00213CC2"/>
    <w:rsid w:val="00213E45"/>
    <w:rsid w:val="00214240"/>
    <w:rsid w:val="0021454A"/>
    <w:rsid w:val="00214964"/>
    <w:rsid w:val="00215656"/>
    <w:rsid w:val="002156E9"/>
    <w:rsid w:val="002167E6"/>
    <w:rsid w:val="00216860"/>
    <w:rsid w:val="00216869"/>
    <w:rsid w:val="00216ECE"/>
    <w:rsid w:val="00216FF8"/>
    <w:rsid w:val="00217143"/>
    <w:rsid w:val="0021791B"/>
    <w:rsid w:val="0022016C"/>
    <w:rsid w:val="00220260"/>
    <w:rsid w:val="002212CA"/>
    <w:rsid w:val="00222D9A"/>
    <w:rsid w:val="00223A3C"/>
    <w:rsid w:val="00223F6D"/>
    <w:rsid w:val="00224981"/>
    <w:rsid w:val="00224A5A"/>
    <w:rsid w:val="00224E75"/>
    <w:rsid w:val="00224EB2"/>
    <w:rsid w:val="00225317"/>
    <w:rsid w:val="002254B2"/>
    <w:rsid w:val="002256EF"/>
    <w:rsid w:val="002265E8"/>
    <w:rsid w:val="00226AE6"/>
    <w:rsid w:val="00226EF8"/>
    <w:rsid w:val="0022753B"/>
    <w:rsid w:val="00231679"/>
    <w:rsid w:val="00231B4A"/>
    <w:rsid w:val="00231E07"/>
    <w:rsid w:val="00232DD1"/>
    <w:rsid w:val="00233384"/>
    <w:rsid w:val="00233747"/>
    <w:rsid w:val="00234766"/>
    <w:rsid w:val="00234CF2"/>
    <w:rsid w:val="00234DB0"/>
    <w:rsid w:val="00234E98"/>
    <w:rsid w:val="0023517E"/>
    <w:rsid w:val="0023749C"/>
    <w:rsid w:val="002376AB"/>
    <w:rsid w:val="002378B8"/>
    <w:rsid w:val="00237996"/>
    <w:rsid w:val="002402C1"/>
    <w:rsid w:val="00240603"/>
    <w:rsid w:val="00240902"/>
    <w:rsid w:val="0024328B"/>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463B"/>
    <w:rsid w:val="002548CE"/>
    <w:rsid w:val="0025499B"/>
    <w:rsid w:val="00255582"/>
    <w:rsid w:val="00256B96"/>
    <w:rsid w:val="00257376"/>
    <w:rsid w:val="00257505"/>
    <w:rsid w:val="002608BE"/>
    <w:rsid w:val="0026100B"/>
    <w:rsid w:val="002618C0"/>
    <w:rsid w:val="00261AD8"/>
    <w:rsid w:val="00261F61"/>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6417"/>
    <w:rsid w:val="00286DA2"/>
    <w:rsid w:val="00287402"/>
    <w:rsid w:val="00287404"/>
    <w:rsid w:val="002879C0"/>
    <w:rsid w:val="00287CCC"/>
    <w:rsid w:val="00287E88"/>
    <w:rsid w:val="00291676"/>
    <w:rsid w:val="00292D24"/>
    <w:rsid w:val="00294A7D"/>
    <w:rsid w:val="00295A1A"/>
    <w:rsid w:val="00295AA7"/>
    <w:rsid w:val="00296049"/>
    <w:rsid w:val="00296210"/>
    <w:rsid w:val="002962D8"/>
    <w:rsid w:val="00296524"/>
    <w:rsid w:val="002979B9"/>
    <w:rsid w:val="00297BA6"/>
    <w:rsid w:val="002A20B0"/>
    <w:rsid w:val="002A240B"/>
    <w:rsid w:val="002A342D"/>
    <w:rsid w:val="002A43C3"/>
    <w:rsid w:val="002A49DF"/>
    <w:rsid w:val="002A5162"/>
    <w:rsid w:val="002A51A6"/>
    <w:rsid w:val="002A5ED5"/>
    <w:rsid w:val="002A684C"/>
    <w:rsid w:val="002A6E76"/>
    <w:rsid w:val="002A717F"/>
    <w:rsid w:val="002A7232"/>
    <w:rsid w:val="002A7767"/>
    <w:rsid w:val="002A79BD"/>
    <w:rsid w:val="002B0003"/>
    <w:rsid w:val="002B08FF"/>
    <w:rsid w:val="002B12A8"/>
    <w:rsid w:val="002B17B2"/>
    <w:rsid w:val="002B1978"/>
    <w:rsid w:val="002B206A"/>
    <w:rsid w:val="002B3304"/>
    <w:rsid w:val="002B35A5"/>
    <w:rsid w:val="002B3C45"/>
    <w:rsid w:val="002B4797"/>
    <w:rsid w:val="002B4C53"/>
    <w:rsid w:val="002B50C2"/>
    <w:rsid w:val="002B50C6"/>
    <w:rsid w:val="002B5D08"/>
    <w:rsid w:val="002B6408"/>
    <w:rsid w:val="002B6485"/>
    <w:rsid w:val="002B65FB"/>
    <w:rsid w:val="002B6E8F"/>
    <w:rsid w:val="002B768A"/>
    <w:rsid w:val="002B772F"/>
    <w:rsid w:val="002B7A24"/>
    <w:rsid w:val="002B7B92"/>
    <w:rsid w:val="002B7E15"/>
    <w:rsid w:val="002C0666"/>
    <w:rsid w:val="002C086C"/>
    <w:rsid w:val="002C08D7"/>
    <w:rsid w:val="002C0FC2"/>
    <w:rsid w:val="002C1AAA"/>
    <w:rsid w:val="002C1D41"/>
    <w:rsid w:val="002C2505"/>
    <w:rsid w:val="002C2ED8"/>
    <w:rsid w:val="002C348F"/>
    <w:rsid w:val="002C5010"/>
    <w:rsid w:val="002C6386"/>
    <w:rsid w:val="002C67D5"/>
    <w:rsid w:val="002C6894"/>
    <w:rsid w:val="002C6900"/>
    <w:rsid w:val="002C72BD"/>
    <w:rsid w:val="002C738F"/>
    <w:rsid w:val="002C7D73"/>
    <w:rsid w:val="002D11CF"/>
    <w:rsid w:val="002D134F"/>
    <w:rsid w:val="002D1DAA"/>
    <w:rsid w:val="002D2311"/>
    <w:rsid w:val="002D26EB"/>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2C20"/>
    <w:rsid w:val="002E3F40"/>
    <w:rsid w:val="002E44FC"/>
    <w:rsid w:val="002E4AB4"/>
    <w:rsid w:val="002E4CE9"/>
    <w:rsid w:val="002E65C3"/>
    <w:rsid w:val="002E73D3"/>
    <w:rsid w:val="002E79EB"/>
    <w:rsid w:val="002F03F3"/>
    <w:rsid w:val="002F05EA"/>
    <w:rsid w:val="002F08FA"/>
    <w:rsid w:val="002F0D0D"/>
    <w:rsid w:val="002F0EF6"/>
    <w:rsid w:val="002F11E8"/>
    <w:rsid w:val="002F1344"/>
    <w:rsid w:val="002F2770"/>
    <w:rsid w:val="002F29A2"/>
    <w:rsid w:val="002F387A"/>
    <w:rsid w:val="002F46D3"/>
    <w:rsid w:val="002F4C7D"/>
    <w:rsid w:val="002F620D"/>
    <w:rsid w:val="002F7BDC"/>
    <w:rsid w:val="00300AB9"/>
    <w:rsid w:val="003013C1"/>
    <w:rsid w:val="00301711"/>
    <w:rsid w:val="00303145"/>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C1A"/>
    <w:rsid w:val="00330DD1"/>
    <w:rsid w:val="003320D0"/>
    <w:rsid w:val="003321EF"/>
    <w:rsid w:val="0033259A"/>
    <w:rsid w:val="003325DD"/>
    <w:rsid w:val="00332DCD"/>
    <w:rsid w:val="00333388"/>
    <w:rsid w:val="00333AED"/>
    <w:rsid w:val="00333FD4"/>
    <w:rsid w:val="00334469"/>
    <w:rsid w:val="0033459D"/>
    <w:rsid w:val="003359D6"/>
    <w:rsid w:val="00336311"/>
    <w:rsid w:val="00336C6B"/>
    <w:rsid w:val="003403A0"/>
    <w:rsid w:val="00341C5F"/>
    <w:rsid w:val="00341E76"/>
    <w:rsid w:val="00341F3B"/>
    <w:rsid w:val="003423EE"/>
    <w:rsid w:val="00342CEC"/>
    <w:rsid w:val="00343733"/>
    <w:rsid w:val="00343996"/>
    <w:rsid w:val="00343AD2"/>
    <w:rsid w:val="0034457D"/>
    <w:rsid w:val="003453A3"/>
    <w:rsid w:val="00345C92"/>
    <w:rsid w:val="003461E6"/>
    <w:rsid w:val="003465B9"/>
    <w:rsid w:val="003465F6"/>
    <w:rsid w:val="00346979"/>
    <w:rsid w:val="003469FE"/>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96D"/>
    <w:rsid w:val="003671E4"/>
    <w:rsid w:val="003676CC"/>
    <w:rsid w:val="00367A70"/>
    <w:rsid w:val="003706C8"/>
    <w:rsid w:val="00370839"/>
    <w:rsid w:val="00371863"/>
    <w:rsid w:val="00371B8D"/>
    <w:rsid w:val="00371D6F"/>
    <w:rsid w:val="00372048"/>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BF3"/>
    <w:rsid w:val="0038317F"/>
    <w:rsid w:val="00383C47"/>
    <w:rsid w:val="00385457"/>
    <w:rsid w:val="00385DE2"/>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A11FF"/>
    <w:rsid w:val="003A1B05"/>
    <w:rsid w:val="003A2156"/>
    <w:rsid w:val="003A2206"/>
    <w:rsid w:val="003A2309"/>
    <w:rsid w:val="003A26EB"/>
    <w:rsid w:val="003A28C0"/>
    <w:rsid w:val="003A41F2"/>
    <w:rsid w:val="003A4442"/>
    <w:rsid w:val="003A4893"/>
    <w:rsid w:val="003A5058"/>
    <w:rsid w:val="003A5663"/>
    <w:rsid w:val="003A56A5"/>
    <w:rsid w:val="003A57BA"/>
    <w:rsid w:val="003A5E84"/>
    <w:rsid w:val="003A66A8"/>
    <w:rsid w:val="003A798B"/>
    <w:rsid w:val="003A7D14"/>
    <w:rsid w:val="003A7E48"/>
    <w:rsid w:val="003B01DE"/>
    <w:rsid w:val="003B0ABA"/>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680A"/>
    <w:rsid w:val="003B6EB6"/>
    <w:rsid w:val="003B6EF5"/>
    <w:rsid w:val="003B767F"/>
    <w:rsid w:val="003B78F2"/>
    <w:rsid w:val="003C1DB0"/>
    <w:rsid w:val="003C2851"/>
    <w:rsid w:val="003C3757"/>
    <w:rsid w:val="003C39EB"/>
    <w:rsid w:val="003C3E02"/>
    <w:rsid w:val="003C40E8"/>
    <w:rsid w:val="003C478E"/>
    <w:rsid w:val="003C52AB"/>
    <w:rsid w:val="003C63BD"/>
    <w:rsid w:val="003C68D1"/>
    <w:rsid w:val="003C6D6B"/>
    <w:rsid w:val="003D0521"/>
    <w:rsid w:val="003D0767"/>
    <w:rsid w:val="003D0A3C"/>
    <w:rsid w:val="003D0A44"/>
    <w:rsid w:val="003D1549"/>
    <w:rsid w:val="003D19A8"/>
    <w:rsid w:val="003D245B"/>
    <w:rsid w:val="003D24D4"/>
    <w:rsid w:val="003D258D"/>
    <w:rsid w:val="003D25CC"/>
    <w:rsid w:val="003D2D4B"/>
    <w:rsid w:val="003D2FEB"/>
    <w:rsid w:val="003D336B"/>
    <w:rsid w:val="003D3814"/>
    <w:rsid w:val="003D3DD6"/>
    <w:rsid w:val="003D453B"/>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F53"/>
    <w:rsid w:val="003E618A"/>
    <w:rsid w:val="003E71C8"/>
    <w:rsid w:val="003E7EF3"/>
    <w:rsid w:val="003F05A6"/>
    <w:rsid w:val="003F0FFD"/>
    <w:rsid w:val="003F157A"/>
    <w:rsid w:val="003F16A6"/>
    <w:rsid w:val="003F19D0"/>
    <w:rsid w:val="003F2736"/>
    <w:rsid w:val="003F295C"/>
    <w:rsid w:val="003F2F13"/>
    <w:rsid w:val="003F31DB"/>
    <w:rsid w:val="003F3463"/>
    <w:rsid w:val="003F48CD"/>
    <w:rsid w:val="003F4DEA"/>
    <w:rsid w:val="003F5593"/>
    <w:rsid w:val="003F6089"/>
    <w:rsid w:val="003F7469"/>
    <w:rsid w:val="003F7560"/>
    <w:rsid w:val="003F765C"/>
    <w:rsid w:val="004007E9"/>
    <w:rsid w:val="00400EC7"/>
    <w:rsid w:val="00402093"/>
    <w:rsid w:val="004034A3"/>
    <w:rsid w:val="00403818"/>
    <w:rsid w:val="00403E79"/>
    <w:rsid w:val="00404409"/>
    <w:rsid w:val="00404B0A"/>
    <w:rsid w:val="00405165"/>
    <w:rsid w:val="0040582D"/>
    <w:rsid w:val="00405868"/>
    <w:rsid w:val="00406211"/>
    <w:rsid w:val="00406D85"/>
    <w:rsid w:val="00407545"/>
    <w:rsid w:val="00407783"/>
    <w:rsid w:val="0041090C"/>
    <w:rsid w:val="004120B3"/>
    <w:rsid w:val="0041237B"/>
    <w:rsid w:val="00412D0A"/>
    <w:rsid w:val="00412E36"/>
    <w:rsid w:val="00413F68"/>
    <w:rsid w:val="0041456A"/>
    <w:rsid w:val="004156AE"/>
    <w:rsid w:val="004163D2"/>
    <w:rsid w:val="004206BE"/>
    <w:rsid w:val="00420782"/>
    <w:rsid w:val="00420CBF"/>
    <w:rsid w:val="00421363"/>
    <w:rsid w:val="004215EB"/>
    <w:rsid w:val="00421CC7"/>
    <w:rsid w:val="00422600"/>
    <w:rsid w:val="00422C92"/>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7E46"/>
    <w:rsid w:val="00450D9C"/>
    <w:rsid w:val="00451DAA"/>
    <w:rsid w:val="00452EB3"/>
    <w:rsid w:val="0045390F"/>
    <w:rsid w:val="00453BBE"/>
    <w:rsid w:val="004563F2"/>
    <w:rsid w:val="00456DC8"/>
    <w:rsid w:val="00456EBB"/>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DCC"/>
    <w:rsid w:val="0048498C"/>
    <w:rsid w:val="00484E7F"/>
    <w:rsid w:val="00485038"/>
    <w:rsid w:val="004856E3"/>
    <w:rsid w:val="004858D2"/>
    <w:rsid w:val="00485A7B"/>
    <w:rsid w:val="00485C11"/>
    <w:rsid w:val="00487BC7"/>
    <w:rsid w:val="00487DB3"/>
    <w:rsid w:val="00487E57"/>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5889"/>
    <w:rsid w:val="004B5BFF"/>
    <w:rsid w:val="004B5C0C"/>
    <w:rsid w:val="004B6182"/>
    <w:rsid w:val="004B6C2F"/>
    <w:rsid w:val="004B7381"/>
    <w:rsid w:val="004B74CE"/>
    <w:rsid w:val="004B7A08"/>
    <w:rsid w:val="004B7E4D"/>
    <w:rsid w:val="004C0600"/>
    <w:rsid w:val="004C094B"/>
    <w:rsid w:val="004C1A6F"/>
    <w:rsid w:val="004C1B59"/>
    <w:rsid w:val="004C5061"/>
    <w:rsid w:val="004C509C"/>
    <w:rsid w:val="004C5463"/>
    <w:rsid w:val="004C65FD"/>
    <w:rsid w:val="004C7557"/>
    <w:rsid w:val="004C7971"/>
    <w:rsid w:val="004D0344"/>
    <w:rsid w:val="004D113E"/>
    <w:rsid w:val="004D19B1"/>
    <w:rsid w:val="004D1CF5"/>
    <w:rsid w:val="004D25BF"/>
    <w:rsid w:val="004D2F72"/>
    <w:rsid w:val="004D3934"/>
    <w:rsid w:val="004D3DF5"/>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FAB"/>
    <w:rsid w:val="00505234"/>
    <w:rsid w:val="0050557B"/>
    <w:rsid w:val="005064BC"/>
    <w:rsid w:val="00506A4F"/>
    <w:rsid w:val="0051065D"/>
    <w:rsid w:val="005114B6"/>
    <w:rsid w:val="00511A18"/>
    <w:rsid w:val="00511D5B"/>
    <w:rsid w:val="005122B4"/>
    <w:rsid w:val="00512CD8"/>
    <w:rsid w:val="0051325B"/>
    <w:rsid w:val="00513498"/>
    <w:rsid w:val="00513546"/>
    <w:rsid w:val="00513906"/>
    <w:rsid w:val="00513A0F"/>
    <w:rsid w:val="00514313"/>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3FE"/>
    <w:rsid w:val="00524AD0"/>
    <w:rsid w:val="0052557A"/>
    <w:rsid w:val="0052599E"/>
    <w:rsid w:val="00526113"/>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4FB"/>
    <w:rsid w:val="00556704"/>
    <w:rsid w:val="00556E2D"/>
    <w:rsid w:val="00557085"/>
    <w:rsid w:val="0056025A"/>
    <w:rsid w:val="00560EE9"/>
    <w:rsid w:val="00560F80"/>
    <w:rsid w:val="0056168E"/>
    <w:rsid w:val="00561D0D"/>
    <w:rsid w:val="00562314"/>
    <w:rsid w:val="005624E3"/>
    <w:rsid w:val="005624EC"/>
    <w:rsid w:val="00562BA0"/>
    <w:rsid w:val="0056475D"/>
    <w:rsid w:val="00564779"/>
    <w:rsid w:val="00565023"/>
    <w:rsid w:val="00566BCF"/>
    <w:rsid w:val="00567A97"/>
    <w:rsid w:val="005706E1"/>
    <w:rsid w:val="00571358"/>
    <w:rsid w:val="005715D2"/>
    <w:rsid w:val="00571ED4"/>
    <w:rsid w:val="005723C0"/>
    <w:rsid w:val="0057245A"/>
    <w:rsid w:val="005725F5"/>
    <w:rsid w:val="0057361D"/>
    <w:rsid w:val="00573630"/>
    <w:rsid w:val="005755A9"/>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670"/>
    <w:rsid w:val="00585822"/>
    <w:rsid w:val="0058634B"/>
    <w:rsid w:val="0058742A"/>
    <w:rsid w:val="00587753"/>
    <w:rsid w:val="00590265"/>
    <w:rsid w:val="005903DD"/>
    <w:rsid w:val="00591805"/>
    <w:rsid w:val="00592AD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9B0"/>
    <w:rsid w:val="005C4FE1"/>
    <w:rsid w:val="005C5074"/>
    <w:rsid w:val="005C53CF"/>
    <w:rsid w:val="005C5BED"/>
    <w:rsid w:val="005C5E5D"/>
    <w:rsid w:val="005C5EBB"/>
    <w:rsid w:val="005C603A"/>
    <w:rsid w:val="005C6AE1"/>
    <w:rsid w:val="005C6D18"/>
    <w:rsid w:val="005C7788"/>
    <w:rsid w:val="005D0D43"/>
    <w:rsid w:val="005D16CD"/>
    <w:rsid w:val="005D2645"/>
    <w:rsid w:val="005D48A1"/>
    <w:rsid w:val="005D4EC1"/>
    <w:rsid w:val="005D5257"/>
    <w:rsid w:val="005D5CA4"/>
    <w:rsid w:val="005D5FD1"/>
    <w:rsid w:val="005D6510"/>
    <w:rsid w:val="005D67F5"/>
    <w:rsid w:val="005D7CD6"/>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B96"/>
    <w:rsid w:val="005F2DF0"/>
    <w:rsid w:val="005F365C"/>
    <w:rsid w:val="005F3E89"/>
    <w:rsid w:val="005F43D5"/>
    <w:rsid w:val="005F4AE0"/>
    <w:rsid w:val="005F4C1E"/>
    <w:rsid w:val="005F51CD"/>
    <w:rsid w:val="005F5A22"/>
    <w:rsid w:val="005F5EA4"/>
    <w:rsid w:val="005F613D"/>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F09"/>
    <w:rsid w:val="0060742B"/>
    <w:rsid w:val="00607D0E"/>
    <w:rsid w:val="006100E7"/>
    <w:rsid w:val="0061042F"/>
    <w:rsid w:val="0061083A"/>
    <w:rsid w:val="0061111D"/>
    <w:rsid w:val="00611131"/>
    <w:rsid w:val="00611C9D"/>
    <w:rsid w:val="00611FAB"/>
    <w:rsid w:val="00613178"/>
    <w:rsid w:val="006138E0"/>
    <w:rsid w:val="006139AD"/>
    <w:rsid w:val="006143EF"/>
    <w:rsid w:val="00614E58"/>
    <w:rsid w:val="0061525B"/>
    <w:rsid w:val="006153BE"/>
    <w:rsid w:val="00617957"/>
    <w:rsid w:val="00617B34"/>
    <w:rsid w:val="00620966"/>
    <w:rsid w:val="00621002"/>
    <w:rsid w:val="00621CDF"/>
    <w:rsid w:val="00621F6F"/>
    <w:rsid w:val="00622424"/>
    <w:rsid w:val="00622BCF"/>
    <w:rsid w:val="00622C2C"/>
    <w:rsid w:val="00622EB3"/>
    <w:rsid w:val="006233B1"/>
    <w:rsid w:val="006235B2"/>
    <w:rsid w:val="00623B2F"/>
    <w:rsid w:val="0062408D"/>
    <w:rsid w:val="0062418A"/>
    <w:rsid w:val="00624452"/>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B9"/>
    <w:rsid w:val="00636CBC"/>
    <w:rsid w:val="00637651"/>
    <w:rsid w:val="00637D13"/>
    <w:rsid w:val="00637D86"/>
    <w:rsid w:val="00640B46"/>
    <w:rsid w:val="0064110A"/>
    <w:rsid w:val="006411C3"/>
    <w:rsid w:val="0064146B"/>
    <w:rsid w:val="006414E1"/>
    <w:rsid w:val="00641B20"/>
    <w:rsid w:val="00642F35"/>
    <w:rsid w:val="006432C0"/>
    <w:rsid w:val="00643744"/>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57A"/>
    <w:rsid w:val="006549DB"/>
    <w:rsid w:val="0065557E"/>
    <w:rsid w:val="006555A7"/>
    <w:rsid w:val="006557D0"/>
    <w:rsid w:val="00655A07"/>
    <w:rsid w:val="00657593"/>
    <w:rsid w:val="0065791D"/>
    <w:rsid w:val="00660943"/>
    <w:rsid w:val="00662137"/>
    <w:rsid w:val="00662646"/>
    <w:rsid w:val="0066314E"/>
    <w:rsid w:val="00663AE6"/>
    <w:rsid w:val="00663CA2"/>
    <w:rsid w:val="00664032"/>
    <w:rsid w:val="006655E1"/>
    <w:rsid w:val="00665BE8"/>
    <w:rsid w:val="006668F0"/>
    <w:rsid w:val="00666C98"/>
    <w:rsid w:val="0066760E"/>
    <w:rsid w:val="006701ED"/>
    <w:rsid w:val="0067128E"/>
    <w:rsid w:val="00671AA3"/>
    <w:rsid w:val="00672685"/>
    <w:rsid w:val="006728F7"/>
    <w:rsid w:val="0067384A"/>
    <w:rsid w:val="006738CB"/>
    <w:rsid w:val="00673A26"/>
    <w:rsid w:val="00674290"/>
    <w:rsid w:val="0067429A"/>
    <w:rsid w:val="00674574"/>
    <w:rsid w:val="00674874"/>
    <w:rsid w:val="00674C7A"/>
    <w:rsid w:val="00675789"/>
    <w:rsid w:val="00675AB9"/>
    <w:rsid w:val="00675D0D"/>
    <w:rsid w:val="006765FF"/>
    <w:rsid w:val="006769A4"/>
    <w:rsid w:val="00677779"/>
    <w:rsid w:val="00677E5D"/>
    <w:rsid w:val="006805F6"/>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A0246"/>
    <w:rsid w:val="006A04D6"/>
    <w:rsid w:val="006A063F"/>
    <w:rsid w:val="006A213F"/>
    <w:rsid w:val="006A25F7"/>
    <w:rsid w:val="006A2DA6"/>
    <w:rsid w:val="006A341E"/>
    <w:rsid w:val="006A3559"/>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6548"/>
    <w:rsid w:val="006C6788"/>
    <w:rsid w:val="006C7AFD"/>
    <w:rsid w:val="006C7B59"/>
    <w:rsid w:val="006C7CDF"/>
    <w:rsid w:val="006C7FF7"/>
    <w:rsid w:val="006D0DD2"/>
    <w:rsid w:val="006D0E9C"/>
    <w:rsid w:val="006D1221"/>
    <w:rsid w:val="006D262D"/>
    <w:rsid w:val="006D2A76"/>
    <w:rsid w:val="006D2E3D"/>
    <w:rsid w:val="006D309D"/>
    <w:rsid w:val="006D4CFE"/>
    <w:rsid w:val="006D697B"/>
    <w:rsid w:val="006D73BA"/>
    <w:rsid w:val="006E012F"/>
    <w:rsid w:val="006E0521"/>
    <w:rsid w:val="006E08DE"/>
    <w:rsid w:val="006E09D1"/>
    <w:rsid w:val="006E0A03"/>
    <w:rsid w:val="006E1274"/>
    <w:rsid w:val="006E1500"/>
    <w:rsid w:val="006E1746"/>
    <w:rsid w:val="006E2536"/>
    <w:rsid w:val="006E25C7"/>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4096"/>
    <w:rsid w:val="006F4EA9"/>
    <w:rsid w:val="006F5003"/>
    <w:rsid w:val="006F566F"/>
    <w:rsid w:val="006F6A50"/>
    <w:rsid w:val="006F7338"/>
    <w:rsid w:val="006F7BC1"/>
    <w:rsid w:val="006F7D48"/>
    <w:rsid w:val="00701F68"/>
    <w:rsid w:val="00702095"/>
    <w:rsid w:val="00702DC6"/>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FEB"/>
    <w:rsid w:val="00717F35"/>
    <w:rsid w:val="00720900"/>
    <w:rsid w:val="00720CB0"/>
    <w:rsid w:val="007214FE"/>
    <w:rsid w:val="0072175C"/>
    <w:rsid w:val="00721BE8"/>
    <w:rsid w:val="00722CFE"/>
    <w:rsid w:val="00723562"/>
    <w:rsid w:val="00724ACA"/>
    <w:rsid w:val="00724BEB"/>
    <w:rsid w:val="00725E00"/>
    <w:rsid w:val="007265A7"/>
    <w:rsid w:val="00727B52"/>
    <w:rsid w:val="00730175"/>
    <w:rsid w:val="00730C37"/>
    <w:rsid w:val="007312BF"/>
    <w:rsid w:val="0073188E"/>
    <w:rsid w:val="007318D4"/>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2E5F"/>
    <w:rsid w:val="00753270"/>
    <w:rsid w:val="007539E5"/>
    <w:rsid w:val="0075403A"/>
    <w:rsid w:val="00754422"/>
    <w:rsid w:val="00754E75"/>
    <w:rsid w:val="00755732"/>
    <w:rsid w:val="007559B9"/>
    <w:rsid w:val="007559D0"/>
    <w:rsid w:val="00755C5B"/>
    <w:rsid w:val="00755D23"/>
    <w:rsid w:val="00755D68"/>
    <w:rsid w:val="00755E08"/>
    <w:rsid w:val="00757DE9"/>
    <w:rsid w:val="00761243"/>
    <w:rsid w:val="00761360"/>
    <w:rsid w:val="00761CBB"/>
    <w:rsid w:val="00761F16"/>
    <w:rsid w:val="007628C8"/>
    <w:rsid w:val="00762FC6"/>
    <w:rsid w:val="00763149"/>
    <w:rsid w:val="007631AA"/>
    <w:rsid w:val="00763D20"/>
    <w:rsid w:val="007642C7"/>
    <w:rsid w:val="00764903"/>
    <w:rsid w:val="007649A3"/>
    <w:rsid w:val="00764A7F"/>
    <w:rsid w:val="0076510C"/>
    <w:rsid w:val="007659E0"/>
    <w:rsid w:val="007666AD"/>
    <w:rsid w:val="007671C6"/>
    <w:rsid w:val="007701B2"/>
    <w:rsid w:val="0077028E"/>
    <w:rsid w:val="00770500"/>
    <w:rsid w:val="00770713"/>
    <w:rsid w:val="00770D42"/>
    <w:rsid w:val="007710CF"/>
    <w:rsid w:val="00771B9B"/>
    <w:rsid w:val="00771D1D"/>
    <w:rsid w:val="0077227B"/>
    <w:rsid w:val="007726A4"/>
    <w:rsid w:val="0077282C"/>
    <w:rsid w:val="007732C0"/>
    <w:rsid w:val="007732FF"/>
    <w:rsid w:val="0077335A"/>
    <w:rsid w:val="007745DA"/>
    <w:rsid w:val="00774CDD"/>
    <w:rsid w:val="007751E2"/>
    <w:rsid w:val="007756AC"/>
    <w:rsid w:val="007757BA"/>
    <w:rsid w:val="0077592F"/>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731"/>
    <w:rsid w:val="007A1C59"/>
    <w:rsid w:val="007A2949"/>
    <w:rsid w:val="007A2CA5"/>
    <w:rsid w:val="007A2CB4"/>
    <w:rsid w:val="007A3743"/>
    <w:rsid w:val="007A38FD"/>
    <w:rsid w:val="007A3B63"/>
    <w:rsid w:val="007A4D55"/>
    <w:rsid w:val="007A6389"/>
    <w:rsid w:val="007A67CC"/>
    <w:rsid w:val="007A6925"/>
    <w:rsid w:val="007A6D08"/>
    <w:rsid w:val="007A6D55"/>
    <w:rsid w:val="007B0224"/>
    <w:rsid w:val="007B0616"/>
    <w:rsid w:val="007B072E"/>
    <w:rsid w:val="007B07AD"/>
    <w:rsid w:val="007B1741"/>
    <w:rsid w:val="007B1A06"/>
    <w:rsid w:val="007B20F2"/>
    <w:rsid w:val="007B2698"/>
    <w:rsid w:val="007B3C20"/>
    <w:rsid w:val="007B487E"/>
    <w:rsid w:val="007B4896"/>
    <w:rsid w:val="007B4E6C"/>
    <w:rsid w:val="007C085C"/>
    <w:rsid w:val="007C0D1D"/>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425D"/>
    <w:rsid w:val="007D43FB"/>
    <w:rsid w:val="007D4821"/>
    <w:rsid w:val="007D4B37"/>
    <w:rsid w:val="007D560E"/>
    <w:rsid w:val="007D637D"/>
    <w:rsid w:val="007D65FB"/>
    <w:rsid w:val="007D66A0"/>
    <w:rsid w:val="007D71EB"/>
    <w:rsid w:val="007D731E"/>
    <w:rsid w:val="007E0030"/>
    <w:rsid w:val="007E06D9"/>
    <w:rsid w:val="007E09DD"/>
    <w:rsid w:val="007E1D1D"/>
    <w:rsid w:val="007E1E8B"/>
    <w:rsid w:val="007E245B"/>
    <w:rsid w:val="007E2E5C"/>
    <w:rsid w:val="007E52B0"/>
    <w:rsid w:val="007E5822"/>
    <w:rsid w:val="007E5A60"/>
    <w:rsid w:val="007E6B3A"/>
    <w:rsid w:val="007E6DDE"/>
    <w:rsid w:val="007E74DA"/>
    <w:rsid w:val="007F0213"/>
    <w:rsid w:val="007F09AE"/>
    <w:rsid w:val="007F0AD1"/>
    <w:rsid w:val="007F1569"/>
    <w:rsid w:val="007F1893"/>
    <w:rsid w:val="007F1B36"/>
    <w:rsid w:val="007F2518"/>
    <w:rsid w:val="007F287B"/>
    <w:rsid w:val="007F2E54"/>
    <w:rsid w:val="007F34B8"/>
    <w:rsid w:val="007F36AA"/>
    <w:rsid w:val="007F4F8D"/>
    <w:rsid w:val="007F60B5"/>
    <w:rsid w:val="007F696B"/>
    <w:rsid w:val="007F6BF1"/>
    <w:rsid w:val="00800599"/>
    <w:rsid w:val="00800A85"/>
    <w:rsid w:val="00800E59"/>
    <w:rsid w:val="008016FB"/>
    <w:rsid w:val="00801A23"/>
    <w:rsid w:val="00801F31"/>
    <w:rsid w:val="008020B0"/>
    <w:rsid w:val="00802EC8"/>
    <w:rsid w:val="008036E7"/>
    <w:rsid w:val="00803A76"/>
    <w:rsid w:val="00803E08"/>
    <w:rsid w:val="0080442D"/>
    <w:rsid w:val="008044B1"/>
    <w:rsid w:val="00806423"/>
    <w:rsid w:val="0080789C"/>
    <w:rsid w:val="00810AEE"/>
    <w:rsid w:val="00811626"/>
    <w:rsid w:val="00811CAA"/>
    <w:rsid w:val="008127AE"/>
    <w:rsid w:val="00814153"/>
    <w:rsid w:val="008142E6"/>
    <w:rsid w:val="0081485D"/>
    <w:rsid w:val="00815C82"/>
    <w:rsid w:val="0081636A"/>
    <w:rsid w:val="00816915"/>
    <w:rsid w:val="00816C95"/>
    <w:rsid w:val="00816EB5"/>
    <w:rsid w:val="00817484"/>
    <w:rsid w:val="00820908"/>
    <w:rsid w:val="00820A93"/>
    <w:rsid w:val="008211E7"/>
    <w:rsid w:val="0082146E"/>
    <w:rsid w:val="0082286F"/>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1425"/>
    <w:rsid w:val="00832028"/>
    <w:rsid w:val="00832593"/>
    <w:rsid w:val="008328AD"/>
    <w:rsid w:val="00832FD2"/>
    <w:rsid w:val="0083306B"/>
    <w:rsid w:val="0083315E"/>
    <w:rsid w:val="0083342B"/>
    <w:rsid w:val="00833731"/>
    <w:rsid w:val="00833D05"/>
    <w:rsid w:val="00834229"/>
    <w:rsid w:val="00835428"/>
    <w:rsid w:val="008362B1"/>
    <w:rsid w:val="00836BF5"/>
    <w:rsid w:val="00836C6A"/>
    <w:rsid w:val="0083710A"/>
    <w:rsid w:val="008373AE"/>
    <w:rsid w:val="00837A82"/>
    <w:rsid w:val="00837C53"/>
    <w:rsid w:val="00840A52"/>
    <w:rsid w:val="00841628"/>
    <w:rsid w:val="00842064"/>
    <w:rsid w:val="008423B8"/>
    <w:rsid w:val="0084288D"/>
    <w:rsid w:val="00842CC9"/>
    <w:rsid w:val="00842CD6"/>
    <w:rsid w:val="008442E3"/>
    <w:rsid w:val="0084435D"/>
    <w:rsid w:val="00844A0B"/>
    <w:rsid w:val="00844E5C"/>
    <w:rsid w:val="00845120"/>
    <w:rsid w:val="008459D8"/>
    <w:rsid w:val="00846FBC"/>
    <w:rsid w:val="0084749B"/>
    <w:rsid w:val="0084749F"/>
    <w:rsid w:val="00850EDC"/>
    <w:rsid w:val="0085196F"/>
    <w:rsid w:val="0085273C"/>
    <w:rsid w:val="00852ABA"/>
    <w:rsid w:val="00852C0D"/>
    <w:rsid w:val="00852C8D"/>
    <w:rsid w:val="00853364"/>
    <w:rsid w:val="00853E4C"/>
    <w:rsid w:val="00853FED"/>
    <w:rsid w:val="008555C8"/>
    <w:rsid w:val="00856F19"/>
    <w:rsid w:val="008570FC"/>
    <w:rsid w:val="00857615"/>
    <w:rsid w:val="00857619"/>
    <w:rsid w:val="00857931"/>
    <w:rsid w:val="00857AF1"/>
    <w:rsid w:val="00857BFF"/>
    <w:rsid w:val="00860443"/>
    <w:rsid w:val="00860E7A"/>
    <w:rsid w:val="008611D8"/>
    <w:rsid w:val="00861413"/>
    <w:rsid w:val="0086262E"/>
    <w:rsid w:val="00862740"/>
    <w:rsid w:val="00863BE2"/>
    <w:rsid w:val="008642CE"/>
    <w:rsid w:val="008642EB"/>
    <w:rsid w:val="00865394"/>
    <w:rsid w:val="00865B2A"/>
    <w:rsid w:val="00865B85"/>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BE8"/>
    <w:rsid w:val="00876CD6"/>
    <w:rsid w:val="00876F02"/>
    <w:rsid w:val="00877250"/>
    <w:rsid w:val="008772A3"/>
    <w:rsid w:val="00877981"/>
    <w:rsid w:val="00880110"/>
    <w:rsid w:val="00880204"/>
    <w:rsid w:val="00880A12"/>
    <w:rsid w:val="00882920"/>
    <w:rsid w:val="00882BC6"/>
    <w:rsid w:val="00882F4C"/>
    <w:rsid w:val="0088387E"/>
    <w:rsid w:val="00885499"/>
    <w:rsid w:val="008858C2"/>
    <w:rsid w:val="008872E0"/>
    <w:rsid w:val="0089016D"/>
    <w:rsid w:val="00890EA7"/>
    <w:rsid w:val="00891DF9"/>
    <w:rsid w:val="00893BA9"/>
    <w:rsid w:val="008944C0"/>
    <w:rsid w:val="00894A98"/>
    <w:rsid w:val="00894D67"/>
    <w:rsid w:val="00895009"/>
    <w:rsid w:val="00895691"/>
    <w:rsid w:val="00896960"/>
    <w:rsid w:val="00897FB8"/>
    <w:rsid w:val="008A057A"/>
    <w:rsid w:val="008A1436"/>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454"/>
    <w:rsid w:val="008B490C"/>
    <w:rsid w:val="008B4F43"/>
    <w:rsid w:val="008B5B5A"/>
    <w:rsid w:val="008B6373"/>
    <w:rsid w:val="008B6680"/>
    <w:rsid w:val="008B6725"/>
    <w:rsid w:val="008B6A0F"/>
    <w:rsid w:val="008B6F65"/>
    <w:rsid w:val="008B7163"/>
    <w:rsid w:val="008C024C"/>
    <w:rsid w:val="008C0347"/>
    <w:rsid w:val="008C08E8"/>
    <w:rsid w:val="008C1293"/>
    <w:rsid w:val="008C14EA"/>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53F"/>
    <w:rsid w:val="008E7D20"/>
    <w:rsid w:val="008E7ED6"/>
    <w:rsid w:val="008F0E30"/>
    <w:rsid w:val="008F1656"/>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15DF"/>
    <w:rsid w:val="0091186B"/>
    <w:rsid w:val="0091194F"/>
    <w:rsid w:val="00911C0F"/>
    <w:rsid w:val="00912DA7"/>
    <w:rsid w:val="00913541"/>
    <w:rsid w:val="009142C9"/>
    <w:rsid w:val="00914541"/>
    <w:rsid w:val="00915561"/>
    <w:rsid w:val="009156BF"/>
    <w:rsid w:val="0091651B"/>
    <w:rsid w:val="00916C0C"/>
    <w:rsid w:val="0091743A"/>
    <w:rsid w:val="00917940"/>
    <w:rsid w:val="00917E7A"/>
    <w:rsid w:val="00917F7E"/>
    <w:rsid w:val="00922378"/>
    <w:rsid w:val="009226F0"/>
    <w:rsid w:val="00923301"/>
    <w:rsid w:val="00923371"/>
    <w:rsid w:val="00923BC7"/>
    <w:rsid w:val="00923C5E"/>
    <w:rsid w:val="0092401C"/>
    <w:rsid w:val="009246CA"/>
    <w:rsid w:val="009248E1"/>
    <w:rsid w:val="009249AF"/>
    <w:rsid w:val="00924EE2"/>
    <w:rsid w:val="00924FE9"/>
    <w:rsid w:val="009260D4"/>
    <w:rsid w:val="009261A2"/>
    <w:rsid w:val="00926A8B"/>
    <w:rsid w:val="009270D7"/>
    <w:rsid w:val="00927985"/>
    <w:rsid w:val="00927CC2"/>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518"/>
    <w:rsid w:val="00941858"/>
    <w:rsid w:val="00941CBE"/>
    <w:rsid w:val="00942426"/>
    <w:rsid w:val="00942F07"/>
    <w:rsid w:val="009433AB"/>
    <w:rsid w:val="0094396F"/>
    <w:rsid w:val="009440E4"/>
    <w:rsid w:val="00944DC6"/>
    <w:rsid w:val="00944F91"/>
    <w:rsid w:val="00945C89"/>
    <w:rsid w:val="00946053"/>
    <w:rsid w:val="00946385"/>
    <w:rsid w:val="00946471"/>
    <w:rsid w:val="0094660B"/>
    <w:rsid w:val="00946F0E"/>
    <w:rsid w:val="00947D7C"/>
    <w:rsid w:val="00947F7C"/>
    <w:rsid w:val="00950905"/>
    <w:rsid w:val="00950F34"/>
    <w:rsid w:val="0095115A"/>
    <w:rsid w:val="00952AC6"/>
    <w:rsid w:val="0095325F"/>
    <w:rsid w:val="00953548"/>
    <w:rsid w:val="009542AF"/>
    <w:rsid w:val="00954648"/>
    <w:rsid w:val="00954901"/>
    <w:rsid w:val="00954B22"/>
    <w:rsid w:val="00954E59"/>
    <w:rsid w:val="0095579D"/>
    <w:rsid w:val="0095584A"/>
    <w:rsid w:val="00955B5B"/>
    <w:rsid w:val="009561D3"/>
    <w:rsid w:val="00956966"/>
    <w:rsid w:val="00960887"/>
    <w:rsid w:val="00960FFE"/>
    <w:rsid w:val="0096135C"/>
    <w:rsid w:val="00961DAF"/>
    <w:rsid w:val="009622F0"/>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3527"/>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72DF"/>
    <w:rsid w:val="00997941"/>
    <w:rsid w:val="009A028D"/>
    <w:rsid w:val="009A0D3E"/>
    <w:rsid w:val="009A147C"/>
    <w:rsid w:val="009A1879"/>
    <w:rsid w:val="009A1C99"/>
    <w:rsid w:val="009A1F75"/>
    <w:rsid w:val="009A2088"/>
    <w:rsid w:val="009A26BD"/>
    <w:rsid w:val="009A297E"/>
    <w:rsid w:val="009A2B43"/>
    <w:rsid w:val="009A2BC6"/>
    <w:rsid w:val="009A4AC2"/>
    <w:rsid w:val="009A4F6C"/>
    <w:rsid w:val="009A4FD4"/>
    <w:rsid w:val="009A5356"/>
    <w:rsid w:val="009A6027"/>
    <w:rsid w:val="009A6136"/>
    <w:rsid w:val="009A625E"/>
    <w:rsid w:val="009A65A5"/>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B7819"/>
    <w:rsid w:val="009C0470"/>
    <w:rsid w:val="009C13BA"/>
    <w:rsid w:val="009C24C9"/>
    <w:rsid w:val="009C2781"/>
    <w:rsid w:val="009C29B4"/>
    <w:rsid w:val="009C2CC1"/>
    <w:rsid w:val="009C35B5"/>
    <w:rsid w:val="009C48A2"/>
    <w:rsid w:val="009C50DE"/>
    <w:rsid w:val="009C521A"/>
    <w:rsid w:val="009C5753"/>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1A70"/>
    <w:rsid w:val="009E27BC"/>
    <w:rsid w:val="009E2C26"/>
    <w:rsid w:val="009E4215"/>
    <w:rsid w:val="009E4DD0"/>
    <w:rsid w:val="009E68D0"/>
    <w:rsid w:val="009E6C98"/>
    <w:rsid w:val="009F03DE"/>
    <w:rsid w:val="009F0FA0"/>
    <w:rsid w:val="009F2517"/>
    <w:rsid w:val="009F29EB"/>
    <w:rsid w:val="009F2C17"/>
    <w:rsid w:val="009F2F46"/>
    <w:rsid w:val="009F3C94"/>
    <w:rsid w:val="009F4A8D"/>
    <w:rsid w:val="009F50EF"/>
    <w:rsid w:val="009F5411"/>
    <w:rsid w:val="009F5A9D"/>
    <w:rsid w:val="009F5D08"/>
    <w:rsid w:val="009F605E"/>
    <w:rsid w:val="009F63A1"/>
    <w:rsid w:val="009F6793"/>
    <w:rsid w:val="009F67E3"/>
    <w:rsid w:val="009F78B3"/>
    <w:rsid w:val="009F79D4"/>
    <w:rsid w:val="009F7FD7"/>
    <w:rsid w:val="00A005FD"/>
    <w:rsid w:val="00A01474"/>
    <w:rsid w:val="00A017D9"/>
    <w:rsid w:val="00A01A03"/>
    <w:rsid w:val="00A020B6"/>
    <w:rsid w:val="00A0228A"/>
    <w:rsid w:val="00A02C17"/>
    <w:rsid w:val="00A033AE"/>
    <w:rsid w:val="00A04378"/>
    <w:rsid w:val="00A0578D"/>
    <w:rsid w:val="00A0645A"/>
    <w:rsid w:val="00A06658"/>
    <w:rsid w:val="00A07827"/>
    <w:rsid w:val="00A07BF1"/>
    <w:rsid w:val="00A07E22"/>
    <w:rsid w:val="00A07F4E"/>
    <w:rsid w:val="00A101FF"/>
    <w:rsid w:val="00A121A0"/>
    <w:rsid w:val="00A12571"/>
    <w:rsid w:val="00A1272F"/>
    <w:rsid w:val="00A128A9"/>
    <w:rsid w:val="00A12C08"/>
    <w:rsid w:val="00A13869"/>
    <w:rsid w:val="00A142EA"/>
    <w:rsid w:val="00A14373"/>
    <w:rsid w:val="00A148AF"/>
    <w:rsid w:val="00A14B65"/>
    <w:rsid w:val="00A1528B"/>
    <w:rsid w:val="00A15E2D"/>
    <w:rsid w:val="00A16553"/>
    <w:rsid w:val="00A1668A"/>
    <w:rsid w:val="00A16E07"/>
    <w:rsid w:val="00A174EA"/>
    <w:rsid w:val="00A2058C"/>
    <w:rsid w:val="00A22525"/>
    <w:rsid w:val="00A23534"/>
    <w:rsid w:val="00A249DF"/>
    <w:rsid w:val="00A24CC5"/>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E7"/>
    <w:rsid w:val="00A630AB"/>
    <w:rsid w:val="00A63DAD"/>
    <w:rsid w:val="00A64127"/>
    <w:rsid w:val="00A646A1"/>
    <w:rsid w:val="00A64B74"/>
    <w:rsid w:val="00A64E85"/>
    <w:rsid w:val="00A64F44"/>
    <w:rsid w:val="00A654E0"/>
    <w:rsid w:val="00A65611"/>
    <w:rsid w:val="00A658CF"/>
    <w:rsid w:val="00A664ED"/>
    <w:rsid w:val="00A66799"/>
    <w:rsid w:val="00A66F01"/>
    <w:rsid w:val="00A67B30"/>
    <w:rsid w:val="00A704AE"/>
    <w:rsid w:val="00A7128A"/>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205A"/>
    <w:rsid w:val="00A83429"/>
    <w:rsid w:val="00A83E26"/>
    <w:rsid w:val="00A85459"/>
    <w:rsid w:val="00A85B26"/>
    <w:rsid w:val="00A90059"/>
    <w:rsid w:val="00A907A3"/>
    <w:rsid w:val="00A90AD7"/>
    <w:rsid w:val="00A91099"/>
    <w:rsid w:val="00A91365"/>
    <w:rsid w:val="00A919A0"/>
    <w:rsid w:val="00A91B56"/>
    <w:rsid w:val="00A920E8"/>
    <w:rsid w:val="00A92C63"/>
    <w:rsid w:val="00A92D66"/>
    <w:rsid w:val="00A92DC0"/>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5C9F"/>
    <w:rsid w:val="00AA67D7"/>
    <w:rsid w:val="00AA6AD9"/>
    <w:rsid w:val="00AA6B76"/>
    <w:rsid w:val="00AA6C1B"/>
    <w:rsid w:val="00AA72E0"/>
    <w:rsid w:val="00AB05B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C107E"/>
    <w:rsid w:val="00AC1340"/>
    <w:rsid w:val="00AC1DAE"/>
    <w:rsid w:val="00AC2400"/>
    <w:rsid w:val="00AC2477"/>
    <w:rsid w:val="00AC338F"/>
    <w:rsid w:val="00AC35E0"/>
    <w:rsid w:val="00AC3DA2"/>
    <w:rsid w:val="00AC5903"/>
    <w:rsid w:val="00AC62B8"/>
    <w:rsid w:val="00AC72F2"/>
    <w:rsid w:val="00AC73BA"/>
    <w:rsid w:val="00AC7633"/>
    <w:rsid w:val="00AC7A46"/>
    <w:rsid w:val="00AC7B53"/>
    <w:rsid w:val="00AD05AC"/>
    <w:rsid w:val="00AD17AB"/>
    <w:rsid w:val="00AD192C"/>
    <w:rsid w:val="00AD20D3"/>
    <w:rsid w:val="00AD2553"/>
    <w:rsid w:val="00AD291D"/>
    <w:rsid w:val="00AD2EB6"/>
    <w:rsid w:val="00AD326C"/>
    <w:rsid w:val="00AD3526"/>
    <w:rsid w:val="00AD3621"/>
    <w:rsid w:val="00AD45B8"/>
    <w:rsid w:val="00AD4C46"/>
    <w:rsid w:val="00AD5F76"/>
    <w:rsid w:val="00AD5FFA"/>
    <w:rsid w:val="00AD7C79"/>
    <w:rsid w:val="00AE0F8F"/>
    <w:rsid w:val="00AE278D"/>
    <w:rsid w:val="00AE3FFF"/>
    <w:rsid w:val="00AE4872"/>
    <w:rsid w:val="00AE696C"/>
    <w:rsid w:val="00AF0A5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6B84"/>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E80"/>
    <w:rsid w:val="00B057F8"/>
    <w:rsid w:val="00B05EBC"/>
    <w:rsid w:val="00B05F89"/>
    <w:rsid w:val="00B06444"/>
    <w:rsid w:val="00B064CA"/>
    <w:rsid w:val="00B0673D"/>
    <w:rsid w:val="00B07AAB"/>
    <w:rsid w:val="00B102EC"/>
    <w:rsid w:val="00B10392"/>
    <w:rsid w:val="00B10E80"/>
    <w:rsid w:val="00B11A55"/>
    <w:rsid w:val="00B123E8"/>
    <w:rsid w:val="00B12865"/>
    <w:rsid w:val="00B12FEF"/>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248"/>
    <w:rsid w:val="00B336BF"/>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403B"/>
    <w:rsid w:val="00B44C85"/>
    <w:rsid w:val="00B46C56"/>
    <w:rsid w:val="00B50232"/>
    <w:rsid w:val="00B50F6D"/>
    <w:rsid w:val="00B5159B"/>
    <w:rsid w:val="00B51C5D"/>
    <w:rsid w:val="00B52D99"/>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7113"/>
    <w:rsid w:val="00B671BB"/>
    <w:rsid w:val="00B70320"/>
    <w:rsid w:val="00B7032F"/>
    <w:rsid w:val="00B70AA3"/>
    <w:rsid w:val="00B70BBB"/>
    <w:rsid w:val="00B71F48"/>
    <w:rsid w:val="00B7247B"/>
    <w:rsid w:val="00B72ADB"/>
    <w:rsid w:val="00B73D5F"/>
    <w:rsid w:val="00B748BD"/>
    <w:rsid w:val="00B755FE"/>
    <w:rsid w:val="00B757BB"/>
    <w:rsid w:val="00B75975"/>
    <w:rsid w:val="00B75BF8"/>
    <w:rsid w:val="00B76081"/>
    <w:rsid w:val="00B76270"/>
    <w:rsid w:val="00B77454"/>
    <w:rsid w:val="00B77EB9"/>
    <w:rsid w:val="00B804BE"/>
    <w:rsid w:val="00B8092E"/>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503F"/>
    <w:rsid w:val="00BA5055"/>
    <w:rsid w:val="00BA50CE"/>
    <w:rsid w:val="00BA51FF"/>
    <w:rsid w:val="00BA52A4"/>
    <w:rsid w:val="00BA616E"/>
    <w:rsid w:val="00BA66E4"/>
    <w:rsid w:val="00BA6839"/>
    <w:rsid w:val="00BA712D"/>
    <w:rsid w:val="00BA7D70"/>
    <w:rsid w:val="00BB1AAA"/>
    <w:rsid w:val="00BB1E5C"/>
    <w:rsid w:val="00BB220D"/>
    <w:rsid w:val="00BB2512"/>
    <w:rsid w:val="00BB25B2"/>
    <w:rsid w:val="00BB364D"/>
    <w:rsid w:val="00BB3ACB"/>
    <w:rsid w:val="00BB3CD3"/>
    <w:rsid w:val="00BB4973"/>
    <w:rsid w:val="00BB4EB4"/>
    <w:rsid w:val="00BB56B9"/>
    <w:rsid w:val="00BB5C7E"/>
    <w:rsid w:val="00BB5FC9"/>
    <w:rsid w:val="00BB6977"/>
    <w:rsid w:val="00BB7127"/>
    <w:rsid w:val="00BB7736"/>
    <w:rsid w:val="00BB79C4"/>
    <w:rsid w:val="00BC0058"/>
    <w:rsid w:val="00BC146B"/>
    <w:rsid w:val="00BC1851"/>
    <w:rsid w:val="00BC220B"/>
    <w:rsid w:val="00BC290C"/>
    <w:rsid w:val="00BC2B17"/>
    <w:rsid w:val="00BC31E9"/>
    <w:rsid w:val="00BC3BEA"/>
    <w:rsid w:val="00BC4084"/>
    <w:rsid w:val="00BC41EF"/>
    <w:rsid w:val="00BC587B"/>
    <w:rsid w:val="00BC6074"/>
    <w:rsid w:val="00BC64EA"/>
    <w:rsid w:val="00BC6E3C"/>
    <w:rsid w:val="00BC7F9B"/>
    <w:rsid w:val="00BD011A"/>
    <w:rsid w:val="00BD0FF0"/>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5D7"/>
    <w:rsid w:val="00BE60DE"/>
    <w:rsid w:val="00BE6169"/>
    <w:rsid w:val="00BE6772"/>
    <w:rsid w:val="00BE6E4F"/>
    <w:rsid w:val="00BE7FFC"/>
    <w:rsid w:val="00BF0943"/>
    <w:rsid w:val="00BF0CE2"/>
    <w:rsid w:val="00BF0D6B"/>
    <w:rsid w:val="00BF1B1C"/>
    <w:rsid w:val="00BF2324"/>
    <w:rsid w:val="00BF2B30"/>
    <w:rsid w:val="00BF2BAB"/>
    <w:rsid w:val="00BF2FCE"/>
    <w:rsid w:val="00BF43E6"/>
    <w:rsid w:val="00BF5DEC"/>
    <w:rsid w:val="00BF628A"/>
    <w:rsid w:val="00BF7473"/>
    <w:rsid w:val="00BF749C"/>
    <w:rsid w:val="00BF7884"/>
    <w:rsid w:val="00BF7903"/>
    <w:rsid w:val="00C00F17"/>
    <w:rsid w:val="00C01348"/>
    <w:rsid w:val="00C01924"/>
    <w:rsid w:val="00C0218A"/>
    <w:rsid w:val="00C031CA"/>
    <w:rsid w:val="00C035FD"/>
    <w:rsid w:val="00C0385A"/>
    <w:rsid w:val="00C04EF4"/>
    <w:rsid w:val="00C054E0"/>
    <w:rsid w:val="00C0550F"/>
    <w:rsid w:val="00C05ABB"/>
    <w:rsid w:val="00C05EBC"/>
    <w:rsid w:val="00C06312"/>
    <w:rsid w:val="00C06416"/>
    <w:rsid w:val="00C06CAE"/>
    <w:rsid w:val="00C10194"/>
    <w:rsid w:val="00C110FF"/>
    <w:rsid w:val="00C1163D"/>
    <w:rsid w:val="00C11C87"/>
    <w:rsid w:val="00C11C8C"/>
    <w:rsid w:val="00C11ED0"/>
    <w:rsid w:val="00C120F5"/>
    <w:rsid w:val="00C132B1"/>
    <w:rsid w:val="00C13B5E"/>
    <w:rsid w:val="00C1465E"/>
    <w:rsid w:val="00C14E62"/>
    <w:rsid w:val="00C151E2"/>
    <w:rsid w:val="00C1561C"/>
    <w:rsid w:val="00C15B79"/>
    <w:rsid w:val="00C16583"/>
    <w:rsid w:val="00C166AB"/>
    <w:rsid w:val="00C173F6"/>
    <w:rsid w:val="00C204FD"/>
    <w:rsid w:val="00C20511"/>
    <w:rsid w:val="00C21B80"/>
    <w:rsid w:val="00C226ED"/>
    <w:rsid w:val="00C228B1"/>
    <w:rsid w:val="00C22EB1"/>
    <w:rsid w:val="00C23482"/>
    <w:rsid w:val="00C23BC8"/>
    <w:rsid w:val="00C243CB"/>
    <w:rsid w:val="00C245EE"/>
    <w:rsid w:val="00C26555"/>
    <w:rsid w:val="00C27E42"/>
    <w:rsid w:val="00C30AC8"/>
    <w:rsid w:val="00C30C18"/>
    <w:rsid w:val="00C31784"/>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49F8"/>
    <w:rsid w:val="00C65175"/>
    <w:rsid w:val="00C65513"/>
    <w:rsid w:val="00C65514"/>
    <w:rsid w:val="00C659DD"/>
    <w:rsid w:val="00C6607E"/>
    <w:rsid w:val="00C66306"/>
    <w:rsid w:val="00C663D3"/>
    <w:rsid w:val="00C663D8"/>
    <w:rsid w:val="00C66641"/>
    <w:rsid w:val="00C67405"/>
    <w:rsid w:val="00C67A08"/>
    <w:rsid w:val="00C70456"/>
    <w:rsid w:val="00C7145F"/>
    <w:rsid w:val="00C72448"/>
    <w:rsid w:val="00C726F0"/>
    <w:rsid w:val="00C730BA"/>
    <w:rsid w:val="00C73150"/>
    <w:rsid w:val="00C743C0"/>
    <w:rsid w:val="00C74F8C"/>
    <w:rsid w:val="00C75505"/>
    <w:rsid w:val="00C75523"/>
    <w:rsid w:val="00C765B0"/>
    <w:rsid w:val="00C768F4"/>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161B"/>
    <w:rsid w:val="00C91C2F"/>
    <w:rsid w:val="00C9251F"/>
    <w:rsid w:val="00C925A6"/>
    <w:rsid w:val="00C94347"/>
    <w:rsid w:val="00C94D10"/>
    <w:rsid w:val="00C95345"/>
    <w:rsid w:val="00C953AB"/>
    <w:rsid w:val="00C957CF"/>
    <w:rsid w:val="00C9741C"/>
    <w:rsid w:val="00C97B32"/>
    <w:rsid w:val="00C97F0B"/>
    <w:rsid w:val="00CA0117"/>
    <w:rsid w:val="00CA09E4"/>
    <w:rsid w:val="00CA0EAB"/>
    <w:rsid w:val="00CA15A6"/>
    <w:rsid w:val="00CA16DF"/>
    <w:rsid w:val="00CA3577"/>
    <w:rsid w:val="00CA4423"/>
    <w:rsid w:val="00CA4547"/>
    <w:rsid w:val="00CA54B6"/>
    <w:rsid w:val="00CA7D81"/>
    <w:rsid w:val="00CB0169"/>
    <w:rsid w:val="00CB06EF"/>
    <w:rsid w:val="00CB157F"/>
    <w:rsid w:val="00CB185E"/>
    <w:rsid w:val="00CB1D7B"/>
    <w:rsid w:val="00CB21A9"/>
    <w:rsid w:val="00CB2861"/>
    <w:rsid w:val="00CB28C4"/>
    <w:rsid w:val="00CB2AEA"/>
    <w:rsid w:val="00CB3106"/>
    <w:rsid w:val="00CB3ED1"/>
    <w:rsid w:val="00CB4735"/>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30E5"/>
    <w:rsid w:val="00CC3B8C"/>
    <w:rsid w:val="00CC424D"/>
    <w:rsid w:val="00CC48A8"/>
    <w:rsid w:val="00CC51F5"/>
    <w:rsid w:val="00CC64DD"/>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AB"/>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566"/>
    <w:rsid w:val="00D25DB5"/>
    <w:rsid w:val="00D25DDB"/>
    <w:rsid w:val="00D2607A"/>
    <w:rsid w:val="00D2661C"/>
    <w:rsid w:val="00D27290"/>
    <w:rsid w:val="00D273DB"/>
    <w:rsid w:val="00D27C28"/>
    <w:rsid w:val="00D3048C"/>
    <w:rsid w:val="00D314AD"/>
    <w:rsid w:val="00D33FD9"/>
    <w:rsid w:val="00D345AA"/>
    <w:rsid w:val="00D35E49"/>
    <w:rsid w:val="00D36DCB"/>
    <w:rsid w:val="00D37432"/>
    <w:rsid w:val="00D37673"/>
    <w:rsid w:val="00D3774C"/>
    <w:rsid w:val="00D379AD"/>
    <w:rsid w:val="00D400D6"/>
    <w:rsid w:val="00D40D0B"/>
    <w:rsid w:val="00D418B3"/>
    <w:rsid w:val="00D42AF8"/>
    <w:rsid w:val="00D43368"/>
    <w:rsid w:val="00D43CFB"/>
    <w:rsid w:val="00D44701"/>
    <w:rsid w:val="00D452AE"/>
    <w:rsid w:val="00D452FF"/>
    <w:rsid w:val="00D45F1B"/>
    <w:rsid w:val="00D46774"/>
    <w:rsid w:val="00D5104C"/>
    <w:rsid w:val="00D512D1"/>
    <w:rsid w:val="00D513D5"/>
    <w:rsid w:val="00D51E6A"/>
    <w:rsid w:val="00D52121"/>
    <w:rsid w:val="00D55E04"/>
    <w:rsid w:val="00D57B0C"/>
    <w:rsid w:val="00D6004F"/>
    <w:rsid w:val="00D60083"/>
    <w:rsid w:val="00D601FE"/>
    <w:rsid w:val="00D60210"/>
    <w:rsid w:val="00D60D35"/>
    <w:rsid w:val="00D60E94"/>
    <w:rsid w:val="00D60EA5"/>
    <w:rsid w:val="00D61055"/>
    <w:rsid w:val="00D61DEC"/>
    <w:rsid w:val="00D62122"/>
    <w:rsid w:val="00D62975"/>
    <w:rsid w:val="00D63543"/>
    <w:rsid w:val="00D638C8"/>
    <w:rsid w:val="00D63D91"/>
    <w:rsid w:val="00D63FB0"/>
    <w:rsid w:val="00D64924"/>
    <w:rsid w:val="00D651AF"/>
    <w:rsid w:val="00D6525A"/>
    <w:rsid w:val="00D65722"/>
    <w:rsid w:val="00D65CBD"/>
    <w:rsid w:val="00D66192"/>
    <w:rsid w:val="00D66B97"/>
    <w:rsid w:val="00D66BFE"/>
    <w:rsid w:val="00D672D8"/>
    <w:rsid w:val="00D67923"/>
    <w:rsid w:val="00D6794E"/>
    <w:rsid w:val="00D709E4"/>
    <w:rsid w:val="00D71017"/>
    <w:rsid w:val="00D71066"/>
    <w:rsid w:val="00D716A9"/>
    <w:rsid w:val="00D72094"/>
    <w:rsid w:val="00D7258E"/>
    <w:rsid w:val="00D72761"/>
    <w:rsid w:val="00D72920"/>
    <w:rsid w:val="00D72C22"/>
    <w:rsid w:val="00D73518"/>
    <w:rsid w:val="00D75159"/>
    <w:rsid w:val="00D75287"/>
    <w:rsid w:val="00D76271"/>
    <w:rsid w:val="00D76433"/>
    <w:rsid w:val="00D7738F"/>
    <w:rsid w:val="00D77FA8"/>
    <w:rsid w:val="00D80196"/>
    <w:rsid w:val="00D8084A"/>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3FF"/>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5F2"/>
    <w:rsid w:val="00DB434E"/>
    <w:rsid w:val="00DB481F"/>
    <w:rsid w:val="00DB5039"/>
    <w:rsid w:val="00DB550A"/>
    <w:rsid w:val="00DB6CAF"/>
    <w:rsid w:val="00DB6F18"/>
    <w:rsid w:val="00DC0D3E"/>
    <w:rsid w:val="00DC1468"/>
    <w:rsid w:val="00DC14B2"/>
    <w:rsid w:val="00DC1839"/>
    <w:rsid w:val="00DC2139"/>
    <w:rsid w:val="00DC3269"/>
    <w:rsid w:val="00DC3441"/>
    <w:rsid w:val="00DC4CA8"/>
    <w:rsid w:val="00DC5A24"/>
    <w:rsid w:val="00DC6DAE"/>
    <w:rsid w:val="00DC7476"/>
    <w:rsid w:val="00DC750F"/>
    <w:rsid w:val="00DC7963"/>
    <w:rsid w:val="00DC7BCA"/>
    <w:rsid w:val="00DD00FF"/>
    <w:rsid w:val="00DD0640"/>
    <w:rsid w:val="00DD0B86"/>
    <w:rsid w:val="00DD0E04"/>
    <w:rsid w:val="00DD0F7C"/>
    <w:rsid w:val="00DD10CF"/>
    <w:rsid w:val="00DD1D9C"/>
    <w:rsid w:val="00DD22A6"/>
    <w:rsid w:val="00DD245D"/>
    <w:rsid w:val="00DD25C0"/>
    <w:rsid w:val="00DD3321"/>
    <w:rsid w:val="00DD3BF2"/>
    <w:rsid w:val="00DD3D7E"/>
    <w:rsid w:val="00DD4162"/>
    <w:rsid w:val="00DD4626"/>
    <w:rsid w:val="00DD4A3E"/>
    <w:rsid w:val="00DD4CDC"/>
    <w:rsid w:val="00DD5069"/>
    <w:rsid w:val="00DD61B1"/>
    <w:rsid w:val="00DD6BCD"/>
    <w:rsid w:val="00DE09E8"/>
    <w:rsid w:val="00DE0A6B"/>
    <w:rsid w:val="00DE1C1A"/>
    <w:rsid w:val="00DE30FD"/>
    <w:rsid w:val="00DE34FE"/>
    <w:rsid w:val="00DE4108"/>
    <w:rsid w:val="00DE4E9D"/>
    <w:rsid w:val="00DF07C4"/>
    <w:rsid w:val="00DF0C5A"/>
    <w:rsid w:val="00DF0D3E"/>
    <w:rsid w:val="00DF11C8"/>
    <w:rsid w:val="00DF1F08"/>
    <w:rsid w:val="00DF26E4"/>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D6E"/>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11A"/>
    <w:rsid w:val="00E4673E"/>
    <w:rsid w:val="00E46D7C"/>
    <w:rsid w:val="00E51196"/>
    <w:rsid w:val="00E51A32"/>
    <w:rsid w:val="00E5273C"/>
    <w:rsid w:val="00E54157"/>
    <w:rsid w:val="00E54EC8"/>
    <w:rsid w:val="00E54FE8"/>
    <w:rsid w:val="00E551F9"/>
    <w:rsid w:val="00E55DF3"/>
    <w:rsid w:val="00E55F43"/>
    <w:rsid w:val="00E55F74"/>
    <w:rsid w:val="00E565F0"/>
    <w:rsid w:val="00E56ED8"/>
    <w:rsid w:val="00E60078"/>
    <w:rsid w:val="00E60214"/>
    <w:rsid w:val="00E603FE"/>
    <w:rsid w:val="00E60F67"/>
    <w:rsid w:val="00E6108F"/>
    <w:rsid w:val="00E610F5"/>
    <w:rsid w:val="00E61655"/>
    <w:rsid w:val="00E61F36"/>
    <w:rsid w:val="00E62D0A"/>
    <w:rsid w:val="00E63836"/>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03"/>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61F"/>
    <w:rsid w:val="00E86900"/>
    <w:rsid w:val="00E8695A"/>
    <w:rsid w:val="00E86D0D"/>
    <w:rsid w:val="00E86EA5"/>
    <w:rsid w:val="00E86EBD"/>
    <w:rsid w:val="00E87D17"/>
    <w:rsid w:val="00E90A87"/>
    <w:rsid w:val="00E90C6A"/>
    <w:rsid w:val="00E90CA4"/>
    <w:rsid w:val="00E9115C"/>
    <w:rsid w:val="00E914F8"/>
    <w:rsid w:val="00E91575"/>
    <w:rsid w:val="00E91C29"/>
    <w:rsid w:val="00E92159"/>
    <w:rsid w:val="00E9221D"/>
    <w:rsid w:val="00E92432"/>
    <w:rsid w:val="00E9262C"/>
    <w:rsid w:val="00E9286E"/>
    <w:rsid w:val="00E94341"/>
    <w:rsid w:val="00E948AE"/>
    <w:rsid w:val="00E94A98"/>
    <w:rsid w:val="00E95033"/>
    <w:rsid w:val="00E9574F"/>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7B37"/>
    <w:rsid w:val="00EB0153"/>
    <w:rsid w:val="00EB05A7"/>
    <w:rsid w:val="00EB06DD"/>
    <w:rsid w:val="00EB1110"/>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E49"/>
    <w:rsid w:val="00EC26DD"/>
    <w:rsid w:val="00EC297D"/>
    <w:rsid w:val="00EC30FF"/>
    <w:rsid w:val="00EC3DA5"/>
    <w:rsid w:val="00EC4464"/>
    <w:rsid w:val="00EC5EE6"/>
    <w:rsid w:val="00EC6CB4"/>
    <w:rsid w:val="00EC706C"/>
    <w:rsid w:val="00ED08AA"/>
    <w:rsid w:val="00ED0E12"/>
    <w:rsid w:val="00ED0EA3"/>
    <w:rsid w:val="00ED1B1E"/>
    <w:rsid w:val="00ED1FF1"/>
    <w:rsid w:val="00ED2A4E"/>
    <w:rsid w:val="00ED493D"/>
    <w:rsid w:val="00ED5434"/>
    <w:rsid w:val="00ED5B33"/>
    <w:rsid w:val="00ED628A"/>
    <w:rsid w:val="00ED64BB"/>
    <w:rsid w:val="00ED6E4E"/>
    <w:rsid w:val="00ED6EF3"/>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9B5"/>
    <w:rsid w:val="00EF3BA8"/>
    <w:rsid w:val="00EF430D"/>
    <w:rsid w:val="00EF495D"/>
    <w:rsid w:val="00EF50FC"/>
    <w:rsid w:val="00EF51AA"/>
    <w:rsid w:val="00EF53CD"/>
    <w:rsid w:val="00EF5A98"/>
    <w:rsid w:val="00EF66FD"/>
    <w:rsid w:val="00EF7C2F"/>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778"/>
    <w:rsid w:val="00F15D38"/>
    <w:rsid w:val="00F15E1F"/>
    <w:rsid w:val="00F1654C"/>
    <w:rsid w:val="00F17104"/>
    <w:rsid w:val="00F17643"/>
    <w:rsid w:val="00F2060A"/>
    <w:rsid w:val="00F20952"/>
    <w:rsid w:val="00F214C6"/>
    <w:rsid w:val="00F21BBA"/>
    <w:rsid w:val="00F21D2D"/>
    <w:rsid w:val="00F23893"/>
    <w:rsid w:val="00F23B67"/>
    <w:rsid w:val="00F2403B"/>
    <w:rsid w:val="00F2419F"/>
    <w:rsid w:val="00F26508"/>
    <w:rsid w:val="00F26A9A"/>
    <w:rsid w:val="00F26B92"/>
    <w:rsid w:val="00F26F7D"/>
    <w:rsid w:val="00F2715A"/>
    <w:rsid w:val="00F27DA9"/>
    <w:rsid w:val="00F309EE"/>
    <w:rsid w:val="00F31621"/>
    <w:rsid w:val="00F31CD5"/>
    <w:rsid w:val="00F31E83"/>
    <w:rsid w:val="00F32D5A"/>
    <w:rsid w:val="00F32E19"/>
    <w:rsid w:val="00F338D9"/>
    <w:rsid w:val="00F33B83"/>
    <w:rsid w:val="00F3437A"/>
    <w:rsid w:val="00F347ED"/>
    <w:rsid w:val="00F351D2"/>
    <w:rsid w:val="00F370CD"/>
    <w:rsid w:val="00F37BC2"/>
    <w:rsid w:val="00F37D31"/>
    <w:rsid w:val="00F37F52"/>
    <w:rsid w:val="00F4103A"/>
    <w:rsid w:val="00F4249E"/>
    <w:rsid w:val="00F42E8C"/>
    <w:rsid w:val="00F4304C"/>
    <w:rsid w:val="00F448B0"/>
    <w:rsid w:val="00F44C55"/>
    <w:rsid w:val="00F45502"/>
    <w:rsid w:val="00F4568E"/>
    <w:rsid w:val="00F45FA8"/>
    <w:rsid w:val="00F464ED"/>
    <w:rsid w:val="00F465B0"/>
    <w:rsid w:val="00F477D1"/>
    <w:rsid w:val="00F47905"/>
    <w:rsid w:val="00F47BC1"/>
    <w:rsid w:val="00F51376"/>
    <w:rsid w:val="00F513DC"/>
    <w:rsid w:val="00F51FE3"/>
    <w:rsid w:val="00F52475"/>
    <w:rsid w:val="00F529F4"/>
    <w:rsid w:val="00F52E3F"/>
    <w:rsid w:val="00F536EE"/>
    <w:rsid w:val="00F53A3D"/>
    <w:rsid w:val="00F53FC8"/>
    <w:rsid w:val="00F543BF"/>
    <w:rsid w:val="00F54CC0"/>
    <w:rsid w:val="00F54EF9"/>
    <w:rsid w:val="00F5500D"/>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5F32"/>
    <w:rsid w:val="00F6600A"/>
    <w:rsid w:val="00F663CA"/>
    <w:rsid w:val="00F66490"/>
    <w:rsid w:val="00F664FD"/>
    <w:rsid w:val="00F67457"/>
    <w:rsid w:val="00F67C63"/>
    <w:rsid w:val="00F71611"/>
    <w:rsid w:val="00F729CC"/>
    <w:rsid w:val="00F7310C"/>
    <w:rsid w:val="00F737D7"/>
    <w:rsid w:val="00F73A54"/>
    <w:rsid w:val="00F73B37"/>
    <w:rsid w:val="00F7411C"/>
    <w:rsid w:val="00F74175"/>
    <w:rsid w:val="00F7430F"/>
    <w:rsid w:val="00F74B4A"/>
    <w:rsid w:val="00F752A7"/>
    <w:rsid w:val="00F75DD3"/>
    <w:rsid w:val="00F75F18"/>
    <w:rsid w:val="00F76DF7"/>
    <w:rsid w:val="00F77AEA"/>
    <w:rsid w:val="00F8075B"/>
    <w:rsid w:val="00F824C2"/>
    <w:rsid w:val="00F84F51"/>
    <w:rsid w:val="00F8698E"/>
    <w:rsid w:val="00F86AB5"/>
    <w:rsid w:val="00F873EF"/>
    <w:rsid w:val="00F87724"/>
    <w:rsid w:val="00F87A8D"/>
    <w:rsid w:val="00F87E3F"/>
    <w:rsid w:val="00F9061E"/>
    <w:rsid w:val="00F90DE7"/>
    <w:rsid w:val="00F9238A"/>
    <w:rsid w:val="00F934F5"/>
    <w:rsid w:val="00F93DA0"/>
    <w:rsid w:val="00F93FE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D94"/>
    <w:rsid w:val="00FB66BF"/>
    <w:rsid w:val="00FB7184"/>
    <w:rsid w:val="00FB7284"/>
    <w:rsid w:val="00FC0AD2"/>
    <w:rsid w:val="00FC0B46"/>
    <w:rsid w:val="00FC19E4"/>
    <w:rsid w:val="00FC1AC5"/>
    <w:rsid w:val="00FC36FF"/>
    <w:rsid w:val="00FC39CC"/>
    <w:rsid w:val="00FC53DD"/>
    <w:rsid w:val="00FC5658"/>
    <w:rsid w:val="00FC593C"/>
    <w:rsid w:val="00FC6151"/>
    <w:rsid w:val="00FC71D3"/>
    <w:rsid w:val="00FC726F"/>
    <w:rsid w:val="00FC758A"/>
    <w:rsid w:val="00FC76D5"/>
    <w:rsid w:val="00FC7C75"/>
    <w:rsid w:val="00FD010D"/>
    <w:rsid w:val="00FD042A"/>
    <w:rsid w:val="00FD05B7"/>
    <w:rsid w:val="00FD0CF9"/>
    <w:rsid w:val="00FD226E"/>
    <w:rsid w:val="00FD24EE"/>
    <w:rsid w:val="00FD2C4E"/>
    <w:rsid w:val="00FD2DA9"/>
    <w:rsid w:val="00FD32A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31ED"/>
    <w:rsid w:val="00FF3439"/>
    <w:rsid w:val="00FF3703"/>
    <w:rsid w:val="00FF39DA"/>
    <w:rsid w:val="00FF40BD"/>
    <w:rsid w:val="00FF506B"/>
    <w:rsid w:val="00FF5490"/>
    <w:rsid w:val="00FF5A45"/>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27FA"/>
  <w15:docId w15:val="{D8896AD1-A789-4DCD-9F25-88174450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21">
    <w:name w:val="Основной текст 21"/>
    <w:basedOn w:val="a"/>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rsid w:val="004F1C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unhideWhenUsed/>
    <w:rsid w:val="007B4896"/>
    <w:pPr>
      <w:spacing w:after="120"/>
    </w:pPr>
  </w:style>
  <w:style w:type="character" w:customStyle="1" w:styleId="a8">
    <w:name w:val="Основной текст Знак"/>
    <w:basedOn w:val="a0"/>
    <w:link w:val="a7"/>
    <w:uiPriority w:val="99"/>
    <w:rsid w:val="007B4896"/>
  </w:style>
  <w:style w:type="paragraph" w:customStyle="1" w:styleId="ConsPlusCell">
    <w:name w:val="ConsPlusCell"/>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paragraph" w:customStyle="1" w:styleId="1">
    <w:name w:val="Абзац списка1"/>
    <w:basedOn w:val="a"/>
    <w:rsid w:val="00E9574F"/>
    <w:pPr>
      <w:ind w:left="720"/>
      <w:contextualSpacing/>
    </w:pPr>
    <w:rPr>
      <w:rFonts w:ascii="Calibri" w:eastAsia="Times New Roman" w:hAnsi="Calibri" w:cs="Times New Roman"/>
    </w:rPr>
  </w:style>
  <w:style w:type="paragraph" w:styleId="a9">
    <w:name w:val="Subtitle"/>
    <w:basedOn w:val="a"/>
    <w:next w:val="a7"/>
    <w:link w:val="aa"/>
    <w:qFormat/>
    <w:rsid w:val="0001209D"/>
    <w:pPr>
      <w:keepNext/>
      <w:suppressAutoHyphens/>
      <w:spacing w:before="240" w:after="120" w:line="240" w:lineRule="auto"/>
      <w:jc w:val="center"/>
    </w:pPr>
    <w:rPr>
      <w:rFonts w:ascii="Arial" w:eastAsia="SimSun" w:hAnsi="Arial" w:cs="Times New Roman"/>
      <w:i/>
      <w:iCs/>
      <w:sz w:val="28"/>
      <w:szCs w:val="28"/>
      <w:lang w:eastAsia="ar-SA"/>
    </w:rPr>
  </w:style>
  <w:style w:type="character" w:customStyle="1" w:styleId="aa">
    <w:name w:val="Подзаголовок Знак"/>
    <w:basedOn w:val="a0"/>
    <w:link w:val="a9"/>
    <w:rsid w:val="0001209D"/>
    <w:rPr>
      <w:rFonts w:ascii="Arial" w:eastAsia="SimSun" w:hAnsi="Arial" w:cs="Times New Roman"/>
      <w:i/>
      <w:iCs/>
      <w:sz w:val="28"/>
      <w:szCs w:val="28"/>
      <w:lang w:eastAsia="ar-SA"/>
    </w:rPr>
  </w:style>
  <w:style w:type="paragraph" w:styleId="ab">
    <w:name w:val="header"/>
    <w:basedOn w:val="a"/>
    <w:link w:val="ac"/>
    <w:rsid w:val="0001209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1209D"/>
    <w:rPr>
      <w:rFonts w:ascii="Times New Roman" w:eastAsia="Times New Roman" w:hAnsi="Times New Roman" w:cs="Times New Roman"/>
      <w:sz w:val="24"/>
      <w:szCs w:val="24"/>
      <w:lang w:eastAsia="ar-SA"/>
    </w:rPr>
  </w:style>
  <w:style w:type="paragraph" w:customStyle="1" w:styleId="2">
    <w:name w:val="Абзац списка2"/>
    <w:basedOn w:val="a"/>
    <w:rsid w:val="00D60D35"/>
    <w:pPr>
      <w:spacing w:after="0" w:line="240" w:lineRule="auto"/>
      <w:ind w:left="720"/>
      <w:contextualSpacing/>
    </w:pPr>
    <w:rPr>
      <w:rFonts w:ascii="Times New Roman" w:eastAsia="Calibri" w:hAnsi="Times New Roman" w:cs="Times New Roman"/>
      <w:sz w:val="28"/>
      <w:szCs w:val="20"/>
    </w:rPr>
  </w:style>
  <w:style w:type="paragraph" w:styleId="ad">
    <w:name w:val="No Spacing"/>
    <w:qFormat/>
    <w:rsid w:val="00A7128A"/>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AD5F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F76"/>
    <w:rPr>
      <w:rFonts w:ascii="Tahoma" w:hAnsi="Tahoma" w:cs="Tahoma"/>
      <w:sz w:val="16"/>
      <w:szCs w:val="16"/>
    </w:rPr>
  </w:style>
  <w:style w:type="paragraph" w:styleId="af0">
    <w:name w:val="Normal (Web)"/>
    <w:basedOn w:val="a"/>
    <w:uiPriority w:val="99"/>
    <w:semiHidden/>
    <w:unhideWhenUsed/>
    <w:rsid w:val="00C1465E"/>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rsid w:val="002145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
    <w:basedOn w:val="a0"/>
    <w:uiPriority w:val="99"/>
    <w:rsid w:val="003A26EB"/>
    <w:rPr>
      <w:rFonts w:ascii="Times New Roman" w:hAnsi="Times New Roman" w:cs="Times New Roman"/>
      <w:color w:val="000000"/>
      <w:spacing w:val="0"/>
      <w:w w:val="100"/>
      <w:position w:val="0"/>
      <w:sz w:val="28"/>
      <w:szCs w:val="28"/>
      <w:u w:val="none"/>
      <w:lang w:val="ru-RU" w:eastAsia="ru-RU"/>
    </w:rPr>
  </w:style>
  <w:style w:type="paragraph" w:customStyle="1" w:styleId="af2">
    <w:basedOn w:val="a"/>
    <w:next w:val="af0"/>
    <w:uiPriority w:val="99"/>
    <w:unhideWhenUsed/>
    <w:rsid w:val="00084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7B717-2A31-4117-B619-6645DD5E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6209</Words>
  <Characters>35395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dc:creator>
  <cp:lastModifiedBy>Сельское поселение Троицкое</cp:lastModifiedBy>
  <cp:revision>56</cp:revision>
  <cp:lastPrinted>2019-04-26T11:38:00Z</cp:lastPrinted>
  <dcterms:created xsi:type="dcterms:W3CDTF">2018-03-27T06:11:00Z</dcterms:created>
  <dcterms:modified xsi:type="dcterms:W3CDTF">2020-03-19T12:11:00Z</dcterms:modified>
</cp:coreProperties>
</file>