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4"/>
        </w:rPr>
      </w:pP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sz w:val="14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НЕКЛИНОВСКИЙ РАЙОН</w:t>
      </w:r>
    </w:p>
    <w:p w14:paraId="0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</w:t>
      </w:r>
      <w:r>
        <w:rPr>
          <w:b w:val="1"/>
          <w:sz w:val="26"/>
        </w:rPr>
        <w:t>НИЕ «ТРОИЦКОЕ СЕЛЬСКОЕ ПОСЕЛЕНИЕ</w:t>
      </w:r>
      <w:r>
        <w:rPr>
          <w:b w:val="1"/>
          <w:sz w:val="26"/>
        </w:rPr>
        <w:t>»</w:t>
      </w:r>
    </w:p>
    <w:p w14:paraId="09000000">
      <w:pPr>
        <w:ind w:hanging="567" w:left="567"/>
        <w:jc w:val="center"/>
        <w:rPr>
          <w:b w:val="1"/>
          <w:sz w:val="24"/>
        </w:rPr>
      </w:pPr>
    </w:p>
    <w:p w14:paraId="0A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B000000">
      <w:pPr>
        <w:ind w:hanging="567" w:left="567"/>
        <w:jc w:val="both"/>
        <w:rPr>
          <w:sz w:val="28"/>
        </w:rPr>
      </w:pPr>
    </w:p>
    <w:p w14:paraId="0C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02.11.2024г </w:t>
      </w:r>
      <w:r>
        <w:rPr>
          <w:sz w:val="28"/>
        </w:rPr>
        <w:t>№</w:t>
      </w:r>
      <w:r>
        <w:rPr>
          <w:sz w:val="28"/>
        </w:rPr>
        <w:t xml:space="preserve"> 124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1000000">
      <w:pPr>
        <w:ind/>
        <w:jc w:val="center"/>
        <w:rPr>
          <w:sz w:val="16"/>
          <w:u w:val="single"/>
        </w:rPr>
      </w:pPr>
    </w:p>
    <w:p w14:paraId="12000000">
      <w:pPr>
        <w:widowControl w:val="0"/>
        <w:ind/>
        <w:jc w:val="center"/>
        <w:rPr>
          <w:b w:val="1"/>
          <w:sz w:val="26"/>
        </w:rPr>
      </w:pPr>
      <w:r>
        <w:rPr>
          <w:b w:val="1"/>
          <w:sz w:val="26"/>
        </w:rPr>
        <w:t>«О внесении изменений в пост</w:t>
      </w:r>
      <w:r>
        <w:rPr>
          <w:b w:val="1"/>
          <w:sz w:val="26"/>
        </w:rPr>
        <w:t>ан</w:t>
      </w:r>
      <w:r>
        <w:rPr>
          <w:b w:val="1"/>
          <w:sz w:val="26"/>
        </w:rPr>
        <w:t>о</w:t>
      </w:r>
      <w:r>
        <w:rPr>
          <w:b w:val="1"/>
          <w:sz w:val="26"/>
        </w:rPr>
        <w:t>в</w:t>
      </w:r>
      <w:r>
        <w:rPr>
          <w:b w:val="1"/>
          <w:sz w:val="26"/>
        </w:rPr>
        <w:t>л</w:t>
      </w:r>
      <w:r>
        <w:rPr>
          <w:b w:val="1"/>
          <w:sz w:val="26"/>
        </w:rPr>
        <w:t>е</w:t>
      </w:r>
      <w:r>
        <w:rPr>
          <w:b w:val="1"/>
          <w:sz w:val="26"/>
        </w:rPr>
        <w:t>н</w:t>
      </w:r>
      <w:r>
        <w:rPr>
          <w:b w:val="1"/>
          <w:sz w:val="26"/>
        </w:rPr>
        <w:t xml:space="preserve">ие </w:t>
      </w:r>
      <w:r>
        <w:rPr>
          <w:b w:val="1"/>
          <w:sz w:val="26"/>
        </w:rPr>
        <w:t>А</w:t>
      </w:r>
      <w:r>
        <w:rPr>
          <w:b w:val="1"/>
          <w:sz w:val="26"/>
        </w:rPr>
        <w:t>д</w:t>
      </w:r>
      <w:r>
        <w:rPr>
          <w:b w:val="1"/>
          <w:sz w:val="26"/>
        </w:rPr>
        <w:t>м</w:t>
      </w:r>
      <w:r>
        <w:rPr>
          <w:b w:val="1"/>
          <w:sz w:val="26"/>
        </w:rPr>
        <w:t>инистрации</w:t>
      </w:r>
      <w:r>
        <w:rPr>
          <w:b w:val="1"/>
          <w:sz w:val="26"/>
        </w:rPr>
        <w:t xml:space="preserve"> Троицкого сельского </w:t>
      </w:r>
    </w:p>
    <w:p w14:paraId="13000000">
      <w:pPr>
        <w:widowControl w:val="0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поселения  </w:t>
      </w:r>
      <w:r>
        <w:rPr>
          <w:b w:val="1"/>
          <w:sz w:val="26"/>
        </w:rPr>
        <w:t xml:space="preserve">от 23.10.2018г </w:t>
      </w:r>
      <w:r>
        <w:rPr>
          <w:b w:val="1"/>
          <w:sz w:val="26"/>
        </w:rPr>
        <w:t>№ 186 «</w:t>
      </w:r>
      <w:r>
        <w:rPr>
          <w:b w:val="1"/>
          <w:sz w:val="26"/>
        </w:rPr>
        <w:t xml:space="preserve">Об утверждении муниципальной программы Троицкого сельского поселения </w:t>
      </w:r>
      <w:r>
        <w:rPr>
          <w:b w:val="1"/>
          <w:sz w:val="26"/>
        </w:rPr>
        <w:t>«Развитие культуры»</w:t>
      </w:r>
    </w:p>
    <w:p w14:paraId="14000000">
      <w:pPr>
        <w:widowControl w:val="0"/>
        <w:ind/>
        <w:jc w:val="center"/>
        <w:rPr>
          <w:b w:val="1"/>
          <w:sz w:val="26"/>
        </w:rPr>
      </w:pPr>
    </w:p>
    <w:p w14:paraId="15000000">
      <w:pPr>
        <w:widowControl w:val="0"/>
        <w:ind/>
        <w:jc w:val="center"/>
        <w:rPr>
          <w:b w:val="1"/>
          <w:sz w:val="26"/>
        </w:rPr>
      </w:pPr>
    </w:p>
    <w:p w14:paraId="16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>В целя</w:t>
      </w:r>
      <w:r>
        <w:rPr>
          <w:sz w:val="26"/>
        </w:rPr>
        <w:t>х приведения финансовых ресурсов, необходимых для реализации муниципал</w:t>
      </w:r>
      <w:r>
        <w:rPr>
          <w:sz w:val="26"/>
        </w:rPr>
        <w:t>ьн</w:t>
      </w:r>
      <w:r>
        <w:rPr>
          <w:sz w:val="26"/>
        </w:rPr>
        <w:t>ой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рогр</w:t>
      </w:r>
      <w:r>
        <w:rPr>
          <w:sz w:val="26"/>
        </w:rPr>
        <w:t>ам</w:t>
      </w:r>
      <w:r>
        <w:rPr>
          <w:sz w:val="26"/>
        </w:rPr>
        <w:t>мы</w:t>
      </w:r>
      <w:r>
        <w:rPr>
          <w:sz w:val="26"/>
        </w:rPr>
        <w:t>, в соответствии с объектами бюджетных ассигнований, предусмотренных решение</w:t>
      </w:r>
      <w:r>
        <w:rPr>
          <w:sz w:val="26"/>
        </w:rPr>
        <w:t>м Собрания депутатов Троицкого сельского поселения</w:t>
      </w:r>
      <w:r>
        <w:rPr>
          <w:sz w:val="26"/>
        </w:rPr>
        <w:t xml:space="preserve"> от 30.10.2024г № 151 «О внесении изменений в решение Собрания депутатов Троицкого сельского поселения Неклиновского района от 26.12.2023г</w:t>
      </w:r>
      <w:r>
        <w:rPr>
          <w:sz w:val="26"/>
        </w:rPr>
        <w:t xml:space="preserve"> </w:t>
      </w:r>
      <w:r>
        <w:rPr>
          <w:sz w:val="26"/>
        </w:rPr>
        <w:t>№ 118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«О бюджете Троицкого сельского поселения Неклиновского района </w:t>
      </w:r>
      <w:r>
        <w:rPr>
          <w:sz w:val="26"/>
        </w:rPr>
        <w:t>на 202</w:t>
      </w:r>
      <w:r>
        <w:rPr>
          <w:sz w:val="26"/>
        </w:rPr>
        <w:t>4</w:t>
      </w:r>
      <w:r>
        <w:rPr>
          <w:sz w:val="26"/>
        </w:rPr>
        <w:t xml:space="preserve"> год и на плановый период 202</w:t>
      </w:r>
      <w:r>
        <w:rPr>
          <w:sz w:val="26"/>
        </w:rPr>
        <w:t>5</w:t>
      </w:r>
      <w:r>
        <w:rPr>
          <w:sz w:val="26"/>
        </w:rPr>
        <w:t xml:space="preserve"> и 202</w:t>
      </w:r>
      <w:r>
        <w:rPr>
          <w:sz w:val="26"/>
        </w:rPr>
        <w:t>6</w:t>
      </w:r>
      <w:r>
        <w:rPr>
          <w:sz w:val="26"/>
        </w:rPr>
        <w:t xml:space="preserve"> годов»</w:t>
      </w:r>
      <w:r>
        <w:rPr>
          <w:sz w:val="26"/>
        </w:rPr>
        <w:t xml:space="preserve"> в соот</w:t>
      </w:r>
      <w:r>
        <w:rPr>
          <w:sz w:val="26"/>
        </w:rPr>
        <w:t>ветствии  с постановлением Администрац</w:t>
      </w:r>
      <w:r>
        <w:rPr>
          <w:sz w:val="26"/>
        </w:rPr>
        <w:t>ии Троицкого сельского поселения от 15.03.2018 № 36 «Об утверждении По</w:t>
      </w:r>
      <w:r>
        <w:rPr>
          <w:sz w:val="26"/>
        </w:rPr>
        <w:t>рядк</w:t>
      </w:r>
      <w:r>
        <w:rPr>
          <w:sz w:val="26"/>
        </w:rPr>
        <w:t xml:space="preserve">а </w:t>
      </w:r>
      <w:r>
        <w:rPr>
          <w:sz w:val="26"/>
        </w:rPr>
        <w:t>раз</w:t>
      </w:r>
      <w:r>
        <w:rPr>
          <w:sz w:val="26"/>
        </w:rPr>
        <w:t>р</w:t>
      </w:r>
      <w:r>
        <w:rPr>
          <w:sz w:val="26"/>
        </w:rPr>
        <w:t>аб</w:t>
      </w:r>
      <w:r>
        <w:rPr>
          <w:sz w:val="26"/>
        </w:rPr>
        <w:t>от</w:t>
      </w:r>
      <w:r>
        <w:rPr>
          <w:sz w:val="26"/>
        </w:rPr>
        <w:t>к</w:t>
      </w:r>
      <w:r>
        <w:rPr>
          <w:sz w:val="26"/>
        </w:rPr>
        <w:t>и</w:t>
      </w:r>
      <w:r>
        <w:rPr>
          <w:sz w:val="26"/>
        </w:rPr>
        <w:t>, реализации и оценки эффективности муниципальных программ Троицкого сельс</w:t>
      </w:r>
      <w:r>
        <w:rPr>
          <w:sz w:val="26"/>
        </w:rPr>
        <w:t>кого поселения» Администрация Троицкого сель</w:t>
      </w:r>
      <w:r>
        <w:rPr>
          <w:sz w:val="26"/>
        </w:rPr>
        <w:t>ского п</w:t>
      </w:r>
      <w:r>
        <w:rPr>
          <w:sz w:val="26"/>
        </w:rPr>
        <w:t xml:space="preserve">оселения </w:t>
      </w:r>
      <w:r>
        <w:rPr>
          <w:b w:val="1"/>
          <w:sz w:val="26"/>
        </w:rPr>
        <w:t>п о с т а н о в л я е т:</w:t>
      </w:r>
    </w:p>
    <w:p w14:paraId="17000000">
      <w:pPr>
        <w:rPr>
          <w:b w:val="1"/>
          <w:sz w:val="26"/>
          <w:u w:val="single"/>
        </w:rPr>
      </w:pPr>
    </w:p>
    <w:p w14:paraId="18000000">
      <w:pPr>
        <w:ind w:firstLine="567" w:left="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>Внести в постановление администрации Троицкого сельского пос</w:t>
      </w:r>
      <w:r>
        <w:rPr>
          <w:sz w:val="26"/>
        </w:rPr>
        <w:t>еле</w:t>
      </w:r>
      <w:r>
        <w:rPr>
          <w:sz w:val="26"/>
        </w:rPr>
        <w:t>ния</w:t>
      </w:r>
      <w:r>
        <w:rPr>
          <w:sz w:val="26"/>
        </w:rPr>
        <w:t xml:space="preserve"> о</w:t>
      </w:r>
      <w:r>
        <w:rPr>
          <w:sz w:val="26"/>
        </w:rPr>
        <w:t>т</w:t>
      </w:r>
      <w:r>
        <w:rPr>
          <w:sz w:val="26"/>
        </w:rPr>
        <w:t xml:space="preserve"> </w:t>
      </w:r>
      <w:r>
        <w:rPr>
          <w:sz w:val="26"/>
        </w:rPr>
        <w:t>23.</w:t>
      </w:r>
      <w:r>
        <w:rPr>
          <w:sz w:val="26"/>
        </w:rPr>
        <w:t>1</w:t>
      </w:r>
      <w:r>
        <w:rPr>
          <w:sz w:val="26"/>
        </w:rPr>
        <w:t>0.2</w:t>
      </w:r>
      <w:r>
        <w:rPr>
          <w:sz w:val="26"/>
        </w:rPr>
        <w:t xml:space="preserve">018 </w:t>
      </w:r>
      <w:r>
        <w:rPr>
          <w:sz w:val="26"/>
        </w:rPr>
        <w:t>го</w:t>
      </w:r>
      <w:r>
        <w:rPr>
          <w:sz w:val="26"/>
        </w:rPr>
        <w:t xml:space="preserve">да </w:t>
      </w:r>
      <w:r>
        <w:rPr>
          <w:sz w:val="26"/>
        </w:rPr>
        <w:t>№</w:t>
      </w:r>
      <w:r>
        <w:rPr>
          <w:sz w:val="26"/>
        </w:rPr>
        <w:t xml:space="preserve"> 1</w:t>
      </w:r>
      <w:r>
        <w:rPr>
          <w:sz w:val="26"/>
        </w:rPr>
        <w:t>86</w:t>
      </w:r>
      <w:r>
        <w:rPr>
          <w:sz w:val="26"/>
        </w:rPr>
        <w:t xml:space="preserve"> </w:t>
      </w:r>
      <w:r>
        <w:rPr>
          <w:sz w:val="26"/>
        </w:rPr>
        <w:t xml:space="preserve">«Об утверждении муниципальной программы Троицкого сельского поселения </w:t>
      </w:r>
      <w:r>
        <w:rPr>
          <w:sz w:val="26"/>
        </w:rPr>
        <w:t>«Развитие культуры» изменения</w:t>
      </w:r>
      <w:r>
        <w:rPr>
          <w:sz w:val="26"/>
        </w:rPr>
        <w:t xml:space="preserve">, </w:t>
      </w:r>
      <w:r>
        <w:rPr>
          <w:sz w:val="26"/>
        </w:rPr>
        <w:t>согласно  прилож</w:t>
      </w:r>
      <w:r>
        <w:rPr>
          <w:sz w:val="26"/>
        </w:rPr>
        <w:t>ен</w:t>
      </w:r>
      <w:r>
        <w:rPr>
          <w:sz w:val="26"/>
        </w:rPr>
        <w:t>ию</w:t>
      </w:r>
      <w:r>
        <w:rPr>
          <w:sz w:val="26"/>
        </w:rPr>
        <w:t xml:space="preserve"> к на</w:t>
      </w:r>
      <w:r>
        <w:rPr>
          <w:sz w:val="26"/>
        </w:rPr>
        <w:t xml:space="preserve">стоящему </w:t>
      </w:r>
      <w:r>
        <w:rPr>
          <w:sz w:val="26"/>
        </w:rPr>
        <w:t>постановлению</w:t>
      </w:r>
      <w:r>
        <w:rPr>
          <w:sz w:val="26"/>
        </w:rPr>
        <w:t>.</w:t>
      </w:r>
    </w:p>
    <w:p w14:paraId="19000000">
      <w:pPr>
        <w:ind w:firstLine="567" w:left="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Настоящее постановление вступает в силу со дня его официального опублико</w:t>
      </w:r>
      <w:r>
        <w:rPr>
          <w:sz w:val="26"/>
        </w:rPr>
        <w:t>ван</w:t>
      </w:r>
      <w:r>
        <w:rPr>
          <w:sz w:val="26"/>
        </w:rPr>
        <w:t xml:space="preserve">ия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фиц</w:t>
      </w:r>
      <w:r>
        <w:rPr>
          <w:sz w:val="26"/>
        </w:rPr>
        <w:t>иал</w:t>
      </w:r>
      <w:r>
        <w:rPr>
          <w:sz w:val="26"/>
        </w:rPr>
        <w:t>ь</w:t>
      </w:r>
      <w:r>
        <w:rPr>
          <w:sz w:val="26"/>
        </w:rPr>
        <w:t>ном</w:t>
      </w:r>
      <w:r>
        <w:rPr>
          <w:sz w:val="26"/>
        </w:rPr>
        <w:t xml:space="preserve"> </w:t>
      </w:r>
      <w:r>
        <w:rPr>
          <w:sz w:val="26"/>
        </w:rPr>
        <w:t>са</w:t>
      </w:r>
      <w:r>
        <w:rPr>
          <w:sz w:val="26"/>
        </w:rPr>
        <w:t>йте</w:t>
      </w:r>
      <w:r>
        <w:rPr>
          <w:sz w:val="26"/>
        </w:rPr>
        <w:t xml:space="preserve"> </w:t>
      </w:r>
      <w:r>
        <w:rPr>
          <w:sz w:val="26"/>
        </w:rPr>
        <w:t>Тр</w:t>
      </w:r>
      <w:r>
        <w:rPr>
          <w:sz w:val="26"/>
        </w:rPr>
        <w:t>ои</w:t>
      </w:r>
      <w:r>
        <w:rPr>
          <w:sz w:val="26"/>
        </w:rPr>
        <w:t>ц</w:t>
      </w:r>
      <w:r>
        <w:rPr>
          <w:sz w:val="26"/>
        </w:rPr>
        <w:t>к</w:t>
      </w:r>
      <w:r>
        <w:rPr>
          <w:sz w:val="26"/>
        </w:rPr>
        <w:t>о</w:t>
      </w:r>
      <w:r>
        <w:rPr>
          <w:sz w:val="26"/>
        </w:rPr>
        <w:t>го сельского поселения</w:t>
      </w:r>
    </w:p>
    <w:p w14:paraId="1A000000">
      <w:pPr>
        <w:ind w:firstLine="540" w:left="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>. Контроль за выполнением  настоящего постановления оставляю за собой.</w:t>
      </w:r>
    </w:p>
    <w:p w14:paraId="1B000000">
      <w:pPr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</w:t>
      </w:r>
    </w:p>
    <w:p w14:paraId="1C000000">
      <w:pPr>
        <w:rPr>
          <w:b w:val="1"/>
          <w:sz w:val="28"/>
        </w:rPr>
      </w:pPr>
    </w:p>
    <w:p w14:paraId="1D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лав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Админи</w:t>
      </w:r>
      <w:r>
        <w:rPr>
          <w:b w:val="1"/>
          <w:sz w:val="28"/>
        </w:rPr>
        <w:t>страции</w:t>
      </w:r>
    </w:p>
    <w:p w14:paraId="1E000000">
      <w:pPr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</w:t>
      </w: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>О.Н.Гурина</w:t>
      </w:r>
    </w:p>
    <w:p w14:paraId="1F000000">
      <w:pPr>
        <w:rPr>
          <w:b w:val="1"/>
          <w:sz w:val="28"/>
        </w:rPr>
      </w:pPr>
    </w:p>
    <w:p w14:paraId="20000000">
      <w:pPr>
        <w:rPr>
          <w:sz w:val="16"/>
        </w:rPr>
      </w:pPr>
      <w:r>
        <w:rPr>
          <w:sz w:val="16"/>
        </w:rPr>
        <w:t>Постановле</w:t>
      </w:r>
      <w:r>
        <w:rPr>
          <w:sz w:val="16"/>
        </w:rPr>
        <w:t>ние</w:t>
      </w:r>
      <w:r>
        <w:rPr>
          <w:sz w:val="16"/>
        </w:rPr>
        <w:t xml:space="preserve"> вн</w:t>
      </w:r>
      <w:r>
        <w:rPr>
          <w:sz w:val="16"/>
        </w:rPr>
        <w:t>ос</w:t>
      </w:r>
      <w:r>
        <w:rPr>
          <w:sz w:val="16"/>
        </w:rPr>
        <w:t>и</w:t>
      </w:r>
      <w:r>
        <w:rPr>
          <w:sz w:val="16"/>
        </w:rPr>
        <w:t>т</w:t>
      </w:r>
      <w:r>
        <w:rPr>
          <w:sz w:val="16"/>
        </w:rPr>
        <w:t xml:space="preserve"> </w:t>
      </w:r>
      <w:r>
        <w:rPr>
          <w:sz w:val="16"/>
        </w:rPr>
        <w:t>се</w:t>
      </w:r>
      <w:r>
        <w:rPr>
          <w:sz w:val="16"/>
        </w:rPr>
        <w:t>кт</w:t>
      </w:r>
      <w:r>
        <w:rPr>
          <w:sz w:val="16"/>
        </w:rPr>
        <w:t>ор</w:t>
      </w:r>
      <w:r>
        <w:rPr>
          <w:sz w:val="16"/>
        </w:rPr>
        <w:t xml:space="preserve"> </w:t>
      </w:r>
      <w:r>
        <w:rPr>
          <w:sz w:val="16"/>
        </w:rPr>
        <w:t xml:space="preserve"> эк</w:t>
      </w:r>
      <w:r>
        <w:rPr>
          <w:sz w:val="16"/>
        </w:rPr>
        <w:t>он</w:t>
      </w:r>
      <w:r>
        <w:rPr>
          <w:sz w:val="16"/>
        </w:rPr>
        <w:t>оми</w:t>
      </w:r>
      <w:r>
        <w:rPr>
          <w:sz w:val="16"/>
        </w:rPr>
        <w:t>к</w:t>
      </w:r>
      <w:r>
        <w:rPr>
          <w:sz w:val="16"/>
        </w:rPr>
        <w:t xml:space="preserve">и </w:t>
      </w:r>
      <w:r>
        <w:rPr>
          <w:sz w:val="16"/>
        </w:rPr>
        <w:t xml:space="preserve">и </w:t>
      </w:r>
      <w:r>
        <w:rPr>
          <w:sz w:val="16"/>
        </w:rPr>
        <w:t>ф</w:t>
      </w:r>
      <w:r>
        <w:rPr>
          <w:sz w:val="16"/>
        </w:rPr>
        <w:t>и</w:t>
      </w:r>
      <w:r>
        <w:rPr>
          <w:sz w:val="16"/>
        </w:rPr>
        <w:t>нан</w:t>
      </w:r>
      <w:r>
        <w:rPr>
          <w:sz w:val="16"/>
        </w:rPr>
        <w:t>сов</w:t>
      </w:r>
    </w:p>
    <w:p w14:paraId="21000000">
      <w:pPr>
        <w:rPr>
          <w:sz w:val="16"/>
        </w:rPr>
      </w:pPr>
      <w:r>
        <w:rPr>
          <w:sz w:val="16"/>
        </w:rPr>
        <w:t>А</w:t>
      </w:r>
      <w:r>
        <w:rPr>
          <w:sz w:val="16"/>
        </w:rPr>
        <w:t>дминистрации</w:t>
      </w:r>
      <w:r>
        <w:rPr>
          <w:sz w:val="16"/>
        </w:rPr>
        <w:t xml:space="preserve"> Троицкого сельского поселения</w:t>
      </w:r>
    </w:p>
    <w:p w14:paraId="22000000">
      <w:pPr>
        <w:rPr>
          <w:sz w:val="16"/>
        </w:rPr>
      </w:pPr>
    </w:p>
    <w:p w14:paraId="23000000">
      <w:pPr>
        <w:rPr>
          <w:sz w:val="16"/>
        </w:rPr>
      </w:pPr>
    </w:p>
    <w:p w14:paraId="24000000">
      <w:pPr>
        <w:rPr>
          <w:sz w:val="16"/>
        </w:rPr>
      </w:pPr>
    </w:p>
    <w:p w14:paraId="25000000">
      <w:pPr>
        <w:rPr>
          <w:sz w:val="16"/>
        </w:rPr>
      </w:pPr>
    </w:p>
    <w:p w14:paraId="26000000">
      <w:pPr>
        <w:rPr>
          <w:sz w:val="16"/>
        </w:rPr>
      </w:pPr>
    </w:p>
    <w:p w14:paraId="27000000">
      <w:pPr>
        <w:rPr>
          <w:sz w:val="16"/>
        </w:rPr>
      </w:pPr>
    </w:p>
    <w:p w14:paraId="28000000">
      <w:pPr>
        <w:rPr>
          <w:sz w:val="16"/>
        </w:rPr>
      </w:pPr>
    </w:p>
    <w:p w14:paraId="29000000">
      <w:pPr>
        <w:pageBreakBefore w:val="1"/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</w:t>
      </w:r>
    </w:p>
    <w:p w14:paraId="2A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2B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Администрации </w:t>
      </w:r>
    </w:p>
    <w:p w14:paraId="2C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Трои</w:t>
      </w:r>
      <w:r>
        <w:rPr>
          <w:sz w:val="24"/>
        </w:rPr>
        <w:t>цк</w:t>
      </w:r>
      <w:r>
        <w:rPr>
          <w:sz w:val="24"/>
        </w:rPr>
        <w:t>ог</w:t>
      </w:r>
      <w:r>
        <w:rPr>
          <w:sz w:val="24"/>
        </w:rPr>
        <w:t>о сельского посе</w:t>
      </w:r>
      <w:r>
        <w:rPr>
          <w:sz w:val="24"/>
        </w:rPr>
        <w:t>ления</w:t>
      </w:r>
    </w:p>
    <w:p w14:paraId="2D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02.11.2024г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4"/>
        </w:rPr>
        <w:t>124</w:t>
      </w:r>
    </w:p>
    <w:p w14:paraId="2E000000">
      <w:pPr>
        <w:spacing w:line="252" w:lineRule="auto"/>
        <w:ind w:firstLine="0" w:left="6237"/>
        <w:jc w:val="center"/>
        <w:rPr>
          <w:sz w:val="24"/>
        </w:rPr>
      </w:pPr>
    </w:p>
    <w:p w14:paraId="2F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>,</w:t>
      </w:r>
    </w:p>
    <w:p w14:paraId="30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</w:t>
      </w:r>
    </w:p>
    <w:p w14:paraId="31000000">
      <w:pPr>
        <w:widowControl w:val="0"/>
        <w:ind/>
        <w:jc w:val="center"/>
        <w:rPr>
          <w:sz w:val="26"/>
        </w:rPr>
      </w:pPr>
      <w:r>
        <w:rPr>
          <w:sz w:val="28"/>
        </w:rPr>
        <w:t>Администрации Троицкого сель</w:t>
      </w:r>
      <w:r>
        <w:rPr>
          <w:sz w:val="28"/>
        </w:rPr>
        <w:t>ско</w:t>
      </w:r>
      <w:r>
        <w:rPr>
          <w:sz w:val="28"/>
        </w:rPr>
        <w:t xml:space="preserve">го </w:t>
      </w:r>
      <w:r>
        <w:rPr>
          <w:sz w:val="28"/>
        </w:rPr>
        <w:t>по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ен</w:t>
      </w:r>
      <w:r>
        <w:rPr>
          <w:sz w:val="28"/>
        </w:rPr>
        <w:t>ия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6"/>
        </w:rPr>
        <w:t xml:space="preserve"> </w:t>
      </w:r>
      <w:r>
        <w:rPr>
          <w:sz w:val="26"/>
        </w:rPr>
        <w:t>23</w:t>
      </w:r>
      <w:r>
        <w:rPr>
          <w:sz w:val="26"/>
        </w:rPr>
        <w:t>.1</w:t>
      </w:r>
      <w:r>
        <w:rPr>
          <w:sz w:val="26"/>
        </w:rPr>
        <w:t>0.20</w:t>
      </w:r>
      <w:r>
        <w:rPr>
          <w:sz w:val="26"/>
        </w:rPr>
        <w:t>18</w:t>
      </w:r>
      <w:r>
        <w:rPr>
          <w:sz w:val="26"/>
        </w:rPr>
        <w:t xml:space="preserve"> го</w:t>
      </w:r>
      <w:r>
        <w:rPr>
          <w:sz w:val="26"/>
        </w:rPr>
        <w:t xml:space="preserve">да </w:t>
      </w:r>
      <w:r>
        <w:rPr>
          <w:sz w:val="26"/>
        </w:rPr>
        <w:t>№ 186</w:t>
      </w:r>
      <w:r>
        <w:rPr>
          <w:sz w:val="26"/>
        </w:rPr>
        <w:t xml:space="preserve"> </w:t>
      </w:r>
      <w:r>
        <w:rPr>
          <w:sz w:val="26"/>
        </w:rPr>
        <w:t xml:space="preserve">«Об утверждении муниципальной программы Троицкого сельского поселения </w:t>
      </w:r>
    </w:p>
    <w:p w14:paraId="32000000">
      <w:pPr>
        <w:widowControl w:val="0"/>
        <w:ind/>
        <w:jc w:val="center"/>
        <w:rPr>
          <w:sz w:val="24"/>
        </w:rPr>
      </w:pPr>
      <w:r>
        <w:rPr>
          <w:sz w:val="26"/>
        </w:rPr>
        <w:t>«</w:t>
      </w:r>
      <w:r>
        <w:rPr>
          <w:sz w:val="26"/>
        </w:rPr>
        <w:t>Развитие культуры</w:t>
      </w:r>
      <w:r>
        <w:rPr>
          <w:sz w:val="26"/>
        </w:rPr>
        <w:t>»</w:t>
      </w:r>
    </w:p>
    <w:p w14:paraId="33000000">
      <w:pPr>
        <w:spacing w:line="252" w:lineRule="auto"/>
        <w:ind/>
        <w:rPr>
          <w:sz w:val="24"/>
        </w:rPr>
      </w:pPr>
    </w:p>
    <w:p w14:paraId="34000000">
      <w:pPr>
        <w:widowControl w:val="0"/>
        <w:ind/>
        <w:jc w:val="both"/>
        <w:rPr>
          <w:sz w:val="24"/>
        </w:rPr>
      </w:pPr>
      <w:r>
        <w:rPr>
          <w:sz w:val="24"/>
        </w:rPr>
        <w:t>1) Подраздел  «</w:t>
      </w:r>
      <w:r>
        <w:rPr>
          <w:sz w:val="24"/>
        </w:rPr>
        <w:t>Ре</w:t>
      </w:r>
      <w:r>
        <w:rPr>
          <w:sz w:val="24"/>
        </w:rPr>
        <w:t>сурсное о</w:t>
      </w:r>
      <w:r>
        <w:rPr>
          <w:sz w:val="24"/>
        </w:rPr>
        <w:t>беспечение муниципальной п</w:t>
      </w:r>
      <w:r>
        <w:rPr>
          <w:sz w:val="24"/>
        </w:rPr>
        <w:t xml:space="preserve">рограммы» раздела «Паспорт муниципальной программы Троицкого сельского </w:t>
      </w:r>
      <w:r>
        <w:rPr>
          <w:sz w:val="24"/>
        </w:rPr>
        <w:t>пос</w:t>
      </w:r>
      <w:r>
        <w:rPr>
          <w:sz w:val="24"/>
        </w:rPr>
        <w:t>еле</w:t>
      </w:r>
      <w:r>
        <w:rPr>
          <w:sz w:val="24"/>
        </w:rPr>
        <w:t>ни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зв</w:t>
      </w:r>
      <w:r>
        <w:rPr>
          <w:sz w:val="24"/>
        </w:rPr>
        <w:t>и</w:t>
      </w:r>
      <w:r>
        <w:rPr>
          <w:sz w:val="24"/>
        </w:rPr>
        <w:t xml:space="preserve">тие </w:t>
      </w:r>
      <w:r>
        <w:rPr>
          <w:sz w:val="24"/>
        </w:rPr>
        <w:t>к</w:t>
      </w:r>
      <w:r>
        <w:rPr>
          <w:sz w:val="24"/>
        </w:rPr>
        <w:t>у</w:t>
      </w:r>
      <w:r>
        <w:rPr>
          <w:sz w:val="24"/>
        </w:rPr>
        <w:t>л</w:t>
      </w:r>
      <w:r>
        <w:rPr>
          <w:sz w:val="24"/>
        </w:rPr>
        <w:t>ьту</w:t>
      </w:r>
      <w:r>
        <w:rPr>
          <w:sz w:val="24"/>
        </w:rPr>
        <w:t>ры</w:t>
      </w:r>
      <w:r>
        <w:rPr>
          <w:sz w:val="24"/>
        </w:rPr>
        <w:t>»</w:t>
      </w:r>
      <w:r>
        <w:rPr>
          <w:sz w:val="24"/>
        </w:rPr>
        <w:t xml:space="preserve"> и</w:t>
      </w:r>
      <w:r>
        <w:rPr>
          <w:sz w:val="24"/>
        </w:rPr>
        <w:t>зл</w:t>
      </w:r>
      <w:r>
        <w:rPr>
          <w:sz w:val="24"/>
        </w:rPr>
        <w:t>ожить в следующей редакции:</w:t>
      </w:r>
    </w:p>
    <w:p w14:paraId="35000000">
      <w:pPr>
        <w:spacing w:line="252" w:lineRule="auto"/>
        <w:ind/>
        <w:jc w:val="both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1219"/>
        <w:gridCol w:w="1418"/>
        <w:gridCol w:w="2126"/>
        <w:gridCol w:w="1843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6000000">
            <w:pPr>
              <w:pStyle w:val="Style_5"/>
              <w:rPr>
                <w:sz w:val="24"/>
              </w:rPr>
            </w:pPr>
            <w:bookmarkStart w:id="1" w:name="_Hlk35418252"/>
            <w:r>
              <w:rPr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8165"/>
            <w:gridSpan w:val="5"/>
            <w:tcMar>
              <w:left w:type="dxa" w:w="75"/>
              <w:right w:type="dxa" w:w="75"/>
            </w:tcMar>
          </w:tcPr>
          <w:p w14:paraId="37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реа</w:t>
            </w:r>
            <w:r>
              <w:rPr>
                <w:sz w:val="24"/>
              </w:rPr>
              <w:t>лизацию муни</w:t>
            </w:r>
            <w:r>
              <w:rPr>
                <w:sz w:val="24"/>
              </w:rPr>
              <w:t>ци</w:t>
            </w:r>
            <w:r>
              <w:rPr>
                <w:sz w:val="24"/>
              </w:rPr>
              <w:t>пальной п</w:t>
            </w:r>
            <w:r>
              <w:rPr>
                <w:sz w:val="24"/>
              </w:rPr>
              <w:t>рограммы составля</w:t>
            </w:r>
            <w:r>
              <w:rPr>
                <w:sz w:val="24"/>
              </w:rPr>
              <w:t xml:space="preserve">ет </w:t>
            </w:r>
            <w:r>
              <w:rPr>
                <w:sz w:val="24"/>
              </w:rPr>
              <w:t>44982,9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руб., в том числе:</w:t>
            </w:r>
            <w:r>
              <w:rPr>
                <w:sz w:val="24"/>
              </w:rPr>
              <w:t xml:space="preserve"> из федерального бюджета – 10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тыс.рублей;</w:t>
            </w:r>
            <w:r>
              <w:rPr>
                <w:sz w:val="24"/>
              </w:rPr>
              <w:t xml:space="preserve"> из</w:t>
            </w:r>
            <w:r>
              <w:rPr>
                <w:sz w:val="24"/>
              </w:rPr>
              <w:t xml:space="preserve"> ср</w:t>
            </w:r>
            <w:r>
              <w:rPr>
                <w:sz w:val="24"/>
              </w:rPr>
              <w:t>едс</w:t>
            </w:r>
            <w:r>
              <w:rPr>
                <w:sz w:val="24"/>
              </w:rPr>
              <w:t>тв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б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ета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15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</w:t>
            </w:r>
            <w:r>
              <w:rPr>
                <w:sz w:val="24"/>
              </w:rPr>
              <w:t xml:space="preserve">лей; из средств бюджета </w:t>
            </w:r>
            <w:r>
              <w:rPr>
                <w:sz w:val="24"/>
              </w:rPr>
              <w:t>Троицкого сельского поселения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44867,2</w:t>
            </w:r>
            <w:r>
              <w:rPr>
                <w:sz w:val="24"/>
              </w:rPr>
              <w:t xml:space="preserve"> тыс. рублей; объем бюдж</w:t>
            </w:r>
            <w:r>
              <w:rPr>
                <w:sz w:val="24"/>
              </w:rPr>
              <w:t>етн</w:t>
            </w:r>
            <w:r>
              <w:rPr>
                <w:sz w:val="24"/>
              </w:rPr>
              <w:t xml:space="preserve">ых </w:t>
            </w:r>
            <w:r>
              <w:rPr>
                <w:sz w:val="24"/>
              </w:rPr>
              <w:t>ассигнований</w:t>
            </w:r>
            <w:r>
              <w:rPr>
                <w:sz w:val="24"/>
              </w:rPr>
              <w:t xml:space="preserve"> на ре</w:t>
            </w:r>
            <w:r>
              <w:rPr>
                <w:sz w:val="24"/>
              </w:rPr>
              <w:t>ализа</w:t>
            </w:r>
            <w:r>
              <w:rPr>
                <w:sz w:val="24"/>
              </w:rPr>
              <w:t>цию м</w:t>
            </w:r>
            <w:r>
              <w:rPr>
                <w:sz w:val="24"/>
              </w:rPr>
              <w:t>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8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3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</w:t>
            </w:r>
            <w:r>
              <w:rPr>
                <w:sz w:val="24"/>
              </w:rPr>
              <w:t>аст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б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ет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се</w:t>
            </w:r>
            <w:r>
              <w:rPr>
                <w:sz w:val="24"/>
              </w:rPr>
              <w:t>ле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3F000000">
            <w:pPr>
              <w:pStyle w:val="Style_6"/>
              <w:spacing w:after="0" w:before="0"/>
              <w:ind/>
              <w:jc w:val="center"/>
            </w:pPr>
            <w:r>
              <w:t>2923,7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pStyle w:val="Style_6"/>
              <w:spacing w:after="0" w:before="0"/>
              <w:ind/>
              <w:jc w:val="center"/>
            </w:pPr>
            <w:r>
              <w:t>2923,7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44000000">
            <w:pPr>
              <w:pStyle w:val="Style_6"/>
              <w:spacing w:after="0" w:before="0"/>
              <w:ind/>
              <w:jc w:val="center"/>
            </w:pPr>
            <w:r>
              <w:t>3267,0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6"/>
              <w:spacing w:after="0" w:before="0"/>
              <w:ind/>
              <w:jc w:val="center"/>
            </w:pPr>
            <w:r>
              <w:t>10</w:t>
            </w:r>
            <w:r>
              <w:t>0</w:t>
            </w:r>
            <w:r>
              <w:t>,</w:t>
            </w:r>
            <w:r>
              <w:t>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15,</w:t>
            </w:r>
            <w:r>
              <w:t>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6"/>
              <w:spacing w:after="0" w:before="0"/>
              <w:ind/>
              <w:jc w:val="center"/>
            </w:pPr>
            <w:r>
              <w:t>3151,3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49000000">
            <w:pPr>
              <w:pStyle w:val="Style_6"/>
              <w:spacing w:after="0" w:before="0"/>
              <w:ind/>
              <w:jc w:val="center"/>
            </w:pPr>
            <w:r>
              <w:t>34</w:t>
            </w:r>
            <w:r>
              <w:t>2</w:t>
            </w:r>
            <w:r>
              <w:t>3,4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6"/>
              <w:spacing w:after="0" w:before="0"/>
              <w:ind/>
              <w:jc w:val="center"/>
            </w:pPr>
            <w:r>
              <w:t>34</w:t>
            </w:r>
            <w:r>
              <w:t>2</w:t>
            </w:r>
            <w:r>
              <w:t>3,4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D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4E000000">
            <w:pPr>
              <w:pStyle w:val="Style_6"/>
              <w:spacing w:after="0" w:before="0"/>
              <w:ind/>
              <w:jc w:val="center"/>
            </w:pPr>
            <w:r>
              <w:t>3375,6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1000000">
            <w:pPr>
              <w:pStyle w:val="Style_6"/>
              <w:spacing w:after="0" w:before="0"/>
              <w:ind/>
              <w:jc w:val="center"/>
            </w:pPr>
            <w:r>
              <w:t>3375,</w:t>
            </w:r>
            <w:r>
              <w:t>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5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53000000">
            <w:pPr>
              <w:pStyle w:val="Style_6"/>
              <w:spacing w:after="0" w:before="0"/>
              <w:ind/>
              <w:jc w:val="center"/>
            </w:pPr>
            <w:r>
              <w:t>3</w:t>
            </w:r>
            <w:r>
              <w:t>695,1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6000000">
            <w:pPr>
              <w:pStyle w:val="Style_6"/>
              <w:spacing w:after="0" w:before="0"/>
              <w:ind/>
              <w:jc w:val="center"/>
            </w:pPr>
            <w:r>
              <w:t>3695,1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5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58000000">
            <w:pPr>
              <w:pStyle w:val="Style_6"/>
              <w:spacing w:after="0" w:before="0"/>
              <w:ind/>
              <w:jc w:val="center"/>
            </w:pPr>
            <w:r>
              <w:t>4520,1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B000000">
            <w:pPr>
              <w:pStyle w:val="Style_6"/>
              <w:spacing w:after="0" w:before="0"/>
              <w:ind/>
              <w:jc w:val="center"/>
            </w:pPr>
            <w:r>
              <w:t>4520,1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5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5D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0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1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6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63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pStyle w:val="Style_6"/>
              <w:spacing w:after="0" w:before="0"/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6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7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6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027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69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pStyle w:val="Style_6"/>
              <w:spacing w:after="0" w:before="0"/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C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D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6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6F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72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3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7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75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78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9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7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7B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7E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  <w:bookmarkEnd w:id="1"/>
          </w:p>
        </w:tc>
      </w:tr>
    </w:tbl>
    <w:p w14:paraId="7F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000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) П</w:t>
      </w:r>
      <w:r>
        <w:rPr>
          <w:sz w:val="24"/>
        </w:rPr>
        <w:t>одраздел  «Ресу</w:t>
      </w:r>
      <w:r>
        <w:rPr>
          <w:sz w:val="24"/>
        </w:rPr>
        <w:t>рс</w:t>
      </w:r>
      <w:r>
        <w:rPr>
          <w:sz w:val="24"/>
        </w:rPr>
        <w:t>ное обесп</w:t>
      </w:r>
      <w:r>
        <w:rPr>
          <w:sz w:val="24"/>
        </w:rPr>
        <w:t>ечение подпрограммы» разде</w:t>
      </w:r>
      <w:r>
        <w:rPr>
          <w:sz w:val="24"/>
        </w:rPr>
        <w:t xml:space="preserve">ла «Паспорт </w:t>
      </w:r>
      <w:r>
        <w:rPr>
          <w:sz w:val="24"/>
        </w:rPr>
        <w:t>подпрограммы «</w:t>
      </w:r>
      <w:r>
        <w:rPr>
          <w:sz w:val="24"/>
        </w:rPr>
        <w:t>Развитие культуры и искусства в Троицком сель</w:t>
      </w:r>
      <w:r>
        <w:rPr>
          <w:sz w:val="24"/>
        </w:rPr>
        <w:t>ско</w:t>
      </w:r>
      <w:r>
        <w:rPr>
          <w:sz w:val="24"/>
        </w:rPr>
        <w:t>м п</w:t>
      </w:r>
      <w:r>
        <w:rPr>
          <w:sz w:val="24"/>
        </w:rPr>
        <w:t>ос</w:t>
      </w:r>
      <w:r>
        <w:rPr>
          <w:sz w:val="24"/>
        </w:rPr>
        <w:t>е</w:t>
      </w:r>
      <w:r>
        <w:rPr>
          <w:sz w:val="24"/>
        </w:rPr>
        <w:t>л</w:t>
      </w:r>
      <w:r>
        <w:rPr>
          <w:sz w:val="24"/>
        </w:rPr>
        <w:t>е</w:t>
      </w:r>
      <w:r>
        <w:rPr>
          <w:sz w:val="24"/>
        </w:rPr>
        <w:t>ни</w:t>
      </w:r>
      <w:r>
        <w:rPr>
          <w:sz w:val="24"/>
        </w:rPr>
        <w:t>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ун</w:t>
      </w:r>
      <w:r>
        <w:rPr>
          <w:sz w:val="24"/>
        </w:rPr>
        <w:t>иц</w:t>
      </w:r>
      <w:r>
        <w:rPr>
          <w:sz w:val="24"/>
        </w:rPr>
        <w:t>ип</w:t>
      </w:r>
      <w:r>
        <w:rPr>
          <w:sz w:val="24"/>
        </w:rPr>
        <w:t>альн</w:t>
      </w:r>
      <w:r>
        <w:rPr>
          <w:sz w:val="24"/>
        </w:rPr>
        <w:t>ой</w:t>
      </w:r>
      <w:r>
        <w:rPr>
          <w:sz w:val="24"/>
        </w:rPr>
        <w:t xml:space="preserve"> прогр</w:t>
      </w:r>
      <w:r>
        <w:rPr>
          <w:sz w:val="24"/>
        </w:rPr>
        <w:t xml:space="preserve">аммы Троицкого сельского поселения  </w:t>
      </w:r>
      <w:r>
        <w:rPr>
          <w:sz w:val="24"/>
        </w:rPr>
        <w:t>«</w:t>
      </w:r>
      <w:r>
        <w:rPr>
          <w:sz w:val="24"/>
        </w:rPr>
        <w:t>Развитие культуры</w:t>
      </w:r>
      <w:r>
        <w:rPr>
          <w:sz w:val="24"/>
        </w:rPr>
        <w:t>»</w:t>
      </w:r>
      <w:r>
        <w:rPr>
          <w:sz w:val="24"/>
        </w:rPr>
        <w:t xml:space="preserve"> изложить в следующей редакции:</w:t>
      </w:r>
    </w:p>
    <w:p w14:paraId="81000000">
      <w:pPr>
        <w:spacing w:line="252" w:lineRule="auto"/>
        <w:ind/>
        <w:jc w:val="both"/>
        <w:rPr>
          <w:sz w:val="24"/>
        </w:rPr>
      </w:pPr>
    </w:p>
    <w:p w14:paraId="82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83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1219"/>
        <w:gridCol w:w="1418"/>
        <w:gridCol w:w="2126"/>
        <w:gridCol w:w="1843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4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Ресу</w:t>
            </w:r>
            <w:r>
              <w:rPr>
                <w:sz w:val="24"/>
              </w:rPr>
              <w:t>рсн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е обеспечение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 xml:space="preserve">ограммы  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type="dxa" w:w="8165"/>
            <w:gridSpan w:val="5"/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 xml:space="preserve">программы составляет </w:t>
            </w:r>
            <w:r>
              <w:rPr>
                <w:sz w:val="24"/>
              </w:rPr>
              <w:t>44982,9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z w:val="24"/>
              </w:rPr>
              <w:t>. р</w:t>
            </w:r>
            <w:r>
              <w:rPr>
                <w:sz w:val="24"/>
              </w:rPr>
              <w:t>уб.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 xml:space="preserve"> ф</w:t>
            </w:r>
            <w:r>
              <w:rPr>
                <w:sz w:val="24"/>
              </w:rPr>
              <w:t>ед</w:t>
            </w:r>
            <w:r>
              <w:rPr>
                <w:sz w:val="24"/>
              </w:rPr>
              <w:t>ер</w:t>
            </w:r>
            <w:r>
              <w:rPr>
                <w:sz w:val="24"/>
              </w:rPr>
              <w:t xml:space="preserve">ального </w:t>
            </w:r>
            <w:r>
              <w:rPr>
                <w:sz w:val="24"/>
              </w:rPr>
              <w:t>бюджета – 10</w:t>
            </w:r>
            <w:r>
              <w:rPr>
                <w:sz w:val="24"/>
              </w:rPr>
              <w:t>0,7</w:t>
            </w:r>
            <w:r>
              <w:rPr>
                <w:sz w:val="24"/>
              </w:rPr>
              <w:t>тыс.рублей;</w:t>
            </w:r>
            <w:r>
              <w:rPr>
                <w:sz w:val="24"/>
              </w:rPr>
              <w:t xml:space="preserve"> из средств областного бюджета </w:t>
            </w:r>
            <w:r>
              <w:rPr>
                <w:sz w:val="24"/>
              </w:rPr>
              <w:t>– 15,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</w:t>
            </w:r>
            <w:r>
              <w:rPr>
                <w:sz w:val="24"/>
              </w:rPr>
              <w:t>лей; из средств бюдже</w:t>
            </w:r>
            <w:r>
              <w:rPr>
                <w:sz w:val="24"/>
              </w:rPr>
              <w:t xml:space="preserve">та </w:t>
            </w:r>
            <w:r>
              <w:rPr>
                <w:sz w:val="24"/>
              </w:rPr>
              <w:t>Троицкого сельс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го поселе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44867,2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рублей; объем бюджетных ассигнований на реализацию муниципальной программы по </w:t>
            </w:r>
            <w:r>
              <w:rPr>
                <w:sz w:val="24"/>
              </w:rPr>
              <w:t>год</w:t>
            </w:r>
            <w:r>
              <w:rPr>
                <w:sz w:val="24"/>
              </w:rPr>
              <w:t xml:space="preserve">ам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вл</w:t>
            </w:r>
            <w:r>
              <w:rPr>
                <w:sz w:val="24"/>
              </w:rPr>
              <w:t>яе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(тыс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рубл</w:t>
            </w:r>
            <w:r>
              <w:rPr>
                <w:sz w:val="24"/>
              </w:rPr>
              <w:t>ей</w:t>
            </w:r>
            <w:r>
              <w:rPr>
                <w:sz w:val="24"/>
              </w:rPr>
              <w:t>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86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8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8D000000">
            <w:pPr>
              <w:pStyle w:val="Style_6"/>
              <w:spacing w:after="0" w:before="0"/>
              <w:ind/>
              <w:jc w:val="center"/>
            </w:pPr>
            <w:r>
              <w:t>2923,7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F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90000000">
            <w:pPr>
              <w:pStyle w:val="Style_6"/>
              <w:spacing w:after="0" w:before="0"/>
              <w:ind/>
              <w:jc w:val="center"/>
            </w:pPr>
            <w:r>
              <w:t>2923,7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92000000">
            <w:pPr>
              <w:pStyle w:val="Style_6"/>
              <w:spacing w:after="0" w:before="0"/>
              <w:ind/>
              <w:jc w:val="center"/>
            </w:pPr>
            <w:r>
              <w:t>3267,0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93000000">
            <w:pPr>
              <w:pStyle w:val="Style_6"/>
              <w:spacing w:after="0" w:before="0"/>
              <w:ind/>
              <w:jc w:val="center"/>
            </w:pPr>
            <w:r>
              <w:t>10</w:t>
            </w:r>
            <w:r>
              <w:t>0,7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4000000">
            <w:pPr>
              <w:pStyle w:val="Style_6"/>
              <w:spacing w:after="0" w:before="0"/>
              <w:ind/>
              <w:jc w:val="center"/>
            </w:pPr>
            <w:r>
              <w:t>15</w:t>
            </w:r>
            <w:r>
              <w:t>,</w:t>
            </w:r>
            <w:r>
              <w:t>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95000000">
            <w:pPr>
              <w:pStyle w:val="Style_6"/>
              <w:spacing w:after="0" w:before="0"/>
              <w:ind/>
              <w:jc w:val="center"/>
            </w:pPr>
            <w:r>
              <w:t>3151,3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9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97000000">
            <w:pPr>
              <w:pStyle w:val="Style_6"/>
              <w:spacing w:after="0" w:before="0"/>
              <w:ind/>
              <w:jc w:val="center"/>
            </w:pPr>
            <w:r>
              <w:t>34</w:t>
            </w:r>
            <w:r>
              <w:t>2</w:t>
            </w:r>
            <w:r>
              <w:t>3,4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98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9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9A000000">
            <w:pPr>
              <w:pStyle w:val="Style_6"/>
              <w:spacing w:after="0" w:before="0"/>
              <w:ind/>
              <w:jc w:val="center"/>
            </w:pPr>
            <w:r>
              <w:t>34</w:t>
            </w:r>
            <w:r>
              <w:t>2</w:t>
            </w:r>
            <w:r>
              <w:t>3,4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9C000000">
            <w:pPr>
              <w:pStyle w:val="Style_6"/>
              <w:spacing w:after="0" w:before="0"/>
              <w:ind/>
              <w:jc w:val="center"/>
            </w:pPr>
            <w:r>
              <w:t>3375,6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9D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E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9F000000">
            <w:pPr>
              <w:pStyle w:val="Style_6"/>
              <w:spacing w:after="0" w:before="0"/>
              <w:ind/>
              <w:jc w:val="center"/>
            </w:pPr>
            <w:r>
              <w:t>3375,6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A1000000">
            <w:pPr>
              <w:pStyle w:val="Style_6"/>
              <w:spacing w:after="0" w:before="0"/>
              <w:ind/>
              <w:jc w:val="center"/>
            </w:pPr>
            <w:r>
              <w:t>3695,1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A2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3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A4000000">
            <w:pPr>
              <w:pStyle w:val="Style_6"/>
              <w:spacing w:after="0" w:before="0"/>
              <w:ind/>
              <w:jc w:val="center"/>
            </w:pPr>
            <w:r>
              <w:t>3695,1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A6000000">
            <w:pPr>
              <w:pStyle w:val="Style_6"/>
              <w:spacing w:after="0" w:before="0"/>
              <w:ind/>
              <w:jc w:val="center"/>
            </w:pPr>
            <w:r>
              <w:t>4520,1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A7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8000000">
            <w:pPr>
              <w:pStyle w:val="Style_6"/>
              <w:spacing w:after="0" w:before="0"/>
              <w:ind/>
              <w:jc w:val="center"/>
            </w:pPr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A9000000">
            <w:pPr>
              <w:pStyle w:val="Style_6"/>
              <w:spacing w:after="0" w:before="0"/>
              <w:ind/>
              <w:jc w:val="center"/>
            </w:pPr>
            <w:r>
              <w:t>4520,1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5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AB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AE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F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B1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B2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3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B4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5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B7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BA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B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BD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BE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F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C0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1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C3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5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C6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7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C9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CA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B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CC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</w:tbl>
    <w:p w14:paraId="CD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CE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CF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0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1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2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3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4000000">
      <w:pPr>
        <w:widowControl w:val="0"/>
        <w:tabs>
          <w:tab w:leader="none" w:pos="1185" w:val="left"/>
        </w:tabs>
        <w:ind/>
        <w:jc w:val="center"/>
        <w:rPr>
          <w:color w:val="FF0000"/>
          <w:sz w:val="24"/>
        </w:rPr>
      </w:pPr>
    </w:p>
    <w:p w14:paraId="D5000000">
      <w:pPr>
        <w:sectPr>
          <w:footerReference r:id="rId1" w:type="default"/>
          <w:pgSz w:h="16840" w:orient="portrait" w:w="11907"/>
          <w:pgMar w:bottom="709" w:footer="720" w:gutter="0" w:header="720" w:left="1134" w:right="851" w:top="426"/>
        </w:sectPr>
      </w:pPr>
    </w:p>
    <w:p w14:paraId="D6000000">
      <w:pPr>
        <w:spacing w:line="252" w:lineRule="auto"/>
        <w:ind/>
        <w:jc w:val="both"/>
        <w:rPr>
          <w:sz w:val="24"/>
        </w:rPr>
      </w:pPr>
    </w:p>
    <w:p w14:paraId="D7000000">
      <w:pPr>
        <w:rPr>
          <w:sz w:val="24"/>
        </w:rPr>
      </w:pPr>
      <w:r>
        <w:rPr>
          <w:sz w:val="24"/>
        </w:rPr>
        <w:t>3) Таблицу № 6 изложить в следующей редакции:</w:t>
      </w:r>
    </w:p>
    <w:p w14:paraId="D8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>Таблица</w:t>
      </w:r>
      <w:r>
        <w:rPr>
          <w:sz w:val="24"/>
        </w:rPr>
        <w:t xml:space="preserve"> № </w:t>
      </w:r>
      <w:r>
        <w:rPr>
          <w:sz w:val="24"/>
        </w:rPr>
        <w:t>6</w:t>
      </w:r>
    </w:p>
    <w:p w14:paraId="D9000000">
      <w:pPr>
        <w:widowControl w:val="0"/>
        <w:ind w:firstLine="540" w:left="0"/>
        <w:jc w:val="both"/>
        <w:rPr>
          <w:sz w:val="24"/>
        </w:rPr>
      </w:pPr>
    </w:p>
    <w:p w14:paraId="DA000000">
      <w:pPr>
        <w:widowControl w:val="0"/>
        <w:ind/>
        <w:jc w:val="center"/>
        <w:rPr>
          <w:sz w:val="24"/>
        </w:rPr>
      </w:pPr>
      <w:bookmarkStart w:id="2" w:name="Par676"/>
      <w:bookmarkEnd w:id="2"/>
      <w:r>
        <w:rPr>
          <w:sz w:val="24"/>
        </w:rPr>
        <w:t>Ра</w:t>
      </w:r>
      <w:r>
        <w:rPr>
          <w:sz w:val="24"/>
        </w:rPr>
        <w:t>с</w:t>
      </w:r>
      <w:r>
        <w:rPr>
          <w:sz w:val="24"/>
        </w:rPr>
        <w:t>х</w:t>
      </w:r>
      <w:r>
        <w:rPr>
          <w:sz w:val="24"/>
        </w:rPr>
        <w:t>о</w:t>
      </w:r>
      <w:r>
        <w:rPr>
          <w:sz w:val="24"/>
        </w:rPr>
        <w:t>ды</w:t>
      </w:r>
      <w:r>
        <w:rPr>
          <w:sz w:val="24"/>
        </w:rPr>
        <w:t xml:space="preserve"> б</w:t>
      </w:r>
      <w:r>
        <w:rPr>
          <w:sz w:val="24"/>
        </w:rPr>
        <w:t>ю</w:t>
      </w:r>
      <w:r>
        <w:rPr>
          <w:sz w:val="24"/>
        </w:rPr>
        <w:t>д</w:t>
      </w:r>
      <w:r>
        <w:rPr>
          <w:sz w:val="24"/>
        </w:rPr>
        <w:t>ж</w:t>
      </w:r>
      <w:r>
        <w:rPr>
          <w:sz w:val="24"/>
        </w:rPr>
        <w:t>ета</w:t>
      </w:r>
      <w:r>
        <w:rPr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</w:t>
      </w:r>
      <w:r>
        <w:rPr>
          <w:sz w:val="24"/>
        </w:rPr>
        <w:t>оиц</w:t>
      </w:r>
      <w:r>
        <w:rPr>
          <w:sz w:val="24"/>
        </w:rPr>
        <w:t>ко</w:t>
      </w:r>
      <w:r>
        <w:rPr>
          <w:sz w:val="24"/>
        </w:rPr>
        <w:t>го сель</w:t>
      </w:r>
      <w:r>
        <w:rPr>
          <w:sz w:val="24"/>
        </w:rPr>
        <w:t>ского поселения</w:t>
      </w:r>
      <w:r>
        <w:rPr>
          <w:sz w:val="24"/>
        </w:rPr>
        <w:t xml:space="preserve"> на реализацию муниципальной программы </w:t>
      </w:r>
      <w:r>
        <w:rPr>
          <w:sz w:val="24"/>
        </w:rPr>
        <w:t>Троицкого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>Развитие культуры</w:t>
      </w:r>
      <w:r>
        <w:rPr>
          <w:sz w:val="24"/>
        </w:rPr>
        <w:t>»</w:t>
      </w:r>
    </w:p>
    <w:p w14:paraId="DB000000">
      <w:pPr>
        <w:widowControl w:val="0"/>
        <w:ind/>
        <w:jc w:val="center"/>
        <w:rPr>
          <w:sz w:val="28"/>
        </w:rPr>
      </w:pP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993"/>
        <w:gridCol w:w="709"/>
        <w:gridCol w:w="709"/>
        <w:gridCol w:w="709"/>
        <w:gridCol w:w="850"/>
        <w:gridCol w:w="709"/>
        <w:gridCol w:w="709"/>
        <w:gridCol w:w="708"/>
        <w:gridCol w:w="709"/>
        <w:gridCol w:w="694"/>
        <w:gridCol w:w="709"/>
        <w:gridCol w:w="709"/>
        <w:gridCol w:w="708"/>
        <w:gridCol w:w="11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</w:t>
            </w:r>
            <w:r>
              <w:rPr>
                <w:sz w:val="20"/>
              </w:rPr>
              <w:t>рогра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мы,</w:t>
            </w:r>
          </w:p>
          <w:p w14:paraId="D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>ве</w:t>
            </w:r>
            <w:r>
              <w:rPr>
                <w:sz w:val="20"/>
              </w:rPr>
              <w:t>тст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</w:t>
            </w:r>
            <w:r>
              <w:rPr>
                <w:sz w:val="20"/>
              </w:rPr>
              <w:t>й</w:t>
            </w:r>
          </w:p>
          <w:p w14:paraId="D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>лн</w:t>
            </w:r>
            <w:r>
              <w:rPr>
                <w:sz w:val="20"/>
              </w:rPr>
              <w:t>ит</w:t>
            </w:r>
            <w:r>
              <w:rPr>
                <w:sz w:val="20"/>
              </w:rPr>
              <w:t>ель,</w:t>
            </w:r>
          </w:p>
          <w:p w14:paraId="E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исполнители,</w:t>
            </w:r>
          </w:p>
          <w:p w14:paraId="E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E4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64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E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EC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E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F0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F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F4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z w:val="20"/>
              </w:rPr>
              <w:t>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024 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25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</w:t>
            </w:r>
            <w:r>
              <w:rPr>
                <w:sz w:val="20"/>
              </w:rPr>
              <w:t>6 го</w:t>
            </w:r>
            <w:r>
              <w:rPr>
                <w:sz w:val="20"/>
              </w:rPr>
              <w:t>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C000000"/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0010000"/>
        </w:tc>
      </w:tr>
      <w:tr>
        <w:trPr>
          <w:trHeight w:hRule="atLeast" w:val="507"/>
        </w:trPr>
        <w:tc>
          <w:tcPr>
            <w:tcW w:type="dxa" w:w="2552"/>
            <w:vMerge w:val="restart"/>
            <w:tcMar>
              <w:left w:type="dxa" w:w="75"/>
              <w:right w:type="dxa" w:w="75"/>
            </w:tcMar>
          </w:tcPr>
          <w:p w14:paraId="11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«Развитие культуры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1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44982,9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A010000">
            <w:pPr>
              <w:rPr>
                <w:sz w:val="16"/>
              </w:rPr>
            </w:pPr>
            <w:r>
              <w:rPr>
                <w:sz w:val="16"/>
              </w:rPr>
              <w:t>3267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B01000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C010000">
            <w:pPr>
              <w:rPr>
                <w:sz w:val="16"/>
              </w:rPr>
            </w:pPr>
            <w:r>
              <w:rPr>
                <w:sz w:val="16"/>
              </w:rPr>
              <w:t>3375,6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D010000">
            <w:pPr>
              <w:rPr>
                <w:sz w:val="16"/>
              </w:rPr>
            </w:pPr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E010000">
            <w:pPr>
              <w:rPr>
                <w:sz w:val="16"/>
              </w:rPr>
            </w:pPr>
            <w:r>
              <w:rPr>
                <w:sz w:val="16"/>
              </w:rPr>
              <w:t>4520,1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F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21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2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3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4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5010000"/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26010000">
            <w:pPr>
              <w:pStyle w:val="Style_5"/>
              <w:rPr>
                <w:sz w:val="18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44969,2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D010000">
            <w:pPr>
              <w:rPr>
                <w:sz w:val="16"/>
              </w:rPr>
            </w:pPr>
            <w:r>
              <w:rPr>
                <w:sz w:val="16"/>
              </w:rPr>
              <w:t>3267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E01000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F010000">
            <w:pPr>
              <w:rPr>
                <w:sz w:val="16"/>
              </w:rPr>
            </w:pPr>
            <w:r>
              <w:rPr>
                <w:sz w:val="16"/>
              </w:rPr>
              <w:t>3375,6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0010000"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1010000">
            <w:pPr>
              <w:rPr>
                <w:sz w:val="16"/>
              </w:rPr>
            </w:pPr>
            <w:r>
              <w:rPr>
                <w:sz w:val="16"/>
              </w:rPr>
              <w:t>4520,1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2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3010000"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34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5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6010000"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7010000"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8010000"/>
        </w:tc>
      </w:tr>
      <w:tr>
        <w:trPr>
          <w:trHeight w:hRule="atLeast" w:val="439"/>
        </w:trPr>
        <w:tc>
          <w:tcPr>
            <w:tcW w:type="dxa" w:w="2552"/>
            <w:tcMar>
              <w:left w:type="dxa" w:w="75"/>
              <w:right w:type="dxa" w:w="75"/>
            </w:tcMar>
            <w:vAlign w:val="center"/>
          </w:tcPr>
          <w:p w14:paraId="3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3A010000">
            <w:r>
              <w:t>«Развитие культуры и и</w:t>
            </w:r>
            <w:r>
              <w:t>с</w:t>
            </w:r>
            <w:r>
              <w:t>кусства в Троицком сел</w:t>
            </w:r>
            <w:r>
              <w:t>ь</w:t>
            </w:r>
            <w:r>
              <w:t>ском поселении»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B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МБУ</w:t>
            </w:r>
            <w:r>
              <w:rPr>
                <w:sz w:val="18"/>
              </w:rPr>
              <w:t>К 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3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3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3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0010000">
            <w:pPr>
              <w:ind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44969,2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2010000">
            <w:pPr>
              <w:rPr>
                <w:sz w:val="16"/>
              </w:rPr>
            </w:pPr>
            <w:r>
              <w:rPr>
                <w:sz w:val="16"/>
              </w:rPr>
              <w:t>3267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301000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44010000">
            <w:pPr>
              <w:rPr>
                <w:sz w:val="16"/>
              </w:rPr>
            </w:pPr>
            <w:r>
              <w:rPr>
                <w:sz w:val="16"/>
              </w:rPr>
              <w:t>3375,6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5010000"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6010000">
            <w:r>
              <w:rPr>
                <w:sz w:val="16"/>
              </w:rPr>
              <w:t>4520,1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7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8010000"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49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A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B010000"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C010000"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D010000"/>
        </w:tc>
      </w:tr>
      <w:tr>
        <w:trPr>
          <w:trHeight w:hRule="atLeast" w:val="343"/>
        </w:trPr>
        <w:tc>
          <w:tcPr>
            <w:tcW w:type="dxa" w:w="2552"/>
            <w:vMerge w:val="restart"/>
            <w:tcMar>
              <w:left w:type="dxa" w:w="75"/>
              <w:right w:type="dxa" w:w="75"/>
            </w:tcMar>
          </w:tcPr>
          <w:p w14:paraId="4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4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</w:t>
            </w:r>
          </w:p>
        </w:tc>
        <w:tc>
          <w:tcPr>
            <w:tcW w:type="dxa" w:w="1560"/>
            <w:vMerge w:val="restart"/>
            <w:tcMar>
              <w:left w:type="dxa" w:w="75"/>
              <w:right w:type="dxa" w:w="75"/>
            </w:tcMar>
          </w:tcPr>
          <w:p w14:paraId="50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 xml:space="preserve">МБУК </w:t>
            </w:r>
            <w:r>
              <w:rPr>
                <w:sz w:val="18"/>
              </w:rPr>
              <w:t>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55010000">
            <w:pPr>
              <w:ind/>
              <w:jc w:val="center"/>
            </w:pPr>
            <w:r>
              <w:rPr>
                <w:color w:val="000000"/>
                <w:sz w:val="16"/>
              </w:rPr>
              <w:t>44829,8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7010000">
            <w:pPr>
              <w:rPr>
                <w:sz w:val="16"/>
              </w:rPr>
            </w:pPr>
            <w:r>
              <w:rPr>
                <w:sz w:val="16"/>
              </w:rPr>
              <w:t>3127,6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801000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59010000">
            <w:pPr>
              <w:rPr>
                <w:sz w:val="16"/>
              </w:rPr>
            </w:pPr>
            <w:r>
              <w:rPr>
                <w:sz w:val="16"/>
              </w:rPr>
              <w:t>3375,6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A010000"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B010000">
            <w:r>
              <w:rPr>
                <w:sz w:val="16"/>
              </w:rPr>
              <w:t>4520,1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C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D010000"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5E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F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0010000"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1010000"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2010000"/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6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6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6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0810000700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6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6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43525,5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2666,1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9010000">
            <w:pPr>
              <w:rPr>
                <w:sz w:val="16"/>
              </w:rPr>
            </w:pPr>
            <w:r>
              <w:rPr>
                <w:sz w:val="16"/>
              </w:rPr>
              <w:t>2767,6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A010000">
            <w:pPr>
              <w:rPr>
                <w:sz w:val="16"/>
              </w:rPr>
            </w:pPr>
            <w:r>
              <w:rPr>
                <w:sz w:val="16"/>
              </w:rPr>
              <w:t>3110,7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B010000">
            <w:pPr>
              <w:rPr>
                <w:sz w:val="16"/>
              </w:rPr>
            </w:pPr>
            <w:r>
              <w:rPr>
                <w:sz w:val="16"/>
              </w:rPr>
              <w:t>3318,9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C010000"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D010000">
            <w:r>
              <w:rPr>
                <w:sz w:val="16"/>
              </w:rPr>
              <w:t>44189,1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E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F010000"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70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1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2010000"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3010000"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74010000"/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0810000700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z w:val="16"/>
              </w:rPr>
              <w:t>2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7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987,0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257,6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C010000">
            <w:pPr>
              <w:rPr>
                <w:sz w:val="16"/>
              </w:rPr>
            </w:pPr>
            <w:r>
              <w:rPr>
                <w:sz w:val="16"/>
              </w:rPr>
              <w:t>312,7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D010000">
            <w:pPr>
              <w:rPr>
                <w:sz w:val="16"/>
              </w:rPr>
            </w:pPr>
            <w:r>
              <w:rPr>
                <w:sz w:val="16"/>
              </w:rPr>
              <w:t>56,7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E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F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0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1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82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3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4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6010000"/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7010000">
            <w:pPr>
              <w:widowControl w:val="0"/>
              <w:ind/>
            </w:pPr>
            <w:r>
              <w:t>Мероприятие 1.1.1</w:t>
            </w:r>
          </w:p>
          <w:p w14:paraId="88010000">
            <w:pPr>
              <w:widowControl w:val="0"/>
              <w:ind/>
            </w:pPr>
            <w:r>
              <w:t>Мероприятия  по организации и проведению празднования посвященному 255-летию со дня основания с.Троицкое</w:t>
            </w:r>
          </w:p>
        </w:tc>
        <w:tc>
          <w:tcPr>
            <w:tcW w:type="dxa" w:w="15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 xml:space="preserve">МБУК </w:t>
            </w:r>
            <w:r>
              <w:rPr>
                <w:sz w:val="18"/>
              </w:rPr>
              <w:t>«ТДК» НР РО</w:t>
            </w:r>
          </w:p>
          <w:p w14:paraId="8A010000">
            <w:pPr>
              <w:pStyle w:val="Style_5"/>
              <w:rPr>
                <w:sz w:val="18"/>
              </w:rPr>
            </w:pP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0810000700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type="dxa" w:w="9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331,0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331,0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C010000"/>
        </w:tc>
      </w:tr>
      <w:tr>
        <w:trPr>
          <w:trHeight w:hRule="atLeast" w:val="343"/>
        </w:trPr>
        <w:tc>
          <w:tcPr>
            <w:tcW w:type="dxa" w:w="2552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D010000">
            <w:pPr>
              <w:widowControl w:val="0"/>
              <w:ind/>
            </w:pPr>
            <w:r>
              <w:t>Основное</w:t>
            </w:r>
            <w:r>
              <w:t xml:space="preserve"> ме</w:t>
            </w:r>
            <w:r>
              <w:t>ропри</w:t>
            </w:r>
            <w:r>
              <w:t>я</w:t>
            </w:r>
            <w:r>
              <w:t>т</w:t>
            </w:r>
            <w:r>
              <w:t>и</w:t>
            </w:r>
            <w:r>
              <w:t xml:space="preserve">е </w:t>
            </w:r>
            <w:r>
              <w:t>1</w:t>
            </w:r>
            <w:r>
              <w:t>.2</w:t>
            </w:r>
            <w:r>
              <w:t>.</w:t>
            </w:r>
          </w:p>
          <w:p w14:paraId="9E010000">
            <w:pPr>
              <w:widowControl w:val="0"/>
              <w:ind/>
            </w:pPr>
            <w:r>
              <w:t>Ра</w:t>
            </w:r>
            <w:r>
              <w:t>сход</w:t>
            </w:r>
            <w:r>
              <w:t>ы,</w:t>
            </w:r>
            <w:r>
              <w:t xml:space="preserve"> связанные с ре</w:t>
            </w:r>
            <w:r>
              <w:t>а</w:t>
            </w:r>
            <w:r>
              <w:t>лизацией федеральной ц</w:t>
            </w:r>
            <w:r>
              <w:t>е</w:t>
            </w:r>
            <w:r>
              <w:t>левой программы "Увек</w:t>
            </w:r>
            <w:r>
              <w:t>о</w:t>
            </w:r>
            <w:r>
              <w:t>вечение памяти погибших при защите Отечества на 2019-2024 годы"</w:t>
            </w:r>
            <w:r>
              <w:t xml:space="preserve"> (установка памятных плит по адресу с.Троицкое ул.</w:t>
            </w:r>
            <w:r>
              <w:t>Лен</w:t>
            </w:r>
            <w:r>
              <w:t>ина,59 Г)</w:t>
            </w:r>
          </w:p>
        </w:tc>
        <w:tc>
          <w:tcPr>
            <w:tcW w:type="dxa" w:w="1560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Администрация Троицкого сел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ского поселения</w:t>
            </w: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  <w:r>
              <w:rPr>
                <w:sz w:val="16"/>
              </w:rPr>
              <w:t>1</w:t>
            </w:r>
          </w:p>
        </w:tc>
        <w:tc>
          <w:tcPr>
            <w:tcW w:type="dxa" w:w="5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9,4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z w:val="16"/>
              </w:rPr>
              <w:t>9,4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1010000"/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0810099990</w:t>
            </w:r>
          </w:p>
          <w:p w14:paraId="B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4010000"/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>2990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>4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116,</w:t>
            </w:r>
            <w:r>
              <w:rPr>
                <w:sz w:val="16"/>
              </w:rPr>
              <w:t>4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601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D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«Сохран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 xml:space="preserve">  и</w:t>
            </w:r>
            <w:r>
              <w:rPr>
                <w:sz w:val="20"/>
              </w:rPr>
              <w:t xml:space="preserve"> разв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ар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</w:t>
            </w:r>
            <w:r>
              <w:rPr>
                <w:sz w:val="20"/>
              </w:rPr>
              <w:t>го т</w:t>
            </w:r>
            <w:r>
              <w:rPr>
                <w:sz w:val="20"/>
              </w:rPr>
              <w:t>во</w:t>
            </w:r>
            <w:r>
              <w:rPr>
                <w:sz w:val="20"/>
              </w:rPr>
              <w:t>рчества»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8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МБУК 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D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D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D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0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1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2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3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4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5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E6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7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8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A01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EB010000">
            <w:r>
              <w:t>Основное мероприятие 2.1.</w:t>
            </w:r>
          </w:p>
          <w:p w14:paraId="EC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Создание условий для 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вития местного традицио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ного народного худож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ственного творче</w:t>
            </w:r>
            <w:r>
              <w:rPr>
                <w:sz w:val="20"/>
              </w:rPr>
              <w:t>ств</w:t>
            </w:r>
            <w:r>
              <w:rPr>
                <w:sz w:val="20"/>
              </w:rPr>
              <w:t>а,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стие в сохранение, возро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дении и развитии народ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 xml:space="preserve"> худо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 xml:space="preserve"> п</w:t>
            </w:r>
            <w:r>
              <w:rPr>
                <w:sz w:val="20"/>
              </w:rPr>
              <w:t>ромы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ов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D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МБУК 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E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F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F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5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6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7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8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9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A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FB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C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D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F01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00020000">
            <w:r>
              <w:t>Основное мероприятие 2.2.</w:t>
            </w:r>
          </w:p>
          <w:p w14:paraId="01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Сохранение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ального и нематериального кул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турного наследия нар</w:t>
            </w:r>
            <w:r>
              <w:rPr>
                <w:sz w:val="20"/>
              </w:rPr>
              <w:t>одов РФ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202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МБУК 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  <w:r>
              <w:rPr>
                <w:sz w:val="16"/>
              </w:rPr>
              <w:t>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05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06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7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9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A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B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C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D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E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F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10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1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2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3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4020000"/>
        </w:tc>
      </w:tr>
    </w:tbl>
    <w:p w14:paraId="1502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 xml:space="preserve">1&gt; </w:t>
      </w:r>
      <w:r>
        <w:rPr>
          <w:sz w:val="24"/>
        </w:rPr>
        <w:t>При необходимо</w:t>
      </w:r>
      <w:r>
        <w:rPr>
          <w:sz w:val="24"/>
        </w:rPr>
        <w:t>сти</w:t>
      </w:r>
      <w:r>
        <w:rPr>
          <w:sz w:val="24"/>
        </w:rPr>
        <w:t xml:space="preserve"> данн</w:t>
      </w:r>
      <w:r>
        <w:rPr>
          <w:sz w:val="24"/>
        </w:rPr>
        <w:t>у</w:t>
      </w:r>
      <w:r>
        <w:rPr>
          <w:sz w:val="24"/>
        </w:rPr>
        <w:t>ю</w:t>
      </w:r>
      <w:r>
        <w:rPr>
          <w:sz w:val="24"/>
        </w:rPr>
        <w:t xml:space="preserve"> </w:t>
      </w:r>
      <w:r>
        <w:rPr>
          <w:sz w:val="24"/>
        </w:rPr>
        <w:t>та</w:t>
      </w:r>
      <w:r>
        <w:rPr>
          <w:sz w:val="24"/>
        </w:rPr>
        <w:t>б</w:t>
      </w:r>
      <w:r>
        <w:rPr>
          <w:sz w:val="24"/>
        </w:rPr>
        <w:t>ли</w:t>
      </w:r>
      <w:r>
        <w:rPr>
          <w:sz w:val="24"/>
        </w:rPr>
        <w:t>ц</w:t>
      </w:r>
      <w:r>
        <w:rPr>
          <w:sz w:val="24"/>
        </w:rPr>
        <w:t>у</w:t>
      </w:r>
      <w:r>
        <w:rPr>
          <w:sz w:val="24"/>
        </w:rPr>
        <w:t xml:space="preserve"> м</w:t>
      </w:r>
      <w:r>
        <w:rPr>
          <w:sz w:val="24"/>
        </w:rPr>
        <w:t>ожно</w:t>
      </w:r>
      <w:r>
        <w:rPr>
          <w:sz w:val="24"/>
        </w:rPr>
        <w:t xml:space="preserve"> р</w:t>
      </w:r>
      <w:r>
        <w:rPr>
          <w:sz w:val="24"/>
        </w:rPr>
        <w:t>азмещать более чем на одной странице (например, 2019-2024гг., 2025-2030гг.)</w:t>
      </w:r>
    </w:p>
    <w:p w14:paraId="16020000">
      <w:pPr>
        <w:widowControl w:val="0"/>
        <w:ind/>
        <w:jc w:val="both"/>
        <w:rPr>
          <w:sz w:val="24"/>
        </w:rPr>
      </w:pPr>
      <w:r>
        <w:rPr>
          <w:sz w:val="24"/>
        </w:rPr>
        <w:t>&lt;2&gt;</w:t>
      </w:r>
      <w:bookmarkStart w:id="3" w:name="Par867"/>
      <w:bookmarkEnd w:id="3"/>
      <w:r>
        <w:rPr>
          <w:sz w:val="24"/>
        </w:rPr>
        <w:t>Корректировка расходов отчетного финансового года в текущем финансовом году не д</w:t>
      </w:r>
      <w:r>
        <w:rPr>
          <w:sz w:val="24"/>
        </w:rPr>
        <w:t>о</w:t>
      </w:r>
      <w:r>
        <w:rPr>
          <w:sz w:val="24"/>
        </w:rPr>
        <w:t>пускается.</w:t>
      </w:r>
    </w:p>
    <w:p w14:paraId="17020000">
      <w:pPr>
        <w:widowControl w:val="0"/>
        <w:ind/>
        <w:jc w:val="both"/>
        <w:outlineLvl w:val="2"/>
        <w:rPr>
          <w:sz w:val="24"/>
        </w:rPr>
      </w:pPr>
      <w:r>
        <w:rPr>
          <w:rStyle w:val="Style_7_ch"/>
          <w:sz w:val="24"/>
        </w:rPr>
        <w:fldChar w:fldCharType="begin"/>
      </w:r>
      <w:r>
        <w:rPr>
          <w:rStyle w:val="Style_7_ch"/>
          <w:sz w:val="24"/>
        </w:rPr>
        <w:instrText>HYPERLINK "file:///C:/Users/USER/Desktop/проект%20распоряжения%20Методика.docx#Par866"</w:instrText>
      </w:r>
      <w:r>
        <w:rPr>
          <w:rStyle w:val="Style_7_ch"/>
          <w:sz w:val="24"/>
        </w:rPr>
        <w:fldChar w:fldCharType="separate"/>
      </w:r>
      <w:r>
        <w:rPr>
          <w:rStyle w:val="Style_7_ch"/>
          <w:sz w:val="24"/>
        </w:rPr>
        <w:t>&lt;3&gt;</w:t>
      </w:r>
      <w:r>
        <w:rPr>
          <w:rStyle w:val="Style_7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</w:t>
      </w:r>
      <w:r>
        <w:rPr>
          <w:sz w:val="24"/>
        </w:rPr>
        <w:t>ер</w:t>
      </w:r>
      <w:r>
        <w:rPr>
          <w:sz w:val="24"/>
        </w:rPr>
        <w:t>о</w:t>
      </w:r>
      <w:r>
        <w:rPr>
          <w:sz w:val="24"/>
        </w:rPr>
        <w:t>приятия</w:t>
      </w:r>
      <w:r>
        <w:rPr>
          <w:sz w:val="24"/>
        </w:rPr>
        <w:t>, приоритетног</w:t>
      </w:r>
      <w:r>
        <w:rPr>
          <w:sz w:val="24"/>
        </w:rPr>
        <w:t>о о</w:t>
      </w:r>
      <w:r>
        <w:rPr>
          <w:sz w:val="24"/>
        </w:rPr>
        <w:t>сновного мероприятия и мероприятия ведомственной целе</w:t>
      </w:r>
      <w:r>
        <w:rPr>
          <w:sz w:val="24"/>
        </w:rPr>
        <w:t>вой</w:t>
      </w:r>
      <w:r>
        <w:rPr>
          <w:sz w:val="24"/>
        </w:rPr>
        <w:t xml:space="preserve"> прог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м</w:t>
      </w:r>
      <w:r>
        <w:rPr>
          <w:sz w:val="24"/>
        </w:rPr>
        <w:t>мы</w:t>
      </w:r>
      <w:r>
        <w:rPr>
          <w:sz w:val="24"/>
        </w:rPr>
        <w:t>)</w:t>
      </w:r>
      <w:r>
        <w:rPr>
          <w:sz w:val="24"/>
        </w:rPr>
        <w:t xml:space="preserve">, </w:t>
      </w:r>
      <w:r>
        <w:rPr>
          <w:sz w:val="24"/>
        </w:rPr>
        <w:t>у</w:t>
      </w:r>
      <w:r>
        <w:rPr>
          <w:sz w:val="24"/>
        </w:rPr>
        <w:t>ч</w:t>
      </w:r>
      <w:r>
        <w:rPr>
          <w:sz w:val="24"/>
        </w:rPr>
        <w:t>ит</w:t>
      </w:r>
      <w:r>
        <w:rPr>
          <w:sz w:val="24"/>
        </w:rPr>
        <w:t>ываю</w:t>
      </w:r>
      <w:r>
        <w:rPr>
          <w:sz w:val="24"/>
        </w:rPr>
        <w:t>щи</w:t>
      </w:r>
      <w:r>
        <w:rPr>
          <w:sz w:val="24"/>
        </w:rPr>
        <w:t>е расходы, предусмотренные норм</w:t>
      </w:r>
      <w:r>
        <w:rPr>
          <w:sz w:val="24"/>
        </w:rPr>
        <w:t>а</w:t>
      </w:r>
      <w:r>
        <w:rPr>
          <w:sz w:val="24"/>
        </w:rPr>
        <w:t>тивными правовыми актами, в результате которых возникают расхо</w:t>
      </w:r>
      <w:r>
        <w:rPr>
          <w:sz w:val="24"/>
        </w:rPr>
        <w:t>д</w:t>
      </w:r>
      <w:r>
        <w:rPr>
          <w:sz w:val="24"/>
        </w:rPr>
        <w:t xml:space="preserve">ные обязательства </w:t>
      </w:r>
      <w:r>
        <w:rPr>
          <w:sz w:val="24"/>
        </w:rPr>
        <w:t>Троицкого сельского поселения</w:t>
      </w:r>
      <w:r>
        <w:rPr>
          <w:sz w:val="24"/>
        </w:rPr>
        <w:t>.</w:t>
      </w:r>
    </w:p>
    <w:p w14:paraId="18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&lt;4&gt; В целях оптимизации содерж</w:t>
      </w:r>
      <w:r>
        <w:rPr>
          <w:sz w:val="24"/>
        </w:rPr>
        <w:t>ани</w:t>
      </w:r>
      <w:r>
        <w:rPr>
          <w:sz w:val="24"/>
        </w:rPr>
        <w:t>я информации в графе 1 допускается использование аббр</w:t>
      </w:r>
      <w:r>
        <w:rPr>
          <w:sz w:val="24"/>
        </w:rPr>
        <w:t>еви</w:t>
      </w:r>
      <w:r>
        <w:rPr>
          <w:sz w:val="24"/>
        </w:rPr>
        <w:t>атур,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>ме</w:t>
      </w:r>
      <w:r>
        <w:rPr>
          <w:sz w:val="24"/>
        </w:rPr>
        <w:t>р</w:t>
      </w:r>
      <w:r>
        <w:rPr>
          <w:sz w:val="24"/>
        </w:rPr>
        <w:t>:</w:t>
      </w:r>
      <w:r>
        <w:rPr>
          <w:sz w:val="24"/>
        </w:rPr>
        <w:t xml:space="preserve"> м</w:t>
      </w:r>
      <w:r>
        <w:rPr>
          <w:sz w:val="24"/>
        </w:rPr>
        <w:t>униц</w:t>
      </w:r>
      <w:r>
        <w:rPr>
          <w:sz w:val="24"/>
        </w:rPr>
        <w:t>ип</w:t>
      </w:r>
      <w:r>
        <w:rPr>
          <w:sz w:val="24"/>
        </w:rPr>
        <w:t>альная программа – МП, о</w:t>
      </w:r>
      <w:r>
        <w:rPr>
          <w:sz w:val="24"/>
        </w:rPr>
        <w:t>с</w:t>
      </w:r>
      <w:r>
        <w:rPr>
          <w:sz w:val="24"/>
        </w:rPr>
        <w:t>новное мероприятие  – ОМ</w:t>
      </w:r>
      <w:r>
        <w:rPr>
          <w:sz w:val="24"/>
        </w:rPr>
        <w:t>, приор</w:t>
      </w:r>
      <w:r>
        <w:rPr>
          <w:sz w:val="24"/>
        </w:rPr>
        <w:t>и</w:t>
      </w:r>
      <w:r>
        <w:rPr>
          <w:sz w:val="24"/>
        </w:rPr>
        <w:t>тетное основное мероприятие – ПОМ.</w:t>
      </w:r>
    </w:p>
    <w:p w14:paraId="19020000">
      <w:pPr>
        <w:widowControl w:val="0"/>
        <w:ind w:firstLine="540" w:left="0"/>
        <w:jc w:val="right"/>
        <w:rPr>
          <w:sz w:val="24"/>
        </w:rPr>
      </w:pPr>
    </w:p>
    <w:p w14:paraId="1A020000">
      <w:pPr>
        <w:widowControl w:val="0"/>
        <w:ind w:firstLine="540" w:left="0"/>
        <w:jc w:val="right"/>
        <w:rPr>
          <w:sz w:val="24"/>
        </w:rPr>
      </w:pPr>
    </w:p>
    <w:p w14:paraId="1B020000">
      <w:pPr>
        <w:widowControl w:val="0"/>
        <w:ind w:firstLine="540" w:left="0"/>
        <w:rPr>
          <w:sz w:val="24"/>
        </w:rPr>
      </w:pPr>
      <w:r>
        <w:rPr>
          <w:sz w:val="24"/>
        </w:rPr>
        <w:br w:type="page"/>
      </w:r>
      <w:bookmarkStart w:id="4" w:name="Par879"/>
      <w:bookmarkEnd w:id="4"/>
      <w:r>
        <w:rPr>
          <w:sz w:val="24"/>
        </w:rPr>
        <w:t>4) Таблицу № 7 изложить в следующей редакции:</w:t>
      </w:r>
    </w:p>
    <w:p w14:paraId="1C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Таблица №</w:t>
      </w:r>
      <w:r>
        <w:rPr>
          <w:sz w:val="24"/>
        </w:rPr>
        <w:t xml:space="preserve"> 7</w:t>
      </w:r>
    </w:p>
    <w:p w14:paraId="1D020000">
      <w:pPr>
        <w:widowControl w:val="0"/>
        <w:ind/>
        <w:jc w:val="center"/>
        <w:rPr>
          <w:sz w:val="24"/>
        </w:rPr>
      </w:pPr>
    </w:p>
    <w:p w14:paraId="1E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1F02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</w:t>
      </w:r>
      <w:r>
        <w:rPr>
          <w:sz w:val="28"/>
        </w:rPr>
        <w:t>и</w:t>
      </w:r>
      <w:r>
        <w:rPr>
          <w:sz w:val="28"/>
        </w:rPr>
        <w:t xml:space="preserve">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«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з</w:t>
      </w:r>
      <w:r>
        <w:rPr>
          <w:sz w:val="28"/>
        </w:rPr>
        <w:t>вит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</w:t>
      </w:r>
      <w:r>
        <w:rPr>
          <w:sz w:val="28"/>
        </w:rPr>
        <w:t>ьт</w:t>
      </w:r>
      <w:r>
        <w:rPr>
          <w:sz w:val="28"/>
        </w:rPr>
        <w:t>у</w:t>
      </w:r>
      <w:r>
        <w:rPr>
          <w:sz w:val="28"/>
        </w:rPr>
        <w:t>р</w:t>
      </w:r>
      <w:r>
        <w:rPr>
          <w:sz w:val="28"/>
        </w:rPr>
        <w:t>ы</w:t>
      </w:r>
      <w:r>
        <w:rPr>
          <w:sz w:val="28"/>
        </w:rPr>
        <w:t>»</w:t>
      </w:r>
    </w:p>
    <w:p w14:paraId="20020000">
      <w:pPr>
        <w:widowControl w:val="0"/>
        <w:ind/>
        <w:jc w:val="center"/>
        <w:rPr>
          <w:sz w:val="32"/>
        </w:rPr>
      </w:pPr>
    </w:p>
    <w:tbl>
      <w:tblPr>
        <w:tblStyle w:val="Style_4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>им</w:t>
            </w:r>
            <w:r>
              <w:rPr>
                <w:sz w:val="20"/>
              </w:rPr>
              <w:t xml:space="preserve">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мер и наимен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 подпр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25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2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</w:t>
            </w:r>
            <w:r>
              <w:rPr>
                <w:sz w:val="20"/>
              </w:rPr>
              <w:t>ной</w:t>
            </w:r>
            <w:r>
              <w:rPr>
                <w:sz w:val="20"/>
              </w:rPr>
              <w:t xml:space="preserve">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2A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2C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2E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</w:t>
            </w:r>
            <w:r>
              <w:rPr>
                <w:color w:val="000000"/>
              </w:rPr>
              <w:t>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  <w:p w14:paraId="31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</w:t>
            </w:r>
            <w:r>
              <w:rPr>
                <w:color w:val="000000"/>
              </w:rPr>
              <w:t>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14:paraId="39020000">
      <w:pPr>
        <w:widowControl w:val="0"/>
        <w:ind/>
        <w:jc w:val="right"/>
        <w:outlineLvl w:val="2"/>
      </w:pP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4B020000">
            <w:pPr>
              <w:rPr>
                <w:color w:val="000000"/>
              </w:rPr>
            </w:pPr>
            <w:r>
              <w:t>«Развитие кул</w:t>
            </w:r>
            <w:r>
              <w:t>ь</w:t>
            </w:r>
            <w:r>
              <w:t>туры</w:t>
            </w:r>
            <w: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44982,9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3267,0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</w:pPr>
            <w:r>
              <w:rPr>
                <w:sz w:val="16"/>
              </w:rPr>
              <w:t>3375,6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rPr>
                <w:sz w:val="16"/>
              </w:rPr>
              <w:t>3695,1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rPr>
                <w:sz w:val="16"/>
              </w:rPr>
              <w:t>4520,1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rPr>
                <w:sz w:val="16"/>
              </w:rPr>
              <w:t>3963,0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>бюд</w:t>
            </w:r>
            <w:r>
              <w:rPr>
                <w:color w:val="000000"/>
              </w:rPr>
              <w:t>же</w:t>
            </w:r>
            <w:r>
              <w:rPr>
                <w:color w:val="000000"/>
              </w:rPr>
              <w:t>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44867,2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</w:pPr>
            <w:r>
              <w:rPr>
                <w:sz w:val="16"/>
              </w:rPr>
              <w:t>315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  <w:r>
              <w:rPr>
                <w:sz w:val="16"/>
              </w:rPr>
              <w:t>3375,6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rPr>
                <w:sz w:val="16"/>
              </w:rPr>
              <w:t>3695,1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rPr>
                <w:sz w:val="16"/>
              </w:rPr>
              <w:t>4520,1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rPr>
                <w:sz w:val="16"/>
              </w:rPr>
              <w:t>3963,0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бластной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15,</w:t>
            </w:r>
            <w:r>
              <w:rPr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15,</w:t>
            </w:r>
            <w:r>
              <w:rPr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color w:val="000000"/>
              </w:rPr>
            </w:pPr>
            <w:r>
              <w:rPr>
                <w:color w:val="000000"/>
              </w:rPr>
              <w:t>Фед</w:t>
            </w:r>
            <w:r>
              <w:rPr>
                <w:color w:val="000000"/>
              </w:rPr>
              <w:t>ера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ьный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0,7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0,7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000000"/>
              </w:rPr>
            </w:pPr>
            <w:r>
              <w:rPr>
                <w:color w:val="000000"/>
              </w:rPr>
              <w:t>Под</w:t>
            </w:r>
            <w:r>
              <w:rPr>
                <w:color w:val="000000"/>
              </w:rPr>
              <w:t>про</w:t>
            </w:r>
            <w:r>
              <w:rPr>
                <w:color w:val="000000"/>
              </w:rPr>
              <w:t>гр</w:t>
            </w:r>
            <w:r>
              <w:rPr>
                <w:color w:val="000000"/>
              </w:rPr>
              <w:t>ам</w:t>
            </w:r>
            <w:r>
              <w:rPr>
                <w:color w:val="000000"/>
              </w:rPr>
              <w:t>ма 1.</w:t>
            </w:r>
          </w:p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«Развитие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и искусства в Троицком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44982,9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</w:pPr>
            <w:r>
              <w:rPr>
                <w:sz w:val="16"/>
              </w:rPr>
              <w:t>2923,7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3267,0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</w:pPr>
            <w:r>
              <w:rPr>
                <w:sz w:val="16"/>
              </w:rPr>
              <w:t>3375,6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rPr>
                <w:sz w:val="16"/>
              </w:rPr>
              <w:t>3695,1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rPr>
                <w:sz w:val="16"/>
              </w:rPr>
              <w:t>4520,1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rPr>
                <w:sz w:val="16"/>
              </w:rPr>
              <w:t>3963,0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color w:val="000000"/>
              </w:rPr>
            </w:pPr>
            <w:r>
              <w:rPr>
                <w:color w:val="000000"/>
              </w:rPr>
              <w:t>Местн</w:t>
            </w:r>
            <w:r>
              <w:rPr>
                <w:color w:val="000000"/>
              </w:rPr>
              <w:t>ый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44867,2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</w:pPr>
            <w:r>
              <w:rPr>
                <w:sz w:val="16"/>
              </w:rPr>
              <w:t>2923,7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</w:pPr>
            <w:r>
              <w:rPr>
                <w:sz w:val="16"/>
              </w:rPr>
              <w:t>315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</w:pPr>
            <w:r>
              <w:rPr>
                <w:sz w:val="16"/>
              </w:rPr>
              <w:t>3375,6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rPr>
                <w:sz w:val="16"/>
              </w:rPr>
              <w:t>3695,1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rPr>
                <w:sz w:val="16"/>
              </w:rPr>
              <w:t>4520,1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rPr>
                <w:sz w:val="16"/>
              </w:rPr>
              <w:t>3963,0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бластной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15,</w:t>
            </w:r>
            <w:r>
              <w:rPr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15,</w:t>
            </w:r>
            <w:r>
              <w:rPr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0,7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0,7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>дпрограмма 2. « Сохранение и развитие наро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ного творчест</w:t>
            </w:r>
            <w:r>
              <w:rPr>
                <w:color w:val="000000"/>
              </w:rPr>
              <w:t>ва»</w:t>
            </w:r>
          </w:p>
          <w:p w14:paraId="C7020000">
            <w:pPr>
              <w:rPr>
                <w:color w:val="000000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>Все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бластной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</w:tbl>
    <w:p w14:paraId="04030000">
      <w:pPr>
        <w:widowControl w:val="0"/>
        <w:ind/>
        <w:jc w:val="both"/>
        <w:outlineLvl w:val="2"/>
      </w:pPr>
    </w:p>
    <w:p w14:paraId="0503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</w:t>
      </w:r>
      <w:r>
        <w:rPr>
          <w:sz w:val="24"/>
        </w:rPr>
        <w:t>еобход</w:t>
      </w:r>
      <w:r>
        <w:rPr>
          <w:sz w:val="24"/>
        </w:rPr>
        <w:t>им</w:t>
      </w:r>
      <w:r>
        <w:rPr>
          <w:sz w:val="24"/>
        </w:rPr>
        <w:t>ости данную таблицу можно размещать более чем на одной с</w:t>
      </w:r>
      <w:r>
        <w:rPr>
          <w:sz w:val="24"/>
        </w:rPr>
        <w:t>тра</w:t>
      </w:r>
      <w:r>
        <w:rPr>
          <w:sz w:val="24"/>
        </w:rPr>
        <w:t xml:space="preserve">нице </w:t>
      </w:r>
      <w:r>
        <w:rPr>
          <w:sz w:val="24"/>
        </w:rPr>
        <w:t>(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>мер</w:t>
      </w:r>
      <w:r>
        <w:rPr>
          <w:sz w:val="24"/>
        </w:rPr>
        <w:t>,</w:t>
      </w:r>
      <w:r>
        <w:rPr>
          <w:sz w:val="24"/>
        </w:rPr>
        <w:t xml:space="preserve"> 2</w:t>
      </w:r>
      <w:r>
        <w:rPr>
          <w:sz w:val="24"/>
        </w:rPr>
        <w:t>019-</w:t>
      </w:r>
      <w:r>
        <w:rPr>
          <w:sz w:val="24"/>
        </w:rPr>
        <w:t>2024гг., 2025-2030гг.)</w:t>
      </w:r>
    </w:p>
    <w:p w14:paraId="06030000">
      <w:pPr>
        <w:widowControl w:val="0"/>
        <w:ind/>
        <w:jc w:val="both"/>
        <w:outlineLvl w:val="2"/>
        <w:rPr>
          <w:sz w:val="24"/>
        </w:rPr>
      </w:pPr>
    </w:p>
    <w:p w14:paraId="0703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&lt;2&gt; Корректировка расходов отчетного финансового года в текущем финансовом году не д</w:t>
      </w:r>
      <w:r>
        <w:rPr>
          <w:sz w:val="24"/>
        </w:rPr>
        <w:t>о</w:t>
      </w:r>
      <w:r>
        <w:rPr>
          <w:sz w:val="24"/>
        </w:rPr>
        <w:t xml:space="preserve">пускается. </w:t>
      </w:r>
    </w:p>
    <w:sectPr>
      <w:footerReference r:id="rId2" w:type="default"/>
      <w:pgSz w:h="11907" w:orient="landscape" w:w="16840"/>
      <w:pgMar w:bottom="709" w:footer="720" w:gutter="0" w:header="720" w:left="567" w:right="425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Абзац списка1"/>
    <w:basedOn w:val="Style_8"/>
    <w:link w:val="Style_9_ch"/>
    <w:pPr>
      <w:ind w:firstLine="0" w:left="720"/>
    </w:pPr>
  </w:style>
  <w:style w:styleId="Style_9_ch" w:type="character">
    <w:name w:val="Абзац списка1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Знак11"/>
    <w:basedOn w:val="Style_8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11"/>
    <w:basedOn w:val="Style_8_ch"/>
    <w:link w:val="Style_12"/>
    <w:rPr>
      <w:rFonts w:ascii="Tahoma" w:hAnsi="Tahoma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er"/>
    <w:basedOn w:val="Style_8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8_ch"/>
    <w:link w:val="Style_15"/>
  </w:style>
  <w:style w:styleId="Style_16" w:type="paragraph">
    <w:name w:val="Отчетный"/>
    <w:basedOn w:val="Style_8"/>
    <w:link w:val="Style_16_ch"/>
    <w:pPr>
      <w:spacing w:after="120" w:line="360" w:lineRule="auto"/>
      <w:ind w:firstLine="720" w:left="0"/>
      <w:jc w:val="both"/>
    </w:pPr>
    <w:rPr>
      <w:sz w:val="26"/>
    </w:rPr>
  </w:style>
  <w:style w:styleId="Style_16_ch" w:type="character">
    <w:name w:val="Отчетный"/>
    <w:basedOn w:val="Style_8_ch"/>
    <w:link w:val="Style_16"/>
    <w:rPr>
      <w:sz w:val="26"/>
    </w:rPr>
  </w:style>
  <w:style w:styleId="Style_17" w:type="paragraph">
    <w:name w:val="Гипертекстовая ссылка"/>
    <w:link w:val="Style_17_ch"/>
    <w:rPr>
      <w:color w:val="106BBE"/>
      <w:sz w:val="26"/>
    </w:rPr>
  </w:style>
  <w:style w:styleId="Style_17_ch" w:type="character">
    <w:name w:val="Гипертекстовая ссылка"/>
    <w:link w:val="Style_17"/>
    <w:rPr>
      <w:color w:val="106BBE"/>
      <w:sz w:val="26"/>
    </w:rPr>
  </w:style>
  <w:style w:styleId="Style_18" w:type="paragraph">
    <w:name w:val="heading 3"/>
    <w:basedOn w:val="Style_8"/>
    <w:next w:val="Style_8"/>
    <w:link w:val="Style_18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8_ch" w:type="character">
    <w:name w:val="heading 3"/>
    <w:basedOn w:val="Style_8_ch"/>
    <w:link w:val="Style_18"/>
    <w:rPr>
      <w:rFonts w:ascii="Arial" w:hAnsi="Arial"/>
      <w:b w:val="1"/>
      <w:sz w:val="26"/>
    </w:rPr>
  </w:style>
  <w:style w:styleId="Style_19" w:type="paragraph">
    <w:name w:val="Основной текст5"/>
    <w:basedOn w:val="Style_8"/>
    <w:link w:val="Style_19_ch"/>
    <w:pPr>
      <w:widowControl w:val="0"/>
      <w:spacing w:line="202" w:lineRule="exact"/>
      <w:ind/>
    </w:pPr>
    <w:rPr>
      <w:sz w:val="18"/>
    </w:rPr>
  </w:style>
  <w:style w:styleId="Style_19_ch" w:type="character">
    <w:name w:val="Основной текст5"/>
    <w:basedOn w:val="Style_8_ch"/>
    <w:link w:val="Style_19"/>
    <w:rPr>
      <w:sz w:val="1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6" w:type="paragraph">
    <w:name w:val="Normal (Web)"/>
    <w:basedOn w:val="Style_8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8_ch"/>
    <w:link w:val="Style_6"/>
    <w:rPr>
      <w:sz w:val="24"/>
    </w:rPr>
  </w:style>
  <w:style w:styleId="Style_21" w:type="paragraph">
    <w:name w:val="List Paragraph"/>
    <w:basedOn w:val="Style_8"/>
    <w:link w:val="Style_21_ch"/>
    <w:pPr>
      <w:ind w:firstLine="0" w:left="720"/>
      <w:contextualSpacing w:val="1"/>
    </w:pPr>
  </w:style>
  <w:style w:styleId="Style_21_ch" w:type="character">
    <w:name w:val="List Paragraph"/>
    <w:basedOn w:val="Style_8_ch"/>
    <w:link w:val="Style_21"/>
  </w:style>
  <w:style w:styleId="Style_22" w:type="paragraph">
    <w:name w:val="Body text"/>
    <w:link w:val="Style_22_ch"/>
    <w:rPr>
      <w:rFonts w:ascii="Book Antiqua" w:hAnsi="Book Antiqua"/>
      <w:color w:val="000000"/>
      <w:spacing w:val="0"/>
      <w:sz w:val="29"/>
      <w:u w:val="none"/>
    </w:rPr>
  </w:style>
  <w:style w:styleId="Style_22_ch" w:type="character">
    <w:name w:val="Body text"/>
    <w:link w:val="Style_22"/>
    <w:rPr>
      <w:rFonts w:ascii="Book Antiqua" w:hAnsi="Book Antiqua"/>
      <w:color w:val="000000"/>
      <w:spacing w:val="0"/>
      <w:sz w:val="29"/>
      <w:u w:val="none"/>
    </w:rPr>
  </w:style>
  <w:style w:styleId="Style_23" w:type="paragraph">
    <w:name w:val="Postan"/>
    <w:basedOn w:val="Style_8"/>
    <w:link w:val="Style_23_ch"/>
    <w:pPr>
      <w:ind/>
      <w:jc w:val="center"/>
    </w:pPr>
    <w:rPr>
      <w:sz w:val="28"/>
    </w:rPr>
  </w:style>
  <w:style w:styleId="Style_23_ch" w:type="character">
    <w:name w:val="Postan"/>
    <w:basedOn w:val="Style_8_ch"/>
    <w:link w:val="Style_23"/>
    <w:rPr>
      <w:sz w:val="28"/>
    </w:rPr>
  </w:style>
  <w:style w:styleId="Style_24" w:type="paragraph">
    <w:name w:val="Знак12"/>
    <w:basedOn w:val="Style_8"/>
    <w:link w:val="Style_24_ch"/>
    <w:pPr>
      <w:spacing w:afterAutospacing="on" w:beforeAutospacing="on"/>
      <w:ind/>
    </w:pPr>
    <w:rPr>
      <w:rFonts w:ascii="Tahoma" w:hAnsi="Tahoma"/>
    </w:rPr>
  </w:style>
  <w:style w:styleId="Style_24_ch" w:type="character">
    <w:name w:val="Знак12"/>
    <w:basedOn w:val="Style_8_ch"/>
    <w:link w:val="Style_24"/>
    <w:rPr>
      <w:rFonts w:ascii="Tahoma" w:hAnsi="Tahoma"/>
    </w:rPr>
  </w:style>
  <w:style w:styleId="Style_25" w:type="paragraph">
    <w:name w:val="List Paragraph"/>
    <w:basedOn w:val="Style_8"/>
    <w:link w:val="Style_25_ch"/>
    <w:pPr>
      <w:ind w:firstLine="0" w:left="720"/>
    </w:pPr>
  </w:style>
  <w:style w:styleId="Style_25_ch" w:type="character">
    <w:name w:val="List Paragraph"/>
    <w:basedOn w:val="Style_8_ch"/>
    <w:link w:val="Style_25"/>
  </w:style>
  <w:style w:styleId="Style_26" w:type="paragraph">
    <w:name w:val="Основной текст2"/>
    <w:link w:val="Style_26_ch"/>
    <w:rPr>
      <w:rFonts w:ascii="Book Antiqua" w:hAnsi="Book Antiqua"/>
      <w:color w:val="000000"/>
      <w:spacing w:val="0"/>
      <w:sz w:val="29"/>
      <w:u w:val="none"/>
    </w:rPr>
  </w:style>
  <w:style w:styleId="Style_26_ch" w:type="character">
    <w:name w:val="Основной текст2"/>
    <w:link w:val="Style_26"/>
    <w:rPr>
      <w:rFonts w:ascii="Book Antiqua" w:hAnsi="Book Antiqua"/>
      <w:color w:val="000000"/>
      <w:spacing w:val="0"/>
      <w:sz w:val="29"/>
      <w:u w:val="none"/>
    </w:rPr>
  </w:style>
  <w:style w:styleId="Style_27" w:type="paragraph">
    <w:name w:val="Emphasis"/>
    <w:link w:val="Style_27_ch"/>
    <w:rPr>
      <w:i w:val="1"/>
    </w:rPr>
  </w:style>
  <w:style w:styleId="Style_27_ch" w:type="character">
    <w:name w:val="Emphasis"/>
    <w:link w:val="Style_27"/>
    <w:rPr>
      <w:i w:val="1"/>
    </w:rPr>
  </w:style>
  <w:style w:styleId="Style_28" w:type="paragraph">
    <w:name w:val="Без интервала1"/>
    <w:link w:val="Style_28_ch"/>
    <w:rPr>
      <w:rFonts w:ascii="Calibri" w:hAnsi="Calibri"/>
      <w:sz w:val="22"/>
    </w:rPr>
  </w:style>
  <w:style w:styleId="Style_28_ch" w:type="character">
    <w:name w:val="Без интервала1"/>
    <w:link w:val="Style_28"/>
    <w:rPr>
      <w:rFonts w:ascii="Calibri" w:hAnsi="Calibri"/>
      <w:sz w:val="22"/>
    </w:rPr>
  </w:style>
  <w:style w:styleId="Style_29" w:type="paragraph">
    <w:name w:val="toc 3"/>
    <w:next w:val="Style_8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 Знак1"/>
    <w:basedOn w:val="Style_8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 Знак1"/>
    <w:basedOn w:val="Style_8_ch"/>
    <w:link w:val="Style_30"/>
    <w:rPr>
      <w:rFonts w:ascii="Tahoma" w:hAnsi="Tahoma"/>
    </w:rPr>
  </w:style>
  <w:style w:styleId="Style_31" w:type="paragraph">
    <w:name w:val="heading 5"/>
    <w:next w:val="Style_8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basedOn w:val="Style_8"/>
    <w:next w:val="Style_8"/>
    <w:link w:val="Style_3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2_ch" w:type="character">
    <w:name w:val="heading 1"/>
    <w:basedOn w:val="Style_8_ch"/>
    <w:link w:val="Style_32"/>
    <w:rPr>
      <w:rFonts w:ascii="AG Souvenir" w:hAnsi="AG Souvenir"/>
      <w:b w:val="1"/>
      <w:spacing w:val="38"/>
      <w:sz w:val="28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4" w:type="paragraph">
    <w:name w:val="toc 1"/>
    <w:next w:val="Style_8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Нормальный (таблица)"/>
    <w:basedOn w:val="Style_8"/>
    <w:next w:val="Style_8"/>
    <w:link w:val="Style_36_ch"/>
    <w:pPr>
      <w:widowControl w:val="0"/>
      <w:ind/>
      <w:jc w:val="both"/>
    </w:pPr>
    <w:rPr>
      <w:rFonts w:ascii="Arial" w:hAnsi="Arial"/>
      <w:sz w:val="24"/>
    </w:rPr>
  </w:style>
  <w:style w:styleId="Style_36_ch" w:type="character">
    <w:name w:val="Нормальный (таблица)"/>
    <w:basedOn w:val="Style_8_ch"/>
    <w:link w:val="Style_36"/>
    <w:rPr>
      <w:rFonts w:ascii="Arial" w:hAnsi="Arial"/>
      <w:sz w:val="24"/>
    </w:rPr>
  </w:style>
  <w:style w:styleId="Style_37" w:type="paragraph">
    <w:name w:val="toc 9"/>
    <w:next w:val="Style_8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ConsPlusNonformat"/>
    <w:link w:val="Style_38_ch"/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Body Text Indent 3"/>
    <w:basedOn w:val="Style_8"/>
    <w:link w:val="Style_39_ch"/>
    <w:pPr>
      <w:spacing w:after="120"/>
      <w:ind w:firstLine="0" w:left="283"/>
    </w:pPr>
    <w:rPr>
      <w:sz w:val="16"/>
    </w:rPr>
  </w:style>
  <w:style w:styleId="Style_39_ch" w:type="character">
    <w:name w:val="Body Text Indent 3"/>
    <w:basedOn w:val="Style_8_ch"/>
    <w:link w:val="Style_39"/>
    <w:rPr>
      <w:sz w:val="16"/>
    </w:rPr>
  </w:style>
  <w:style w:styleId="Style_40" w:type="paragraph">
    <w:name w:val="toc 8"/>
    <w:next w:val="Style_8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Знак1"/>
    <w:basedOn w:val="Style_8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"/>
    <w:basedOn w:val="Style_8_ch"/>
    <w:link w:val="Style_41"/>
    <w:rPr>
      <w:rFonts w:ascii="Tahoma" w:hAnsi="Tahoma"/>
    </w:rPr>
  </w:style>
  <w:style w:styleId="Style_42" w:type="paragraph">
    <w:name w:val="Balloon Text"/>
    <w:basedOn w:val="Style_8"/>
    <w:link w:val="Style_42_ch"/>
    <w:rPr>
      <w:rFonts w:ascii="Tahoma" w:hAnsi="Tahoma"/>
      <w:sz w:val="16"/>
    </w:rPr>
  </w:style>
  <w:style w:styleId="Style_42_ch" w:type="character">
    <w:name w:val="Balloon Text"/>
    <w:basedOn w:val="Style_8_ch"/>
    <w:link w:val="Style_42"/>
    <w:rPr>
      <w:rFonts w:ascii="Tahoma" w:hAnsi="Tahoma"/>
      <w:sz w:val="16"/>
    </w:rPr>
  </w:style>
  <w:style w:styleId="Style_43" w:type="paragraph">
    <w:name w:val="toc 5"/>
    <w:next w:val="Style_8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44" w:type="paragraph">
    <w:name w:val="Знак Знак1 Знак"/>
    <w:basedOn w:val="Style_8"/>
    <w:link w:val="Style_44_ch"/>
    <w:pPr>
      <w:widowControl w:val="0"/>
      <w:spacing w:after="160" w:line="240" w:lineRule="exact"/>
      <w:ind/>
      <w:jc w:val="right"/>
    </w:pPr>
  </w:style>
  <w:style w:styleId="Style_44_ch" w:type="character">
    <w:name w:val="Знак Знак1 Знак"/>
    <w:basedOn w:val="Style_8_ch"/>
    <w:link w:val="Style_44"/>
  </w:style>
  <w:style w:styleId="Style_45" w:type="paragraph">
    <w:name w:val="No Spacing"/>
    <w:link w:val="Style_45_ch"/>
    <w:rPr>
      <w:rFonts w:ascii="Calibri" w:hAnsi="Calibri"/>
      <w:sz w:val="22"/>
    </w:rPr>
  </w:style>
  <w:style w:styleId="Style_45_ch" w:type="character">
    <w:name w:val="No Spacing"/>
    <w:link w:val="Style_45"/>
    <w:rPr>
      <w:rFonts w:ascii="Calibri" w:hAnsi="Calibri"/>
      <w:sz w:val="22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Subtitle"/>
    <w:next w:val="Style_8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8_ch"/>
    <w:link w:val="Style_3"/>
    <w:rPr>
      <w:sz w:val="36"/>
    </w:rPr>
  </w:style>
  <w:style w:styleId="Style_48" w:type="paragraph">
    <w:name w:val="heading 4"/>
    <w:basedOn w:val="Style_8"/>
    <w:next w:val="Style_8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8_ch"/>
    <w:link w:val="Style_48"/>
    <w:rPr>
      <w:b w:val="1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49" w:type="paragraph">
    <w:name w:val="Body Text Indent"/>
    <w:basedOn w:val="Style_8"/>
    <w:link w:val="Style_49_ch"/>
    <w:pPr>
      <w:ind w:firstLine="709" w:left="0"/>
      <w:jc w:val="both"/>
    </w:pPr>
    <w:rPr>
      <w:sz w:val="28"/>
    </w:rPr>
  </w:style>
  <w:style w:styleId="Style_49_ch" w:type="character">
    <w:name w:val="Body Text Indent"/>
    <w:basedOn w:val="Style_8_ch"/>
    <w:link w:val="Style_49"/>
    <w:rPr>
      <w:sz w:val="28"/>
    </w:rPr>
  </w:style>
  <w:style w:styleId="Style_50" w:type="paragraph">
    <w:name w:val="heading 2"/>
    <w:basedOn w:val="Style_8"/>
    <w:next w:val="Style_8"/>
    <w:link w:val="Style_50_ch"/>
    <w:uiPriority w:val="9"/>
    <w:qFormat/>
    <w:pPr>
      <w:keepNext w:val="1"/>
      <w:ind w:firstLine="0" w:left="709"/>
      <w:outlineLvl w:val="1"/>
    </w:pPr>
    <w:rPr>
      <w:sz w:val="28"/>
    </w:rPr>
  </w:style>
  <w:style w:styleId="Style_50_ch" w:type="character">
    <w:name w:val="heading 2"/>
    <w:basedOn w:val="Style_8_ch"/>
    <w:link w:val="Style_50"/>
    <w:rPr>
      <w:sz w:val="28"/>
    </w:rPr>
  </w:style>
  <w:style w:styleId="Style_51" w:type="paragraph">
    <w:name w:val="Body Text"/>
    <w:basedOn w:val="Style_8"/>
    <w:link w:val="Style_51_ch"/>
    <w:rPr>
      <w:sz w:val="28"/>
    </w:rPr>
  </w:style>
  <w:style w:styleId="Style_51_ch" w:type="character">
    <w:name w:val="Body Text"/>
    <w:basedOn w:val="Style_8_ch"/>
    <w:link w:val="Style_51"/>
    <w:rPr>
      <w:sz w:val="28"/>
    </w:rPr>
  </w:style>
  <w:style w:styleId="Style_52" w:type="paragraph">
    <w:name w:val="Основной текст1"/>
    <w:link w:val="Style_52_ch"/>
    <w:rPr>
      <w:rFonts w:ascii="Courier New" w:hAnsi="Courier New"/>
      <w:color w:val="000000"/>
      <w:spacing w:val="0"/>
      <w:sz w:val="18"/>
      <w:highlight w:val="white"/>
    </w:rPr>
  </w:style>
  <w:style w:styleId="Style_52_ch" w:type="character">
    <w:name w:val="Основной текст1"/>
    <w:link w:val="Style_52"/>
    <w:rPr>
      <w:rFonts w:ascii="Courier New" w:hAnsi="Courier New"/>
      <w:color w:val="000000"/>
      <w:spacing w:val="0"/>
      <w:sz w:val="18"/>
      <w:highlight w:val="white"/>
    </w:rPr>
  </w:style>
  <w:style w:styleId="Style_5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2024-11-02T07:15:01Z</dcterms:modified>
</cp:coreProperties>
</file>