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2C" w:rsidRPr="001D3B2C" w:rsidRDefault="001D3B2C" w:rsidP="001D3B2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D3B2C" w:rsidRDefault="001D3B2C" w:rsidP="001D3B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 НЕКЛИНОВСКИЙ РАЙОН</w:t>
      </w:r>
    </w:p>
    <w:p w:rsidR="001D3B2C" w:rsidRDefault="001D3B2C" w:rsidP="001D3B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  ТРОИЦКОГО СЕЛЬСКОГО ПОСЕЛЕНИЯ</w:t>
      </w:r>
    </w:p>
    <w:p w:rsidR="001D3B2C" w:rsidRDefault="001D3B2C" w:rsidP="001D3B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====================================================================</w:t>
      </w:r>
    </w:p>
    <w:p w:rsidR="001D3B2C" w:rsidRDefault="001D3B2C" w:rsidP="001D3B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B2C" w:rsidRDefault="001D3B2C" w:rsidP="001D3B2C">
      <w:pPr>
        <w:pStyle w:val="1"/>
        <w:numPr>
          <w:ilvl w:val="0"/>
          <w:numId w:val="1"/>
        </w:numPr>
        <w:tabs>
          <w:tab w:val="left" w:pos="0"/>
        </w:tabs>
      </w:pPr>
      <w:proofErr w:type="gramStart"/>
      <w:r>
        <w:t>Р</w:t>
      </w:r>
      <w:proofErr w:type="gramEnd"/>
      <w:r>
        <w:t xml:space="preserve"> Е Ш Е Н И Е</w:t>
      </w:r>
    </w:p>
    <w:tbl>
      <w:tblPr>
        <w:tblStyle w:val="a4"/>
        <w:tblW w:w="0" w:type="auto"/>
        <w:tblLook w:val="04A0"/>
      </w:tblPr>
      <w:tblGrid>
        <w:gridCol w:w="4077"/>
      </w:tblGrid>
      <w:tr w:rsidR="001D3B2C" w:rsidRPr="002F1440" w:rsidTr="00244D9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44D9A" w:rsidRDefault="001D3B2C" w:rsidP="00244D9A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440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решение  Собрания депутатов Троицкого сельского поселения </w:t>
            </w:r>
            <w:r w:rsidR="00244D9A" w:rsidRPr="002F144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44D9A">
              <w:rPr>
                <w:rFonts w:ascii="Times New Roman" w:hAnsi="Times New Roman" w:cs="Times New Roman"/>
                <w:sz w:val="28"/>
                <w:szCs w:val="28"/>
              </w:rPr>
              <w:t>02 апреля 2010 г. №78 «О внесении изменений в решение собрания депутатов Троицкого сельского поселения от 29 октября 2005 г. №</w:t>
            </w:r>
            <w:r w:rsidR="002E1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D9A">
              <w:rPr>
                <w:rFonts w:ascii="Times New Roman" w:hAnsi="Times New Roman" w:cs="Times New Roman"/>
                <w:sz w:val="28"/>
                <w:szCs w:val="28"/>
              </w:rPr>
              <w:t>9 «О налоге на имущество физических лиц»</w:t>
            </w:r>
          </w:p>
          <w:p w:rsidR="001D3B2C" w:rsidRPr="002F1440" w:rsidRDefault="001D3B2C" w:rsidP="00244D9A">
            <w:pPr>
              <w:pStyle w:val="a3"/>
              <w:ind w:right="-533"/>
              <w:jc w:val="both"/>
              <w:rPr>
                <w:sz w:val="28"/>
                <w:szCs w:val="28"/>
              </w:rPr>
            </w:pPr>
          </w:p>
        </w:tc>
      </w:tr>
    </w:tbl>
    <w:p w:rsidR="001D3B2C" w:rsidRPr="002E10A5" w:rsidRDefault="002E10A5" w:rsidP="001D3B2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0A5">
        <w:rPr>
          <w:rFonts w:ascii="Times New Roman" w:hAnsi="Times New Roman" w:cs="Times New Roman"/>
          <w:b/>
          <w:sz w:val="24"/>
          <w:szCs w:val="24"/>
        </w:rPr>
        <w:t xml:space="preserve">Принято Собранием депутатов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19.12.2011г.</w:t>
      </w:r>
    </w:p>
    <w:p w:rsidR="001D3B2C" w:rsidRPr="002F1440" w:rsidRDefault="001D3B2C" w:rsidP="001D3B2C">
      <w:pPr>
        <w:pStyle w:val="2"/>
        <w:rPr>
          <w:sz w:val="28"/>
          <w:szCs w:val="28"/>
          <w:lang w:eastAsia="ar-SA"/>
        </w:rPr>
      </w:pPr>
      <w:r w:rsidRPr="002F1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B2C" w:rsidRPr="002F1440" w:rsidRDefault="001D3B2C" w:rsidP="00D93C40">
      <w:pPr>
        <w:pStyle w:val="a3"/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40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</w:t>
      </w:r>
      <w:r w:rsidR="002E10A5">
        <w:rPr>
          <w:rFonts w:ascii="Times New Roman" w:hAnsi="Times New Roman" w:cs="Times New Roman"/>
          <w:sz w:val="28"/>
          <w:szCs w:val="28"/>
        </w:rPr>
        <w:t>27.07.2010 № 229</w:t>
      </w:r>
      <w:r w:rsidRPr="002F1440">
        <w:rPr>
          <w:rFonts w:ascii="Times New Roman" w:hAnsi="Times New Roman" w:cs="Times New Roman"/>
          <w:sz w:val="28"/>
          <w:szCs w:val="28"/>
        </w:rPr>
        <w:t xml:space="preserve"> </w:t>
      </w:r>
      <w:r w:rsidR="007615A5">
        <w:rPr>
          <w:rFonts w:ascii="Times New Roman" w:hAnsi="Times New Roman" w:cs="Times New Roman"/>
          <w:sz w:val="28"/>
          <w:szCs w:val="28"/>
        </w:rPr>
        <w:br/>
      </w:r>
      <w:r w:rsidRPr="002F1440">
        <w:rPr>
          <w:rFonts w:ascii="Times New Roman" w:hAnsi="Times New Roman" w:cs="Times New Roman"/>
          <w:sz w:val="28"/>
          <w:szCs w:val="28"/>
        </w:rPr>
        <w:t>«О внесении изменений  в отдельные законодательные акты Российской Федерации».</w:t>
      </w:r>
    </w:p>
    <w:p w:rsidR="001D3B2C" w:rsidRPr="007615A5" w:rsidRDefault="001D3B2C" w:rsidP="00D93C40">
      <w:pPr>
        <w:pStyle w:val="a3"/>
        <w:spacing w:line="312" w:lineRule="auto"/>
        <w:ind w:left="851" w:hanging="851"/>
        <w:jc w:val="both"/>
        <w:rPr>
          <w:rFonts w:ascii="Times New Roman" w:hAnsi="Times New Roman" w:cs="Times New Roman"/>
          <w:sz w:val="40"/>
          <w:szCs w:val="28"/>
        </w:rPr>
      </w:pPr>
      <w:r w:rsidRPr="002F1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B2C" w:rsidRPr="002F1440" w:rsidRDefault="001D3B2C" w:rsidP="00D93C40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40">
        <w:rPr>
          <w:rFonts w:ascii="Times New Roman" w:hAnsi="Times New Roman" w:cs="Times New Roman"/>
          <w:sz w:val="28"/>
          <w:szCs w:val="28"/>
        </w:rPr>
        <w:t xml:space="preserve">                             Собрание депутатов  РЕШИЛО:</w:t>
      </w:r>
    </w:p>
    <w:p w:rsidR="001D3B2C" w:rsidRPr="002F1440" w:rsidRDefault="001D3B2C" w:rsidP="00D93C40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B2C" w:rsidRPr="00D93C40" w:rsidRDefault="001D3B2C" w:rsidP="00D93C40">
      <w:pPr>
        <w:pStyle w:val="a3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440">
        <w:rPr>
          <w:rFonts w:ascii="Times New Roman" w:hAnsi="Times New Roman" w:cs="Times New Roman"/>
          <w:sz w:val="28"/>
          <w:szCs w:val="28"/>
        </w:rPr>
        <w:t>1.</w:t>
      </w:r>
      <w:r w:rsidR="00D93C40">
        <w:rPr>
          <w:rFonts w:ascii="Times New Roman" w:hAnsi="Times New Roman" w:cs="Times New Roman"/>
          <w:sz w:val="28"/>
          <w:szCs w:val="28"/>
        </w:rPr>
        <w:t xml:space="preserve"> </w:t>
      </w:r>
      <w:r w:rsidRPr="002F1440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Троицкого сельского поселения от </w:t>
      </w:r>
      <w:r w:rsidR="00244D9A">
        <w:rPr>
          <w:rFonts w:ascii="Times New Roman" w:hAnsi="Times New Roman" w:cs="Times New Roman"/>
          <w:sz w:val="28"/>
          <w:szCs w:val="28"/>
        </w:rPr>
        <w:t>02 апреля 2010 г. №78 «О внесении изменений в решение собрания депутатов Троицкого сельского поселения от 29 октября 2005 г. №9 «О налоге на имущество физических лиц»</w:t>
      </w:r>
      <w:r w:rsidR="00D93C40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D93C40" w:rsidRPr="00D93C40">
        <w:rPr>
          <w:rFonts w:ascii="Times New Roman" w:hAnsi="Times New Roman" w:cs="Times New Roman"/>
          <w:sz w:val="28"/>
          <w:szCs w:val="28"/>
        </w:rPr>
        <w:t>:</w:t>
      </w:r>
    </w:p>
    <w:p w:rsidR="008E0E57" w:rsidRDefault="00D93C40" w:rsidP="00D93C40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слово «имущество» заменить словами «объекты налогообложения».</w:t>
      </w:r>
    </w:p>
    <w:p w:rsidR="008E0E57" w:rsidRDefault="002E10A5" w:rsidP="007615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 01.12.2012г.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ранее его официального опубликования.</w:t>
      </w:r>
    </w:p>
    <w:p w:rsidR="00D93C40" w:rsidRDefault="00D93C40" w:rsidP="00D93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E57" w:rsidRPr="008E0E57" w:rsidRDefault="008E0E57" w:rsidP="007615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B2C" w:rsidRPr="002F1440" w:rsidRDefault="001D3B2C" w:rsidP="001D3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440">
        <w:rPr>
          <w:rFonts w:ascii="Times New Roman" w:hAnsi="Times New Roman" w:cs="Times New Roman"/>
          <w:sz w:val="28"/>
          <w:szCs w:val="28"/>
        </w:rPr>
        <w:t xml:space="preserve">Глава Троицкого сельского </w:t>
      </w:r>
    </w:p>
    <w:p w:rsidR="001D3B2C" w:rsidRPr="002F1440" w:rsidRDefault="001D3B2C" w:rsidP="001D3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440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          А.Н. Дубина</w:t>
      </w:r>
    </w:p>
    <w:p w:rsidR="001D3B2C" w:rsidRPr="002E10A5" w:rsidRDefault="001D3B2C" w:rsidP="001D3B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0A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D3B2C" w:rsidRPr="002E10A5" w:rsidRDefault="002E10A5" w:rsidP="007872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0A5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2E10A5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2E10A5">
        <w:rPr>
          <w:rFonts w:ascii="Times New Roman" w:hAnsi="Times New Roman" w:cs="Times New Roman"/>
          <w:b/>
          <w:sz w:val="24"/>
          <w:szCs w:val="24"/>
        </w:rPr>
        <w:t>роицкое</w:t>
      </w:r>
    </w:p>
    <w:p w:rsidR="002E10A5" w:rsidRPr="002E10A5" w:rsidRDefault="002E10A5" w:rsidP="007872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0A5">
        <w:rPr>
          <w:rFonts w:ascii="Times New Roman" w:hAnsi="Times New Roman" w:cs="Times New Roman"/>
          <w:b/>
          <w:sz w:val="24"/>
          <w:szCs w:val="24"/>
        </w:rPr>
        <w:t>19.12.2011г. № 148</w:t>
      </w:r>
    </w:p>
    <w:p w:rsidR="00D93C40" w:rsidRDefault="00D93C40" w:rsidP="007872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C40" w:rsidRDefault="00D93C40" w:rsidP="007872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C40" w:rsidRDefault="00D93C40" w:rsidP="007872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C40" w:rsidRDefault="00D93C40" w:rsidP="007872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05B" w:rsidRDefault="00BC005B" w:rsidP="00BC005B">
      <w:pPr>
        <w:pStyle w:val="a3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D93C40" w:rsidRDefault="00D93C40" w:rsidP="00D93C4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05B" w:rsidRDefault="00BC005B" w:rsidP="00D93C4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C005B" w:rsidSect="002F1440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04F" w:rsidRDefault="0001204F" w:rsidP="00FA4294">
      <w:pPr>
        <w:spacing w:after="0" w:line="240" w:lineRule="auto"/>
      </w:pPr>
      <w:r>
        <w:separator/>
      </w:r>
    </w:p>
  </w:endnote>
  <w:endnote w:type="continuationSeparator" w:id="0">
    <w:p w:rsidR="0001204F" w:rsidRDefault="0001204F" w:rsidP="00FA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04F" w:rsidRDefault="0001204F" w:rsidP="00FA4294">
      <w:pPr>
        <w:spacing w:after="0" w:line="240" w:lineRule="auto"/>
      </w:pPr>
      <w:r>
        <w:separator/>
      </w:r>
    </w:p>
  </w:footnote>
  <w:footnote w:type="continuationSeparator" w:id="0">
    <w:p w:rsidR="0001204F" w:rsidRDefault="0001204F" w:rsidP="00FA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72D1"/>
    <w:rsid w:val="0001204F"/>
    <w:rsid w:val="00031357"/>
    <w:rsid w:val="000D3081"/>
    <w:rsid w:val="001A09EA"/>
    <w:rsid w:val="001D3B2C"/>
    <w:rsid w:val="00204E7B"/>
    <w:rsid w:val="0023691C"/>
    <w:rsid w:val="00244D9A"/>
    <w:rsid w:val="00267427"/>
    <w:rsid w:val="00274721"/>
    <w:rsid w:val="002973F6"/>
    <w:rsid w:val="002A778F"/>
    <w:rsid w:val="002E10A5"/>
    <w:rsid w:val="002F1440"/>
    <w:rsid w:val="00325BB4"/>
    <w:rsid w:val="00337EFC"/>
    <w:rsid w:val="003506C5"/>
    <w:rsid w:val="00393D57"/>
    <w:rsid w:val="004E08F0"/>
    <w:rsid w:val="004E6704"/>
    <w:rsid w:val="0052101D"/>
    <w:rsid w:val="0053691F"/>
    <w:rsid w:val="00536F09"/>
    <w:rsid w:val="005A717F"/>
    <w:rsid w:val="00632698"/>
    <w:rsid w:val="00661084"/>
    <w:rsid w:val="00666113"/>
    <w:rsid w:val="006A1D88"/>
    <w:rsid w:val="006B3BDC"/>
    <w:rsid w:val="006F5071"/>
    <w:rsid w:val="00734148"/>
    <w:rsid w:val="007615A5"/>
    <w:rsid w:val="007872D1"/>
    <w:rsid w:val="007C367E"/>
    <w:rsid w:val="00800161"/>
    <w:rsid w:val="008076D6"/>
    <w:rsid w:val="008D32B9"/>
    <w:rsid w:val="008E0E57"/>
    <w:rsid w:val="009633D7"/>
    <w:rsid w:val="00994ABC"/>
    <w:rsid w:val="009A444B"/>
    <w:rsid w:val="009E6CDA"/>
    <w:rsid w:val="00A40C07"/>
    <w:rsid w:val="00AE2B47"/>
    <w:rsid w:val="00B41971"/>
    <w:rsid w:val="00B90246"/>
    <w:rsid w:val="00BC005B"/>
    <w:rsid w:val="00C460D7"/>
    <w:rsid w:val="00C6010D"/>
    <w:rsid w:val="00C97296"/>
    <w:rsid w:val="00CB6E54"/>
    <w:rsid w:val="00D93C40"/>
    <w:rsid w:val="00E84955"/>
    <w:rsid w:val="00EC564A"/>
    <w:rsid w:val="00F13382"/>
    <w:rsid w:val="00F350CB"/>
    <w:rsid w:val="00F975D1"/>
    <w:rsid w:val="00FA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EA"/>
  </w:style>
  <w:style w:type="paragraph" w:styleId="1">
    <w:name w:val="heading 1"/>
    <w:basedOn w:val="a"/>
    <w:next w:val="a"/>
    <w:link w:val="10"/>
    <w:qFormat/>
    <w:rsid w:val="007872D1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2D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87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872D1"/>
    <w:pPr>
      <w:spacing w:after="0" w:line="240" w:lineRule="auto"/>
    </w:pPr>
  </w:style>
  <w:style w:type="table" w:styleId="a4">
    <w:name w:val="Table Grid"/>
    <w:basedOn w:val="a1"/>
    <w:uiPriority w:val="59"/>
    <w:rsid w:val="00787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A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4294"/>
  </w:style>
  <w:style w:type="paragraph" w:styleId="a7">
    <w:name w:val="footer"/>
    <w:basedOn w:val="a"/>
    <w:link w:val="a8"/>
    <w:uiPriority w:val="99"/>
    <w:semiHidden/>
    <w:unhideWhenUsed/>
    <w:rsid w:val="00FA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4294"/>
  </w:style>
  <w:style w:type="paragraph" w:customStyle="1" w:styleId="Postan">
    <w:name w:val="Postan"/>
    <w:basedOn w:val="a"/>
    <w:rsid w:val="00D93C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21</cp:revision>
  <cp:lastPrinted>2011-12-15T12:07:00Z</cp:lastPrinted>
  <dcterms:created xsi:type="dcterms:W3CDTF">2009-10-28T08:50:00Z</dcterms:created>
  <dcterms:modified xsi:type="dcterms:W3CDTF">2012-01-17T12:59:00Z</dcterms:modified>
</cp:coreProperties>
</file>